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F29" w14:textId="77777777" w:rsidR="004C7127" w:rsidRDefault="00FC6F83" w:rsidP="000C20A3">
      <w:pPr>
        <w:pStyle w:val="Default"/>
        <w:rPr>
          <w:rFonts w:ascii="Arial" w:hAnsi="Arial" w:cs="Arial"/>
          <w:b/>
          <w:bCs/>
          <w:sz w:val="28"/>
          <w:szCs w:val="28"/>
        </w:rPr>
      </w:pPr>
      <w:r>
        <w:rPr>
          <w:rFonts w:ascii="Arial" w:eastAsia="Times New Roman" w:hAnsi="Arial" w:cs="Arial"/>
          <w:b/>
          <w:sz w:val="32"/>
          <w:szCs w:val="32"/>
          <w:lang w:eastAsia="nb-NO"/>
        </w:rPr>
        <w:br/>
      </w:r>
      <w:r w:rsidR="00776F8F" w:rsidRPr="00C370D2">
        <w:rPr>
          <w:rFonts w:ascii="Arial" w:eastAsia="Times New Roman" w:hAnsi="Arial" w:cs="Arial"/>
          <w:b/>
          <w:lang w:eastAsia="nb-NO"/>
        </w:rPr>
        <w:br/>
      </w:r>
    </w:p>
    <w:p w14:paraId="40961A19" w14:textId="1AD517DC" w:rsidR="000C20A3" w:rsidRPr="000C20A3" w:rsidRDefault="000C20A3" w:rsidP="000C20A3">
      <w:pPr>
        <w:pStyle w:val="Default"/>
        <w:rPr>
          <w:rFonts w:ascii="Arial" w:hAnsi="Arial" w:cs="Arial"/>
          <w:b/>
          <w:bCs/>
          <w:sz w:val="28"/>
          <w:szCs w:val="28"/>
        </w:rPr>
      </w:pPr>
      <w:r w:rsidRPr="000C20A3">
        <w:rPr>
          <w:rFonts w:ascii="Arial" w:hAnsi="Arial" w:cs="Arial"/>
          <w:b/>
          <w:bCs/>
          <w:sz w:val="28"/>
          <w:szCs w:val="28"/>
        </w:rPr>
        <w:t>Saksdoku</w:t>
      </w:r>
      <w:r w:rsidR="001B034C">
        <w:rPr>
          <w:rFonts w:ascii="Arial" w:hAnsi="Arial" w:cs="Arial"/>
          <w:b/>
          <w:bCs/>
          <w:sz w:val="28"/>
          <w:szCs w:val="28"/>
        </w:rPr>
        <w:t xml:space="preserve">ment til </w:t>
      </w:r>
      <w:r w:rsidR="00264D54">
        <w:rPr>
          <w:rFonts w:ascii="Arial" w:hAnsi="Arial" w:cs="Arial"/>
          <w:b/>
          <w:bCs/>
          <w:sz w:val="28"/>
          <w:szCs w:val="28"/>
        </w:rPr>
        <w:t>ATM-utvalgs</w:t>
      </w:r>
      <w:r w:rsidR="00C03314">
        <w:rPr>
          <w:rFonts w:ascii="Arial" w:hAnsi="Arial" w:cs="Arial"/>
          <w:b/>
          <w:bCs/>
          <w:sz w:val="28"/>
          <w:szCs w:val="28"/>
        </w:rPr>
        <w:t xml:space="preserve">møte </w:t>
      </w:r>
      <w:proofErr w:type="spellStart"/>
      <w:r w:rsidR="00C03314">
        <w:rPr>
          <w:rFonts w:ascii="Arial" w:hAnsi="Arial" w:cs="Arial"/>
          <w:b/>
          <w:bCs/>
          <w:sz w:val="28"/>
          <w:szCs w:val="28"/>
        </w:rPr>
        <w:t>nr</w:t>
      </w:r>
      <w:proofErr w:type="spellEnd"/>
      <w:r w:rsidR="00C03314">
        <w:rPr>
          <w:rFonts w:ascii="Arial" w:hAnsi="Arial" w:cs="Arial"/>
          <w:b/>
          <w:bCs/>
          <w:sz w:val="28"/>
          <w:szCs w:val="28"/>
        </w:rPr>
        <w:t xml:space="preserve"> </w:t>
      </w:r>
      <w:r w:rsidR="002C08CC">
        <w:rPr>
          <w:rFonts w:ascii="Arial" w:hAnsi="Arial" w:cs="Arial"/>
          <w:b/>
          <w:bCs/>
          <w:sz w:val="28"/>
          <w:szCs w:val="28"/>
        </w:rPr>
        <w:t>1</w:t>
      </w:r>
      <w:r w:rsidR="00A86BCE">
        <w:rPr>
          <w:rFonts w:ascii="Arial" w:hAnsi="Arial" w:cs="Arial"/>
          <w:b/>
          <w:bCs/>
          <w:sz w:val="28"/>
          <w:szCs w:val="28"/>
        </w:rPr>
        <w:t xml:space="preserve"> </w:t>
      </w:r>
      <w:r w:rsidR="002C08CC">
        <w:rPr>
          <w:rFonts w:ascii="Arial" w:hAnsi="Arial" w:cs="Arial"/>
          <w:b/>
          <w:bCs/>
          <w:sz w:val="28"/>
          <w:szCs w:val="28"/>
        </w:rPr>
        <w:t>- 2018</w:t>
      </w:r>
      <w:r w:rsidRPr="000C20A3">
        <w:rPr>
          <w:rFonts w:ascii="Arial" w:hAnsi="Arial" w:cs="Arial"/>
          <w:b/>
          <w:bCs/>
          <w:sz w:val="28"/>
          <w:szCs w:val="28"/>
        </w:rPr>
        <w:t xml:space="preserve"> </w:t>
      </w:r>
    </w:p>
    <w:p w14:paraId="4693078A" w14:textId="77777777" w:rsidR="006D21CF" w:rsidRDefault="006D21CF" w:rsidP="000C20A3">
      <w:pPr>
        <w:pStyle w:val="Default"/>
        <w:rPr>
          <w:rFonts w:ascii="Arial" w:hAnsi="Arial" w:cs="Arial"/>
          <w:b/>
          <w:bCs/>
        </w:rPr>
      </w:pPr>
    </w:p>
    <w:p w14:paraId="52192552" w14:textId="7539E51C" w:rsidR="002C08CC" w:rsidRDefault="002C08CC" w:rsidP="002C08CC">
      <w:pPr>
        <w:pStyle w:val="Default"/>
        <w:rPr>
          <w:rFonts w:ascii="Arial" w:hAnsi="Arial" w:cs="Arial"/>
          <w:b/>
          <w:bCs/>
        </w:rPr>
      </w:pPr>
      <w:r>
        <w:rPr>
          <w:rFonts w:ascii="Arial" w:hAnsi="Arial" w:cs="Arial"/>
          <w:b/>
          <w:bCs/>
        </w:rPr>
        <w:t>Møtetid: Fredag 23. februar</w:t>
      </w:r>
      <w:r w:rsidR="00A86BCE">
        <w:rPr>
          <w:rFonts w:ascii="Arial" w:hAnsi="Arial" w:cs="Arial"/>
          <w:b/>
          <w:bCs/>
        </w:rPr>
        <w:t xml:space="preserve"> </w:t>
      </w:r>
      <w:r w:rsidR="009810FB">
        <w:rPr>
          <w:rFonts w:ascii="Arial" w:hAnsi="Arial" w:cs="Arial"/>
          <w:b/>
          <w:bCs/>
          <w:color w:val="auto"/>
        </w:rPr>
        <w:t>10:3</w:t>
      </w:r>
      <w:r w:rsidR="00626D90">
        <w:rPr>
          <w:rFonts w:ascii="Arial" w:hAnsi="Arial" w:cs="Arial"/>
          <w:b/>
          <w:bCs/>
          <w:color w:val="auto"/>
        </w:rPr>
        <w:t>0 – 13</w:t>
      </w:r>
      <w:r w:rsidR="001C2D60">
        <w:rPr>
          <w:rFonts w:ascii="Arial" w:hAnsi="Arial" w:cs="Arial"/>
          <w:b/>
          <w:bCs/>
          <w:color w:val="auto"/>
        </w:rPr>
        <w:t>:00</w:t>
      </w:r>
      <w:r w:rsidR="00494A93">
        <w:rPr>
          <w:rFonts w:ascii="Arial" w:hAnsi="Arial" w:cs="Arial"/>
          <w:b/>
          <w:bCs/>
          <w:color w:val="auto"/>
        </w:rPr>
        <w:t xml:space="preserve"> inkludert lunsj.</w:t>
      </w:r>
      <w:r w:rsidR="00CA4664">
        <w:rPr>
          <w:rFonts w:ascii="Arial" w:hAnsi="Arial" w:cs="Arial"/>
          <w:b/>
          <w:bCs/>
          <w:color w:val="auto"/>
        </w:rPr>
        <w:br/>
      </w:r>
      <w:r w:rsidR="00BB3518">
        <w:rPr>
          <w:rFonts w:ascii="Arial" w:hAnsi="Arial" w:cs="Arial"/>
          <w:b/>
          <w:bCs/>
        </w:rPr>
        <w:t xml:space="preserve">Sted: </w:t>
      </w:r>
      <w:r>
        <w:rPr>
          <w:rFonts w:ascii="Arial" w:hAnsi="Arial" w:cs="Arial"/>
          <w:b/>
          <w:bCs/>
        </w:rPr>
        <w:t xml:space="preserve">Kommunestyresalen, Nedre Eiker rådhus, Mjøndalen </w:t>
      </w:r>
    </w:p>
    <w:p w14:paraId="1A5B6ACC" w14:textId="77777777" w:rsidR="002C08CC" w:rsidRDefault="002C08CC" w:rsidP="002C08CC">
      <w:pPr>
        <w:pStyle w:val="Default"/>
        <w:rPr>
          <w:rFonts w:ascii="Arial" w:hAnsi="Arial" w:cs="Arial"/>
          <w:b/>
          <w:bCs/>
          <w:color w:val="auto"/>
        </w:rPr>
      </w:pPr>
    </w:p>
    <w:p w14:paraId="4F349E8B" w14:textId="01B12B19" w:rsidR="00C13544" w:rsidRPr="009810FB" w:rsidRDefault="000C20A3" w:rsidP="009810FB">
      <w:pPr>
        <w:pStyle w:val="Default"/>
        <w:rPr>
          <w:rFonts w:ascii="Arial" w:hAnsi="Arial" w:cs="Arial"/>
          <w:bCs/>
          <w:sz w:val="28"/>
          <w:szCs w:val="28"/>
        </w:rPr>
      </w:pPr>
      <w:r w:rsidRPr="000C20A3">
        <w:rPr>
          <w:rFonts w:ascii="Arial" w:hAnsi="Arial" w:cs="Arial"/>
          <w:bCs/>
        </w:rPr>
        <w:t>Forslag til dag</w:t>
      </w:r>
      <w:r w:rsidR="00400B0F">
        <w:rPr>
          <w:rFonts w:ascii="Arial" w:hAnsi="Arial" w:cs="Arial"/>
          <w:bCs/>
        </w:rPr>
        <w:t>s</w:t>
      </w:r>
      <w:r w:rsidRPr="000C20A3">
        <w:rPr>
          <w:rFonts w:ascii="Arial" w:hAnsi="Arial" w:cs="Arial"/>
          <w:bCs/>
        </w:rPr>
        <w:t>orden:</w:t>
      </w:r>
      <w:r w:rsidR="009810FB">
        <w:rPr>
          <w:rFonts w:ascii="Arial" w:hAnsi="Arial" w:cs="Arial"/>
          <w:bCs/>
        </w:rPr>
        <w:br/>
      </w:r>
      <w:r w:rsidR="001C2D60">
        <w:rPr>
          <w:rFonts w:ascii="Arial" w:eastAsia="Times New Roman" w:hAnsi="Arial" w:cs="Arial"/>
          <w:b/>
          <w:lang w:eastAsia="nb-NO"/>
        </w:rPr>
        <w:br/>
        <w:t>Sak 01/18</w:t>
      </w:r>
      <w:r w:rsidR="00533CD3" w:rsidRPr="00533CD3">
        <w:rPr>
          <w:rFonts w:ascii="Arial" w:eastAsia="Times New Roman" w:hAnsi="Arial" w:cs="Arial"/>
          <w:b/>
          <w:lang w:eastAsia="nb-NO"/>
        </w:rPr>
        <w:t xml:space="preserve"> Referat fra forrige møte</w:t>
      </w:r>
    </w:p>
    <w:p w14:paraId="7F0E2859" w14:textId="77777777" w:rsidR="001C2D60" w:rsidRPr="001C2D60" w:rsidRDefault="001C2D60" w:rsidP="001C2D60">
      <w:pPr>
        <w:autoSpaceDE w:val="0"/>
        <w:autoSpaceDN w:val="0"/>
        <w:adjustRightInd w:val="0"/>
        <w:spacing w:before="100" w:after="100"/>
        <w:rPr>
          <w:rFonts w:ascii="Arial" w:eastAsia="Times New Roman" w:hAnsi="Arial" w:cs="Arial"/>
          <w:b/>
          <w:sz w:val="24"/>
          <w:szCs w:val="24"/>
          <w:lang w:eastAsia="nb-NO"/>
        </w:rPr>
      </w:pPr>
      <w:r w:rsidRPr="001C2D60">
        <w:rPr>
          <w:rFonts w:ascii="Arial" w:eastAsia="Times New Roman" w:hAnsi="Arial" w:cs="Arial"/>
          <w:b/>
          <w:sz w:val="24"/>
          <w:szCs w:val="24"/>
          <w:lang w:eastAsia="nb-NO"/>
        </w:rPr>
        <w:t>Sak 02/18 Justering Buskerudbypakke 2</w:t>
      </w:r>
    </w:p>
    <w:p w14:paraId="5D2EDD09" w14:textId="77777777" w:rsidR="001C2D60" w:rsidRPr="001C2D60" w:rsidRDefault="001C2D60" w:rsidP="001C2D60">
      <w:pPr>
        <w:autoSpaceDE w:val="0"/>
        <w:autoSpaceDN w:val="0"/>
        <w:adjustRightInd w:val="0"/>
        <w:spacing w:before="100" w:after="100"/>
        <w:rPr>
          <w:rFonts w:ascii="Arial" w:eastAsia="Times New Roman" w:hAnsi="Arial" w:cs="Arial"/>
          <w:b/>
          <w:sz w:val="24"/>
          <w:szCs w:val="24"/>
          <w:lang w:eastAsia="nb-NO"/>
        </w:rPr>
      </w:pPr>
      <w:r w:rsidRPr="001C2D60">
        <w:rPr>
          <w:rFonts w:ascii="Arial" w:eastAsia="Times New Roman" w:hAnsi="Arial" w:cs="Arial"/>
          <w:b/>
          <w:sz w:val="24"/>
          <w:szCs w:val="24"/>
          <w:lang w:eastAsia="nb-NO"/>
        </w:rPr>
        <w:t xml:space="preserve">Sak 03/18 </w:t>
      </w:r>
      <w:proofErr w:type="spellStart"/>
      <w:r w:rsidRPr="001C2D60">
        <w:rPr>
          <w:rFonts w:ascii="Arial" w:eastAsia="Times New Roman" w:hAnsi="Arial" w:cs="Arial"/>
          <w:b/>
          <w:sz w:val="24"/>
          <w:szCs w:val="24"/>
          <w:lang w:eastAsia="nb-NO"/>
        </w:rPr>
        <w:t>Bypakke</w:t>
      </w:r>
      <w:proofErr w:type="spellEnd"/>
      <w:r w:rsidRPr="001C2D60">
        <w:rPr>
          <w:rFonts w:ascii="Arial" w:eastAsia="Times New Roman" w:hAnsi="Arial" w:cs="Arial"/>
          <w:b/>
          <w:sz w:val="24"/>
          <w:szCs w:val="24"/>
          <w:lang w:eastAsia="nb-NO"/>
        </w:rPr>
        <w:t xml:space="preserve"> Kongsberg</w:t>
      </w:r>
    </w:p>
    <w:p w14:paraId="492DC21C" w14:textId="7E60BB16" w:rsidR="001C2D60" w:rsidRPr="001C2D60" w:rsidRDefault="006264AB" w:rsidP="001C2D60">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04</w:t>
      </w:r>
      <w:r w:rsidR="001C2D60" w:rsidRPr="001C2D60">
        <w:rPr>
          <w:rFonts w:ascii="Arial" w:eastAsia="Times New Roman" w:hAnsi="Arial" w:cs="Arial"/>
          <w:b/>
          <w:sz w:val="24"/>
          <w:szCs w:val="24"/>
          <w:lang w:eastAsia="nb-NO"/>
        </w:rPr>
        <w:t xml:space="preserve">/18 Ny belønningssøknad </w:t>
      </w:r>
    </w:p>
    <w:p w14:paraId="7B7C985D" w14:textId="41A41E85" w:rsidR="001C2D60" w:rsidRPr="001C2D60" w:rsidRDefault="006264AB" w:rsidP="001C2D60">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05</w:t>
      </w:r>
      <w:r w:rsidR="001C2D60" w:rsidRPr="001C2D60">
        <w:rPr>
          <w:rFonts w:ascii="Arial" w:eastAsia="Times New Roman" w:hAnsi="Arial" w:cs="Arial"/>
          <w:b/>
          <w:sz w:val="24"/>
          <w:szCs w:val="24"/>
          <w:lang w:eastAsia="nb-NO"/>
        </w:rPr>
        <w:t xml:space="preserve">/18 Plan for </w:t>
      </w:r>
      <w:proofErr w:type="spellStart"/>
      <w:r w:rsidR="001C2D60" w:rsidRPr="001C2D60">
        <w:rPr>
          <w:rFonts w:ascii="Arial" w:eastAsia="Times New Roman" w:hAnsi="Arial" w:cs="Arial"/>
          <w:b/>
          <w:sz w:val="24"/>
          <w:szCs w:val="24"/>
          <w:lang w:eastAsia="nb-NO"/>
        </w:rPr>
        <w:t>Buskerudbysamarbeidet</w:t>
      </w:r>
      <w:proofErr w:type="spellEnd"/>
      <w:r w:rsidR="001C2D60" w:rsidRPr="001C2D60">
        <w:rPr>
          <w:rFonts w:ascii="Arial" w:eastAsia="Times New Roman" w:hAnsi="Arial" w:cs="Arial"/>
          <w:b/>
          <w:sz w:val="24"/>
          <w:szCs w:val="24"/>
          <w:lang w:eastAsia="nb-NO"/>
        </w:rPr>
        <w:t xml:space="preserve"> første halvår 2018</w:t>
      </w:r>
    </w:p>
    <w:p w14:paraId="312B46F5" w14:textId="77777777" w:rsidR="002A6452" w:rsidRDefault="006264AB" w:rsidP="001C2D60">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06</w:t>
      </w:r>
      <w:r w:rsidR="001C2D60" w:rsidRPr="001C2D60">
        <w:rPr>
          <w:rFonts w:ascii="Arial" w:eastAsia="Times New Roman" w:hAnsi="Arial" w:cs="Arial"/>
          <w:b/>
          <w:sz w:val="24"/>
          <w:szCs w:val="24"/>
          <w:lang w:eastAsia="nb-NO"/>
        </w:rPr>
        <w:t>/18 Status</w:t>
      </w:r>
    </w:p>
    <w:p w14:paraId="652EC8B2" w14:textId="644DE631" w:rsidR="00533CD3" w:rsidRPr="002A6452" w:rsidRDefault="006264AB" w:rsidP="001C2D60">
      <w:pPr>
        <w:autoSpaceDE w:val="0"/>
        <w:autoSpaceDN w:val="0"/>
        <w:adjustRightInd w:val="0"/>
        <w:spacing w:before="100" w:after="100"/>
        <w:rPr>
          <w:rFonts w:ascii="Arial" w:eastAsia="Times New Roman" w:hAnsi="Arial" w:cs="Arial"/>
          <w:sz w:val="24"/>
          <w:szCs w:val="24"/>
          <w:lang w:eastAsia="nb-NO"/>
        </w:rPr>
      </w:pPr>
      <w:r>
        <w:rPr>
          <w:rFonts w:ascii="Arial" w:eastAsia="Times New Roman" w:hAnsi="Arial" w:cs="Arial"/>
          <w:b/>
          <w:sz w:val="24"/>
          <w:szCs w:val="24"/>
          <w:lang w:eastAsia="nb-NO"/>
        </w:rPr>
        <w:t>Sak 07</w:t>
      </w:r>
      <w:r w:rsidR="001C2D60" w:rsidRPr="001C2D60">
        <w:rPr>
          <w:rFonts w:ascii="Arial" w:eastAsia="Times New Roman" w:hAnsi="Arial" w:cs="Arial"/>
          <w:b/>
          <w:sz w:val="24"/>
          <w:szCs w:val="24"/>
          <w:lang w:eastAsia="nb-NO"/>
        </w:rPr>
        <w:t>/18 Eventuelt</w:t>
      </w:r>
    </w:p>
    <w:p w14:paraId="4ED63EB0" w14:textId="77777777" w:rsidR="009F4996" w:rsidRDefault="009F4996" w:rsidP="00183E13">
      <w:pPr>
        <w:pStyle w:val="Default"/>
        <w:rPr>
          <w:rFonts w:ascii="Arial" w:eastAsia="Times New Roman" w:hAnsi="Arial" w:cs="Arial"/>
          <w:b/>
          <w:sz w:val="20"/>
          <w:szCs w:val="20"/>
          <w:lang w:eastAsia="nb-NO"/>
        </w:rPr>
      </w:pPr>
    </w:p>
    <w:p w14:paraId="0C2FC09B" w14:textId="494349D0" w:rsidR="009A159C" w:rsidRDefault="000D6FBD" w:rsidP="009A159C">
      <w:pPr>
        <w:pStyle w:val="Default"/>
        <w:rPr>
          <w:rFonts w:ascii="Arial" w:eastAsia="Times New Roman" w:hAnsi="Arial" w:cs="Arial"/>
          <w:lang w:eastAsia="nb-NO"/>
        </w:rPr>
      </w:pPr>
      <w:r w:rsidRPr="00EA0853">
        <w:rPr>
          <w:rFonts w:ascii="Arial" w:eastAsia="Times New Roman" w:hAnsi="Arial" w:cs="Arial"/>
          <w:b/>
          <w:lang w:eastAsia="nb-NO"/>
        </w:rPr>
        <w:t xml:space="preserve">Vedlegg </w:t>
      </w:r>
      <w:r w:rsidRPr="00EA0853">
        <w:rPr>
          <w:rFonts w:ascii="Arial" w:eastAsia="Times New Roman" w:hAnsi="Arial" w:cs="Arial"/>
          <w:b/>
          <w:lang w:eastAsia="nb-NO"/>
        </w:rPr>
        <w:br/>
      </w:r>
      <w:r w:rsidRPr="00EA0853">
        <w:rPr>
          <w:rFonts w:ascii="Arial" w:eastAsia="Times New Roman" w:hAnsi="Arial" w:cs="Arial"/>
          <w:lang w:eastAsia="nb-NO"/>
        </w:rPr>
        <w:t>1. Referat fra</w:t>
      </w:r>
      <w:r w:rsidR="001C2D60">
        <w:rPr>
          <w:rFonts w:ascii="Arial" w:eastAsia="Times New Roman" w:hAnsi="Arial" w:cs="Arial"/>
          <w:lang w:eastAsia="nb-NO"/>
        </w:rPr>
        <w:t xml:space="preserve"> ATM-utvalgsmøte 15</w:t>
      </w:r>
      <w:r w:rsidR="00A6124A" w:rsidRPr="00EA0853">
        <w:rPr>
          <w:rFonts w:ascii="Arial" w:eastAsia="Times New Roman" w:hAnsi="Arial" w:cs="Arial"/>
          <w:lang w:eastAsia="nb-NO"/>
        </w:rPr>
        <w:t xml:space="preserve">. </w:t>
      </w:r>
      <w:r w:rsidR="001C2D60">
        <w:rPr>
          <w:rFonts w:ascii="Arial" w:eastAsia="Times New Roman" w:hAnsi="Arial" w:cs="Arial"/>
          <w:lang w:eastAsia="nb-NO"/>
        </w:rPr>
        <w:t>desember</w:t>
      </w:r>
      <w:r w:rsidR="00BC4CD5" w:rsidRPr="00EA0853">
        <w:rPr>
          <w:rFonts w:ascii="Arial" w:eastAsia="Times New Roman" w:hAnsi="Arial" w:cs="Arial"/>
          <w:lang w:eastAsia="nb-NO"/>
        </w:rPr>
        <w:t xml:space="preserve"> </w:t>
      </w:r>
      <w:r w:rsidR="006F74A5" w:rsidRPr="00EA0853">
        <w:rPr>
          <w:rFonts w:ascii="Arial" w:eastAsia="Times New Roman" w:hAnsi="Arial" w:cs="Arial"/>
          <w:lang w:eastAsia="nb-NO"/>
        </w:rPr>
        <w:t>2017</w:t>
      </w:r>
      <w:r w:rsidR="00F606B5">
        <w:rPr>
          <w:rFonts w:ascii="Arial" w:eastAsia="Times New Roman" w:hAnsi="Arial" w:cs="Arial"/>
          <w:lang w:eastAsia="nb-NO"/>
        </w:rPr>
        <w:br/>
        <w:t>2. Foreløpig utkast til felles saksframlegg Buskerudbypakke2 – status etter høring</w:t>
      </w:r>
      <w:r w:rsidR="00626D90">
        <w:rPr>
          <w:rFonts w:ascii="Arial" w:eastAsia="Times New Roman" w:hAnsi="Arial" w:cs="Arial"/>
          <w:lang w:eastAsia="nb-NO"/>
        </w:rPr>
        <w:br/>
        <w:t xml:space="preserve">3. </w:t>
      </w:r>
      <w:r w:rsidR="00626D90" w:rsidRPr="00626D90">
        <w:rPr>
          <w:rFonts w:ascii="Arial" w:eastAsia="Times New Roman" w:hAnsi="Arial" w:cs="Arial"/>
          <w:lang w:eastAsia="nb-NO"/>
        </w:rPr>
        <w:t>Detaljert tidsplan Buskerudbypakke 2</w:t>
      </w:r>
    </w:p>
    <w:p w14:paraId="1CB3AC9C" w14:textId="2AC297EA" w:rsidR="003D5BC7" w:rsidRPr="00EA0853" w:rsidRDefault="00626D90" w:rsidP="009A159C">
      <w:pPr>
        <w:pStyle w:val="Default"/>
        <w:rPr>
          <w:rFonts w:ascii="Arial" w:eastAsia="Times New Roman" w:hAnsi="Arial" w:cs="Arial"/>
          <w:lang w:eastAsia="nb-NO"/>
        </w:rPr>
      </w:pPr>
      <w:r>
        <w:rPr>
          <w:rFonts w:ascii="Arial" w:eastAsia="Times New Roman" w:hAnsi="Arial" w:cs="Arial"/>
          <w:lang w:eastAsia="nb-NO"/>
        </w:rPr>
        <w:t>4</w:t>
      </w:r>
      <w:r w:rsidR="003D5BC7">
        <w:rPr>
          <w:rFonts w:ascii="Arial" w:eastAsia="Times New Roman" w:hAnsi="Arial" w:cs="Arial"/>
          <w:lang w:eastAsia="nb-NO"/>
        </w:rPr>
        <w:t>. Søknad om ny belønningsavtale 2018-21 med Samferdselsdepartementet</w:t>
      </w:r>
    </w:p>
    <w:p w14:paraId="5D6797EA" w14:textId="669CAB92" w:rsidR="009A159C" w:rsidRPr="00EA0853" w:rsidRDefault="009A159C" w:rsidP="009A159C">
      <w:pPr>
        <w:pStyle w:val="Default"/>
        <w:rPr>
          <w:rFonts w:ascii="Arial" w:eastAsia="Times New Roman" w:hAnsi="Arial" w:cs="Arial"/>
          <w:lang w:eastAsia="nb-NO"/>
        </w:rPr>
      </w:pPr>
    </w:p>
    <w:p w14:paraId="6A3BE4B7" w14:textId="77777777" w:rsidR="009A159C" w:rsidRPr="00EA0853" w:rsidRDefault="009A159C" w:rsidP="009A159C">
      <w:pPr>
        <w:pStyle w:val="Default"/>
        <w:rPr>
          <w:rFonts w:ascii="Arial" w:eastAsia="Times New Roman" w:hAnsi="Arial" w:cs="Arial"/>
          <w:lang w:eastAsia="nb-NO"/>
        </w:rPr>
      </w:pPr>
    </w:p>
    <w:p w14:paraId="16C23239" w14:textId="77777777" w:rsidR="009A159C" w:rsidRPr="00EA0853" w:rsidRDefault="009A159C" w:rsidP="009A159C">
      <w:pPr>
        <w:pStyle w:val="Default"/>
        <w:rPr>
          <w:rFonts w:ascii="Arial" w:eastAsia="Times New Roman" w:hAnsi="Arial" w:cs="Arial"/>
          <w:b/>
          <w:lang w:eastAsia="nb-NO"/>
        </w:rPr>
      </w:pPr>
      <w:r w:rsidRPr="00EA0853">
        <w:rPr>
          <w:rFonts w:ascii="Arial" w:eastAsia="Times New Roman" w:hAnsi="Arial" w:cs="Arial"/>
          <w:b/>
          <w:lang w:eastAsia="nb-NO"/>
        </w:rPr>
        <w:t>Separate vedlegg</w:t>
      </w:r>
    </w:p>
    <w:p w14:paraId="3C857932" w14:textId="7975F6F7" w:rsidR="00E63FDD" w:rsidRPr="00EA0853" w:rsidRDefault="009A159C" w:rsidP="001C2D60">
      <w:pPr>
        <w:pStyle w:val="Default"/>
        <w:rPr>
          <w:rFonts w:ascii="Arial" w:eastAsia="Times New Roman" w:hAnsi="Arial" w:cs="Arial"/>
          <w:lang w:eastAsia="nb-NO"/>
        </w:rPr>
      </w:pPr>
      <w:r w:rsidRPr="00EA0853">
        <w:rPr>
          <w:rFonts w:ascii="Arial" w:eastAsia="Times New Roman" w:hAnsi="Arial" w:cs="Arial"/>
          <w:lang w:eastAsia="nb-NO"/>
        </w:rPr>
        <w:t>1.</w:t>
      </w:r>
      <w:r w:rsidR="003C01FA" w:rsidRPr="00EA0853">
        <w:rPr>
          <w:rFonts w:ascii="Arial" w:eastAsia="Times New Roman" w:hAnsi="Arial" w:cs="Arial"/>
          <w:lang w:eastAsia="nb-NO"/>
        </w:rPr>
        <w:t xml:space="preserve"> </w:t>
      </w:r>
      <w:r w:rsidR="00626D90">
        <w:rPr>
          <w:rFonts w:ascii="Arial" w:eastAsia="Times New Roman" w:hAnsi="Arial" w:cs="Arial"/>
          <w:lang w:eastAsia="nb-NO"/>
        </w:rPr>
        <w:t>Resultatrapport belønningsmidler 2014-17</w:t>
      </w:r>
      <w:r w:rsidR="003D5BC7">
        <w:rPr>
          <w:rFonts w:ascii="Arial" w:eastAsia="Times New Roman" w:hAnsi="Arial" w:cs="Arial"/>
          <w:lang w:eastAsia="nb-NO"/>
        </w:rPr>
        <w:br/>
      </w:r>
      <w:r w:rsidR="00CA4664">
        <w:rPr>
          <w:rFonts w:ascii="Arial" w:eastAsia="Times New Roman" w:hAnsi="Arial" w:cs="Arial"/>
          <w:lang w:eastAsia="nb-NO"/>
        </w:rPr>
        <w:br/>
      </w:r>
    </w:p>
    <w:p w14:paraId="2895B461" w14:textId="68B9B1AF" w:rsidR="005D2F4A" w:rsidRPr="00EA0853" w:rsidRDefault="00ED1A9A" w:rsidP="009A159C">
      <w:pPr>
        <w:pStyle w:val="Default"/>
        <w:rPr>
          <w:rFonts w:ascii="Arial" w:hAnsi="Arial" w:cs="Arial"/>
          <w:b/>
        </w:rPr>
      </w:pPr>
      <w:r w:rsidRPr="00EA0853">
        <w:rPr>
          <w:rFonts w:ascii="Arial" w:hAnsi="Arial" w:cs="Arial"/>
        </w:rPr>
        <w:br/>
      </w:r>
    </w:p>
    <w:p w14:paraId="1235BFE3" w14:textId="150F0212" w:rsidR="00D06018" w:rsidRPr="00851BAA" w:rsidRDefault="00D1756E" w:rsidP="00183E13">
      <w:pPr>
        <w:pStyle w:val="Default"/>
        <w:rPr>
          <w:rFonts w:ascii="Arial" w:hAnsi="Arial" w:cs="Arial"/>
          <w:sz w:val="20"/>
          <w:szCs w:val="20"/>
        </w:rPr>
      </w:pPr>
      <w:r>
        <w:rPr>
          <w:rFonts w:ascii="Arial" w:eastAsia="Times New Roman" w:hAnsi="Arial" w:cs="Arial"/>
          <w:b/>
          <w:lang w:eastAsia="nb-NO"/>
        </w:rPr>
        <w:br/>
      </w:r>
      <w:r w:rsidR="001C2D60">
        <w:rPr>
          <w:rFonts w:ascii="Arial" w:eastAsia="Times New Roman" w:hAnsi="Arial" w:cs="Arial"/>
          <w:b/>
          <w:lang w:eastAsia="nb-NO"/>
        </w:rPr>
        <w:t>Buskerudbyen 12.02.2018</w:t>
      </w:r>
    </w:p>
    <w:p w14:paraId="330F285B" w14:textId="6DA7D04D" w:rsidR="00000679" w:rsidRPr="00000679" w:rsidRDefault="001622ED" w:rsidP="00000679">
      <w:pPr>
        <w:spacing w:before="100" w:beforeAutospacing="1" w:after="240"/>
        <w:rPr>
          <w:rFonts w:ascii="Arial" w:eastAsia="Times New Roman" w:hAnsi="Arial" w:cs="Arial"/>
          <w:b/>
          <w:bCs/>
          <w:i/>
          <w:iCs/>
          <w:lang w:eastAsia="nb-NO"/>
        </w:rPr>
      </w:pPr>
      <w:r>
        <w:rPr>
          <w:rFonts w:ascii="Arial" w:eastAsia="Times New Roman" w:hAnsi="Arial" w:cs="Arial"/>
          <w:b/>
          <w:sz w:val="24"/>
          <w:szCs w:val="24"/>
          <w:lang w:eastAsia="nb-NO"/>
        </w:rPr>
        <w:t xml:space="preserve">Roger Ryberg </w:t>
      </w:r>
      <w:r>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BD6800">
        <w:rPr>
          <w:rFonts w:ascii="Arial" w:eastAsia="Times New Roman" w:hAnsi="Arial" w:cs="Arial"/>
          <w:b/>
          <w:sz w:val="24"/>
          <w:szCs w:val="24"/>
          <w:lang w:eastAsia="nb-NO"/>
        </w:rPr>
        <w:t>Trude Andresen</w:t>
      </w:r>
      <w:r w:rsidR="00384F88" w:rsidRPr="00CD66F1">
        <w:rPr>
          <w:rFonts w:ascii="Arial" w:eastAsia="Times New Roman" w:hAnsi="Arial" w:cs="Arial"/>
          <w:b/>
          <w:sz w:val="24"/>
          <w:szCs w:val="24"/>
          <w:lang w:eastAsia="nb-NO"/>
        </w:rPr>
        <w:br/>
      </w:r>
      <w:r w:rsidR="002C6A82" w:rsidRPr="00CD66F1">
        <w:rPr>
          <w:rFonts w:ascii="Arial" w:eastAsia="Times New Roman" w:hAnsi="Arial" w:cs="Arial"/>
          <w:b/>
          <w:sz w:val="24"/>
          <w:szCs w:val="24"/>
          <w:lang w:eastAsia="nb-NO"/>
        </w:rPr>
        <w:t xml:space="preserve">Leder av ATM-utvalget </w:t>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t>L</w:t>
      </w:r>
      <w:r w:rsidR="003C7802" w:rsidRPr="00CD66F1">
        <w:rPr>
          <w:rFonts w:ascii="Arial" w:eastAsia="Times New Roman" w:hAnsi="Arial" w:cs="Arial"/>
          <w:b/>
          <w:sz w:val="24"/>
          <w:szCs w:val="24"/>
          <w:lang w:eastAsia="nb-NO"/>
        </w:rPr>
        <w:t>eder</w:t>
      </w:r>
      <w:r w:rsidR="00CC77D1">
        <w:rPr>
          <w:rFonts w:ascii="Arial" w:eastAsia="Times New Roman" w:hAnsi="Arial" w:cs="Arial"/>
          <w:b/>
          <w:sz w:val="24"/>
          <w:szCs w:val="24"/>
          <w:lang w:eastAsia="nb-NO"/>
        </w:rPr>
        <w:t xml:space="preserve"> adm. styringsgrupp</w:t>
      </w:r>
      <w:r w:rsidR="003F23B3">
        <w:rPr>
          <w:rFonts w:ascii="Arial" w:eastAsia="Times New Roman" w:hAnsi="Arial" w:cs="Arial"/>
          <w:b/>
          <w:sz w:val="24"/>
          <w:szCs w:val="24"/>
          <w:lang w:eastAsia="nb-NO"/>
        </w:rPr>
        <w:t>e</w:t>
      </w:r>
      <w:r w:rsidR="00CA1D04">
        <w:rPr>
          <w:rFonts w:ascii="Arial" w:eastAsia="Times New Roman" w:hAnsi="Arial" w:cs="Arial"/>
          <w:b/>
          <w:sz w:val="28"/>
          <w:szCs w:val="28"/>
          <w:lang w:eastAsia="nb-NO"/>
        </w:rPr>
        <w:br w:type="page"/>
      </w:r>
      <w:r w:rsidR="006264AB">
        <w:rPr>
          <w:rFonts w:ascii="Arial" w:eastAsia="Times New Roman" w:hAnsi="Arial" w:cs="Arial"/>
          <w:b/>
          <w:sz w:val="28"/>
          <w:szCs w:val="28"/>
          <w:lang w:eastAsia="nb-NO"/>
        </w:rPr>
        <w:lastRenderedPageBreak/>
        <w:t>Sak 01</w:t>
      </w:r>
      <w:r w:rsidR="00000679" w:rsidRPr="00000679">
        <w:rPr>
          <w:rFonts w:ascii="Arial" w:eastAsia="Times New Roman" w:hAnsi="Arial" w:cs="Arial"/>
          <w:b/>
          <w:sz w:val="28"/>
          <w:szCs w:val="28"/>
          <w:lang w:eastAsia="nb-NO"/>
        </w:rPr>
        <w:t>/1</w:t>
      </w:r>
      <w:r w:rsidR="006264AB">
        <w:rPr>
          <w:rFonts w:ascii="Arial" w:eastAsia="Times New Roman" w:hAnsi="Arial" w:cs="Arial"/>
          <w:b/>
          <w:sz w:val="28"/>
          <w:szCs w:val="28"/>
          <w:lang w:eastAsia="nb-NO"/>
        </w:rPr>
        <w:t>8</w:t>
      </w:r>
      <w:r w:rsidR="00000679" w:rsidRPr="00000679">
        <w:rPr>
          <w:rFonts w:ascii="Arial" w:eastAsia="Times New Roman" w:hAnsi="Arial" w:cs="Arial"/>
          <w:b/>
          <w:sz w:val="28"/>
          <w:szCs w:val="28"/>
          <w:lang w:eastAsia="nb-NO"/>
        </w:rPr>
        <w:t xml:space="preserve"> Referat fra forrige møte</w:t>
      </w:r>
      <w:r w:rsidR="00000679" w:rsidRPr="00000679">
        <w:rPr>
          <w:rFonts w:ascii="Arial" w:eastAsia="Times New Roman" w:hAnsi="Arial" w:cs="Arial"/>
          <w:b/>
          <w:sz w:val="28"/>
          <w:szCs w:val="28"/>
          <w:lang w:eastAsia="nb-NO"/>
        </w:rPr>
        <w:br/>
      </w:r>
      <w:r w:rsidR="00000679" w:rsidRPr="00000679">
        <w:rPr>
          <w:rFonts w:ascii="Arial" w:eastAsia="Times New Roman" w:hAnsi="Arial" w:cs="Arial"/>
          <w:bCs/>
          <w:iCs/>
          <w:lang w:eastAsia="nb-NO"/>
        </w:rPr>
        <w:t xml:space="preserve">Referat fra møte i </w:t>
      </w:r>
      <w:r w:rsidR="006264AB">
        <w:rPr>
          <w:rFonts w:ascii="Arial" w:eastAsia="Times New Roman" w:hAnsi="Arial" w:cs="Arial"/>
          <w:bCs/>
          <w:iCs/>
          <w:lang w:eastAsia="nb-NO"/>
        </w:rPr>
        <w:t>ATM-utvalget 15. desember</w:t>
      </w:r>
      <w:r w:rsidR="005008C4">
        <w:rPr>
          <w:rFonts w:ascii="Arial" w:eastAsia="Times New Roman" w:hAnsi="Arial" w:cs="Arial"/>
          <w:bCs/>
          <w:iCs/>
          <w:lang w:eastAsia="nb-NO"/>
        </w:rPr>
        <w:t xml:space="preserve"> 2017</w:t>
      </w:r>
      <w:r w:rsidR="00000679">
        <w:rPr>
          <w:rFonts w:ascii="Arial" w:eastAsia="Times New Roman" w:hAnsi="Arial" w:cs="Arial"/>
          <w:bCs/>
          <w:iCs/>
          <w:lang w:eastAsia="nb-NO"/>
        </w:rPr>
        <w:t xml:space="preserve"> </w:t>
      </w:r>
      <w:r w:rsidR="00000679" w:rsidRPr="00000679">
        <w:rPr>
          <w:rFonts w:ascii="Arial" w:eastAsia="Times New Roman" w:hAnsi="Arial" w:cs="Arial"/>
          <w:bCs/>
          <w:iCs/>
          <w:lang w:eastAsia="nb-NO"/>
        </w:rPr>
        <w:t>følger som vedlegg 1.</w:t>
      </w:r>
      <w:r w:rsidR="00851BAA">
        <w:rPr>
          <w:rFonts w:ascii="Arial" w:eastAsia="Times New Roman" w:hAnsi="Arial" w:cs="Arial"/>
          <w:b/>
          <w:bCs/>
          <w:i/>
          <w:iCs/>
          <w:lang w:eastAsia="nb-NO"/>
        </w:rPr>
        <w:br/>
      </w:r>
      <w:r w:rsidR="00000679" w:rsidRPr="00000679">
        <w:rPr>
          <w:rFonts w:ascii="Arial" w:eastAsia="Times New Roman" w:hAnsi="Arial" w:cs="Arial"/>
          <w:b/>
          <w:bCs/>
          <w:i/>
          <w:iCs/>
          <w:lang w:eastAsia="nb-NO"/>
        </w:rPr>
        <w:t xml:space="preserve">Forslag til konklusjon: </w:t>
      </w:r>
      <w:r w:rsidR="00000679" w:rsidRPr="00000679">
        <w:rPr>
          <w:rFonts w:ascii="Arial" w:eastAsia="Times New Roman" w:hAnsi="Arial" w:cs="Arial"/>
          <w:bCs/>
          <w:i/>
          <w:iCs/>
          <w:lang w:eastAsia="nb-NO"/>
        </w:rPr>
        <w:t>Referatet godkjennes</w:t>
      </w:r>
    </w:p>
    <w:p w14:paraId="5A27173D" w14:textId="2E41AC90" w:rsidR="00D32F22" w:rsidRPr="000F3710" w:rsidRDefault="006264AB" w:rsidP="00D32F22">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02/18</w:t>
      </w:r>
      <w:r w:rsidR="00D32F22" w:rsidRPr="000F3710">
        <w:rPr>
          <w:rFonts w:ascii="Arial" w:eastAsia="Times New Roman" w:hAnsi="Arial" w:cs="Arial"/>
          <w:b/>
          <w:sz w:val="28"/>
          <w:szCs w:val="28"/>
          <w:lang w:eastAsia="nb-NO"/>
        </w:rPr>
        <w:t xml:space="preserve"> </w:t>
      </w:r>
      <w:r w:rsidR="00D32F22">
        <w:rPr>
          <w:rFonts w:ascii="Arial" w:eastAsia="Times New Roman" w:hAnsi="Arial" w:cs="Arial"/>
          <w:b/>
          <w:sz w:val="28"/>
          <w:szCs w:val="28"/>
          <w:lang w:eastAsia="nb-NO"/>
        </w:rPr>
        <w:t>Justering Buskerudbypakke</w:t>
      </w:r>
      <w:r w:rsidR="00AE3D7B">
        <w:rPr>
          <w:rFonts w:ascii="Arial" w:eastAsia="Times New Roman" w:hAnsi="Arial" w:cs="Arial"/>
          <w:b/>
          <w:sz w:val="28"/>
          <w:szCs w:val="28"/>
          <w:lang w:eastAsia="nb-NO"/>
        </w:rPr>
        <w:t xml:space="preserve"> </w:t>
      </w:r>
      <w:r w:rsidR="00D32F22">
        <w:rPr>
          <w:rFonts w:ascii="Arial" w:eastAsia="Times New Roman" w:hAnsi="Arial" w:cs="Arial"/>
          <w:b/>
          <w:sz w:val="28"/>
          <w:szCs w:val="28"/>
          <w:lang w:eastAsia="nb-NO"/>
        </w:rPr>
        <w:t>2</w:t>
      </w:r>
      <w:r>
        <w:rPr>
          <w:rFonts w:ascii="Arial" w:eastAsia="Times New Roman" w:hAnsi="Arial" w:cs="Arial"/>
          <w:b/>
          <w:sz w:val="28"/>
          <w:szCs w:val="28"/>
          <w:lang w:eastAsia="nb-NO"/>
        </w:rPr>
        <w:t xml:space="preserve"> </w:t>
      </w:r>
    </w:p>
    <w:p w14:paraId="293FB42D" w14:textId="35B85ABE" w:rsidR="00735375" w:rsidRPr="007871F9" w:rsidRDefault="00735375" w:rsidP="00735375">
      <w:pPr>
        <w:rPr>
          <w:rFonts w:ascii="Arial" w:hAnsi="Arial" w:cs="Arial"/>
          <w:b/>
        </w:rPr>
      </w:pPr>
      <w:r w:rsidRPr="007871F9">
        <w:rPr>
          <w:rFonts w:ascii="Arial" w:hAnsi="Arial" w:cs="Arial"/>
          <w:b/>
        </w:rPr>
        <w:t>Hensikt med saken</w:t>
      </w:r>
      <w:r>
        <w:rPr>
          <w:rFonts w:ascii="Arial" w:hAnsi="Arial" w:cs="Arial"/>
          <w:b/>
        </w:rPr>
        <w:br/>
      </w:r>
      <w:r w:rsidRPr="007871F9">
        <w:rPr>
          <w:rFonts w:ascii="Arial" w:hAnsi="Arial" w:cs="Arial"/>
        </w:rPr>
        <w:t>Drøfte innretning av videre arbeid m</w:t>
      </w:r>
      <w:r>
        <w:rPr>
          <w:rFonts w:ascii="Arial" w:hAnsi="Arial" w:cs="Arial"/>
        </w:rPr>
        <w:t>ed justering av Buskerudbypakke</w:t>
      </w:r>
      <w:r w:rsidRPr="007871F9">
        <w:rPr>
          <w:rFonts w:ascii="Arial" w:hAnsi="Arial" w:cs="Arial"/>
        </w:rPr>
        <w:t xml:space="preserve">2, med vekt på </w:t>
      </w:r>
      <w:r>
        <w:rPr>
          <w:rFonts w:ascii="Arial" w:hAnsi="Arial" w:cs="Arial"/>
        </w:rPr>
        <w:t xml:space="preserve">oppfølging etter høringen </w:t>
      </w:r>
      <w:r w:rsidRPr="007871F9">
        <w:rPr>
          <w:rFonts w:ascii="Arial" w:hAnsi="Arial" w:cs="Arial"/>
        </w:rPr>
        <w:t xml:space="preserve">og </w:t>
      </w:r>
      <w:r w:rsidR="00990491">
        <w:rPr>
          <w:rFonts w:ascii="Arial" w:hAnsi="Arial" w:cs="Arial"/>
        </w:rPr>
        <w:t xml:space="preserve">tilrettelegging </w:t>
      </w:r>
      <w:r>
        <w:rPr>
          <w:rFonts w:ascii="Arial" w:hAnsi="Arial" w:cs="Arial"/>
        </w:rPr>
        <w:t>for politiske prosesser</w:t>
      </w:r>
      <w:r w:rsidRPr="007871F9">
        <w:rPr>
          <w:rFonts w:ascii="Arial" w:hAnsi="Arial" w:cs="Arial"/>
        </w:rPr>
        <w:t>.</w:t>
      </w:r>
    </w:p>
    <w:p w14:paraId="5B7CE2FC" w14:textId="77777777" w:rsidR="00806EF8" w:rsidRPr="006F37E9" w:rsidRDefault="00806EF8" w:rsidP="00806EF8">
      <w:pPr>
        <w:rPr>
          <w:rFonts w:ascii="Arial" w:hAnsi="Arial" w:cs="Arial"/>
          <w:b/>
          <w:color w:val="FF0000"/>
        </w:rPr>
      </w:pPr>
      <w:r w:rsidRPr="007871F9">
        <w:rPr>
          <w:rFonts w:ascii="Arial" w:hAnsi="Arial" w:cs="Arial"/>
          <w:b/>
        </w:rPr>
        <w:t>Bakgrunn</w:t>
      </w:r>
      <w:r>
        <w:rPr>
          <w:rFonts w:ascii="Arial" w:hAnsi="Arial" w:cs="Arial"/>
          <w:b/>
        </w:rPr>
        <w:br/>
      </w:r>
      <w:r w:rsidRPr="00844EFE">
        <w:rPr>
          <w:rFonts w:ascii="Arial" w:hAnsi="Arial" w:cs="Arial"/>
          <w:color w:val="000000" w:themeColor="text1"/>
        </w:rPr>
        <w:t>Utredningsprogrammet for justering av Buskerudbypakke 2 datert 25.04.2017, ble behandlet i by-/kommunestyrene og fylkestinget i juni 2017. Jfr. pkt. 2 i vedtaket utarbeider ATM-utvalget høringsforslag og anbefaler forslag til lokalpolitisk sluttbehandling og gjør eventuelle tilpassinger av prosessen.</w:t>
      </w:r>
    </w:p>
    <w:p w14:paraId="611CCAA4" w14:textId="77777777" w:rsidR="00806EF8" w:rsidRPr="007871F9" w:rsidRDefault="00806EF8" w:rsidP="0064764D">
      <w:pPr>
        <w:rPr>
          <w:rFonts w:ascii="Arial" w:hAnsi="Arial" w:cs="Arial"/>
        </w:rPr>
      </w:pPr>
      <w:r w:rsidRPr="007871F9">
        <w:rPr>
          <w:rFonts w:ascii="Arial" w:hAnsi="Arial" w:cs="Arial"/>
        </w:rPr>
        <w:t>Ved behandlingen i fylkestinget ble følgende punkter vedtatt i tillegg til felles innstilling:</w:t>
      </w:r>
    </w:p>
    <w:p w14:paraId="2896E167" w14:textId="5008071E" w:rsidR="00806EF8" w:rsidRPr="007871F9" w:rsidRDefault="00806EF8" w:rsidP="0064764D">
      <w:pPr>
        <w:rPr>
          <w:rFonts w:ascii="Arial" w:hAnsi="Arial" w:cs="Arial"/>
          <w:i/>
        </w:rPr>
      </w:pPr>
      <w:r w:rsidRPr="007871F9">
        <w:rPr>
          <w:rFonts w:ascii="Arial" w:hAnsi="Arial" w:cs="Arial"/>
          <w:i/>
        </w:rPr>
        <w:t>”4. Det utarbeides ulike tiltakspakker med utgangspunkt i vedtatt BBP2 av september 2016</w:t>
      </w:r>
      <w:r w:rsidR="00634330">
        <w:rPr>
          <w:rFonts w:ascii="Arial" w:hAnsi="Arial" w:cs="Arial"/>
          <w:i/>
        </w:rPr>
        <w:t>,</w:t>
      </w:r>
      <w:r w:rsidRPr="007871F9">
        <w:rPr>
          <w:rFonts w:ascii="Arial" w:hAnsi="Arial" w:cs="Arial"/>
          <w:i/>
        </w:rPr>
        <w:t xml:space="preserve"> og innspill i medvirkningsprosessen</w:t>
      </w:r>
      <w:r w:rsidR="00634330">
        <w:rPr>
          <w:rFonts w:ascii="Arial" w:hAnsi="Arial" w:cs="Arial"/>
          <w:i/>
        </w:rPr>
        <w:t>,</w:t>
      </w:r>
      <w:r w:rsidRPr="007871F9">
        <w:rPr>
          <w:rFonts w:ascii="Arial" w:hAnsi="Arial" w:cs="Arial"/>
          <w:i/>
        </w:rPr>
        <w:t xml:space="preserve"> slik som aksjonsgruppas forslag</w:t>
      </w:r>
      <w:r w:rsidR="00634330">
        <w:rPr>
          <w:rFonts w:ascii="Arial" w:hAnsi="Arial" w:cs="Arial"/>
          <w:i/>
        </w:rPr>
        <w:t xml:space="preserve"> er å anse</w:t>
      </w:r>
      <w:r w:rsidRPr="007871F9">
        <w:rPr>
          <w:rFonts w:ascii="Arial" w:hAnsi="Arial" w:cs="Arial"/>
          <w:i/>
        </w:rPr>
        <w:t>, skal utredes og legges frem for politisk behandling.</w:t>
      </w:r>
    </w:p>
    <w:p w14:paraId="3F51EE81" w14:textId="77777777" w:rsidR="00806EF8" w:rsidRPr="007871F9" w:rsidRDefault="00806EF8" w:rsidP="0064764D">
      <w:pPr>
        <w:rPr>
          <w:rFonts w:ascii="Arial" w:hAnsi="Arial" w:cs="Arial"/>
          <w:i/>
        </w:rPr>
      </w:pPr>
      <w:r w:rsidRPr="007871F9">
        <w:rPr>
          <w:rFonts w:ascii="Arial" w:hAnsi="Arial" w:cs="Arial"/>
          <w:i/>
        </w:rPr>
        <w:t xml:space="preserve">5. Buskerud fylkeskommune ber om at det utredes et nytt vei-alternativ med direkte kobling av bydelene Konnerud/Fjell med E 18 uten tilfartsveg vest del 2/Tilfartsveg Konnerud”. </w:t>
      </w:r>
    </w:p>
    <w:p w14:paraId="4537ACA5" w14:textId="77777777" w:rsidR="00806EF8" w:rsidRDefault="00806EF8" w:rsidP="0064764D">
      <w:pPr>
        <w:rPr>
          <w:rFonts w:ascii="Arial" w:hAnsi="Arial" w:cs="Arial"/>
          <w:i/>
        </w:rPr>
      </w:pPr>
      <w:r w:rsidRPr="007871F9">
        <w:rPr>
          <w:rFonts w:ascii="Arial" w:hAnsi="Arial" w:cs="Arial"/>
        </w:rPr>
        <w:t>I Drammen bystyre ble følgende vedtatt i tillegg til felles innstilling:</w:t>
      </w:r>
      <w:r>
        <w:rPr>
          <w:rFonts w:ascii="Arial" w:hAnsi="Arial" w:cs="Arial"/>
        </w:rPr>
        <w:t xml:space="preserve"> </w:t>
      </w:r>
      <w:r w:rsidRPr="007871F9">
        <w:rPr>
          <w:rFonts w:ascii="Arial" w:hAnsi="Arial" w:cs="Arial"/>
          <w:i/>
        </w:rPr>
        <w:t>“Innbyggerforslaget fra ”Aksjonsgruppa nei til bommer innenfor Drammens kommunegrenser”, behandles på lik linje med andre innspill i de forestående innspills- og høringsfasene”.</w:t>
      </w:r>
    </w:p>
    <w:p w14:paraId="03E7115C" w14:textId="52164952" w:rsidR="00806EF8" w:rsidRDefault="00735375" w:rsidP="0064764D">
      <w:pPr>
        <w:rPr>
          <w:rFonts w:ascii="Arial" w:hAnsi="Arial" w:cs="Arial"/>
        </w:rPr>
      </w:pPr>
      <w:r>
        <w:rPr>
          <w:rFonts w:ascii="Arial" w:hAnsi="Arial" w:cs="Arial"/>
        </w:rPr>
        <w:t>I ATM utvalgets møte 15. desember 2017</w:t>
      </w:r>
      <w:r w:rsidR="00806EF8" w:rsidRPr="007959C9">
        <w:rPr>
          <w:rFonts w:ascii="Arial" w:hAnsi="Arial" w:cs="Arial"/>
        </w:rPr>
        <w:t xml:space="preserve"> </w:t>
      </w:r>
      <w:r>
        <w:rPr>
          <w:rFonts w:ascii="Arial" w:hAnsi="Arial" w:cs="Arial"/>
        </w:rPr>
        <w:t xml:space="preserve">administrativ styringsgruppes forslag med de tre </w:t>
      </w:r>
      <w:r w:rsidR="00806EF8" w:rsidRPr="007959C9">
        <w:rPr>
          <w:rFonts w:ascii="Arial" w:hAnsi="Arial" w:cs="Arial"/>
        </w:rPr>
        <w:t>foreslåtte bomsystemene og de fire</w:t>
      </w:r>
      <w:r w:rsidR="00806EF8">
        <w:rPr>
          <w:rFonts w:ascii="Arial" w:hAnsi="Arial" w:cs="Arial"/>
        </w:rPr>
        <w:t xml:space="preserve"> tiltakspakkene </w:t>
      </w:r>
      <w:r>
        <w:rPr>
          <w:rFonts w:ascii="Arial" w:hAnsi="Arial" w:cs="Arial"/>
        </w:rPr>
        <w:t xml:space="preserve">vedtatt lagt ut på høring. </w:t>
      </w:r>
      <w:r w:rsidR="00806EF8">
        <w:rPr>
          <w:rFonts w:ascii="Arial" w:hAnsi="Arial" w:cs="Arial"/>
        </w:rPr>
        <w:t>Følgende tids</w:t>
      </w:r>
      <w:r w:rsidR="00806EF8" w:rsidRPr="007959C9">
        <w:rPr>
          <w:rFonts w:ascii="Arial" w:hAnsi="Arial" w:cs="Arial"/>
        </w:rPr>
        <w:t xml:space="preserve">plan for </w:t>
      </w:r>
      <w:r w:rsidR="00806EF8">
        <w:rPr>
          <w:rFonts w:ascii="Arial" w:hAnsi="Arial" w:cs="Arial"/>
        </w:rPr>
        <w:t>videre prosess fikk tilslutning:</w:t>
      </w:r>
    </w:p>
    <w:p w14:paraId="52919A9D" w14:textId="26270920" w:rsidR="00806EF8" w:rsidRPr="00844EFE" w:rsidRDefault="00806EF8" w:rsidP="0064764D">
      <w:pPr>
        <w:rPr>
          <w:rFonts w:ascii="Arial" w:hAnsi="Arial" w:cs="Arial"/>
          <w:b/>
          <w:color w:val="000000" w:themeColor="text1"/>
        </w:rPr>
      </w:pPr>
      <w:r w:rsidRPr="00844EFE">
        <w:rPr>
          <w:rFonts w:ascii="Arial" w:hAnsi="Arial" w:cs="Arial"/>
          <w:color w:val="000000" w:themeColor="text1"/>
        </w:rPr>
        <w:t>20. desember legges alte</w:t>
      </w:r>
      <w:r w:rsidR="00735375">
        <w:rPr>
          <w:rFonts w:ascii="Arial" w:hAnsi="Arial" w:cs="Arial"/>
          <w:color w:val="000000" w:themeColor="text1"/>
        </w:rPr>
        <w:t xml:space="preserve">rnative </w:t>
      </w:r>
      <w:proofErr w:type="spellStart"/>
      <w:r w:rsidR="00735375">
        <w:rPr>
          <w:rFonts w:ascii="Arial" w:hAnsi="Arial" w:cs="Arial"/>
          <w:color w:val="000000" w:themeColor="text1"/>
        </w:rPr>
        <w:t>bypakker</w:t>
      </w:r>
      <w:proofErr w:type="spellEnd"/>
      <w:r w:rsidR="00735375">
        <w:rPr>
          <w:rFonts w:ascii="Arial" w:hAnsi="Arial" w:cs="Arial"/>
          <w:color w:val="000000" w:themeColor="text1"/>
        </w:rPr>
        <w:t xml:space="preserve"> ut på høring</w:t>
      </w:r>
      <w:r w:rsidR="00735375">
        <w:rPr>
          <w:rFonts w:ascii="Arial" w:hAnsi="Arial" w:cs="Arial"/>
          <w:color w:val="000000" w:themeColor="text1"/>
        </w:rPr>
        <w:br/>
        <w:t>17. januar åpent møte om høringsforslagene</w:t>
      </w:r>
      <w:r w:rsidR="00735375">
        <w:rPr>
          <w:rFonts w:ascii="Arial" w:hAnsi="Arial" w:cs="Arial"/>
          <w:color w:val="000000" w:themeColor="text1"/>
        </w:rPr>
        <w:br/>
      </w:r>
      <w:r w:rsidR="00735375">
        <w:rPr>
          <w:rFonts w:ascii="Arial" w:hAnsi="Arial" w:cs="Arial"/>
          <w:b/>
          <w:color w:val="000000" w:themeColor="text1"/>
        </w:rPr>
        <w:t>23</w:t>
      </w:r>
      <w:r w:rsidRPr="00844EFE">
        <w:rPr>
          <w:rFonts w:ascii="Arial" w:hAnsi="Arial" w:cs="Arial"/>
          <w:b/>
          <w:color w:val="000000" w:themeColor="text1"/>
        </w:rPr>
        <w:t>. februar høringsfrist</w:t>
      </w:r>
      <w:r w:rsidR="003C69C3">
        <w:rPr>
          <w:rFonts w:ascii="Arial" w:hAnsi="Arial" w:cs="Arial"/>
          <w:b/>
          <w:color w:val="000000" w:themeColor="text1"/>
        </w:rPr>
        <w:br/>
        <w:t>23</w:t>
      </w:r>
      <w:r w:rsidR="003C69C3" w:rsidRPr="003C69C3">
        <w:rPr>
          <w:rFonts w:ascii="Arial" w:hAnsi="Arial" w:cs="Arial"/>
          <w:b/>
          <w:color w:val="000000" w:themeColor="text1"/>
        </w:rPr>
        <w:t>. februar ATM-utvalg før «1-gangs» lokalpolitisk behandling</w:t>
      </w:r>
      <w:r w:rsidRPr="00844EFE">
        <w:rPr>
          <w:rFonts w:ascii="Arial" w:hAnsi="Arial" w:cs="Arial"/>
          <w:b/>
          <w:color w:val="000000" w:themeColor="text1"/>
        </w:rPr>
        <w:br/>
      </w:r>
      <w:r w:rsidR="00735375">
        <w:rPr>
          <w:rFonts w:ascii="Arial" w:hAnsi="Arial" w:cs="Arial"/>
          <w:color w:val="000000" w:themeColor="text1"/>
        </w:rPr>
        <w:t>28</w:t>
      </w:r>
      <w:r w:rsidRPr="00844EFE">
        <w:rPr>
          <w:rFonts w:ascii="Arial" w:hAnsi="Arial" w:cs="Arial"/>
          <w:color w:val="000000" w:themeColor="text1"/>
        </w:rPr>
        <w:t>.februar høringsrapport foreligger</w:t>
      </w:r>
      <w:r w:rsidR="003C69C3">
        <w:rPr>
          <w:rFonts w:ascii="Arial" w:hAnsi="Arial" w:cs="Arial"/>
          <w:color w:val="000000" w:themeColor="text1"/>
        </w:rPr>
        <w:t xml:space="preserve"> og felles saksframlegg sendes over</w:t>
      </w:r>
      <w:r w:rsidRPr="00844EFE">
        <w:rPr>
          <w:rFonts w:ascii="Arial" w:hAnsi="Arial" w:cs="Arial"/>
          <w:b/>
          <w:color w:val="000000" w:themeColor="text1"/>
        </w:rPr>
        <w:br/>
      </w:r>
      <w:r w:rsidR="003C69C3">
        <w:rPr>
          <w:rFonts w:ascii="Arial" w:hAnsi="Arial" w:cs="Arial"/>
          <w:color w:val="000000" w:themeColor="text1"/>
        </w:rPr>
        <w:t>05. mars</w:t>
      </w:r>
      <w:r w:rsidRPr="00844EFE">
        <w:rPr>
          <w:rFonts w:ascii="Arial" w:hAnsi="Arial" w:cs="Arial"/>
          <w:color w:val="000000" w:themeColor="text1"/>
        </w:rPr>
        <w:t xml:space="preserve"> ATM-råd</w:t>
      </w:r>
      <w:r w:rsidR="003C69C3">
        <w:rPr>
          <w:rFonts w:ascii="Arial" w:hAnsi="Arial" w:cs="Arial"/>
          <w:b/>
          <w:color w:val="000000" w:themeColor="text1"/>
        </w:rPr>
        <w:br/>
        <w:t xml:space="preserve">01. – 15. mars </w:t>
      </w:r>
      <w:r w:rsidRPr="00844EFE">
        <w:rPr>
          <w:rFonts w:ascii="Arial" w:hAnsi="Arial" w:cs="Arial"/>
          <w:color w:val="000000" w:themeColor="text1"/>
        </w:rPr>
        <w:t>lokalpolitisk behandling/uttalelser</w:t>
      </w:r>
      <w:r w:rsidR="006A4FFD">
        <w:rPr>
          <w:rFonts w:ascii="Arial" w:hAnsi="Arial" w:cs="Arial"/>
          <w:color w:val="000000" w:themeColor="text1"/>
        </w:rPr>
        <w:t>.</w:t>
      </w:r>
      <w:r w:rsidR="006A4FFD" w:rsidRPr="006A4FFD">
        <w:rPr>
          <w:rFonts w:ascii="Arial" w:hAnsi="Arial" w:cs="Arial"/>
          <w:color w:val="000000" w:themeColor="text1"/>
        </w:rPr>
        <w:t xml:space="preserve"> </w:t>
      </w:r>
      <w:proofErr w:type="spellStart"/>
      <w:r w:rsidR="006A4FFD" w:rsidRPr="006A4FFD">
        <w:rPr>
          <w:rFonts w:ascii="Arial" w:hAnsi="Arial" w:cs="Arial"/>
          <w:color w:val="000000" w:themeColor="text1"/>
        </w:rPr>
        <w:t>Adm</w:t>
      </w:r>
      <w:proofErr w:type="spellEnd"/>
      <w:r w:rsidR="006A4FFD" w:rsidRPr="006A4FFD">
        <w:rPr>
          <w:rFonts w:ascii="Arial" w:hAnsi="Arial" w:cs="Arial"/>
          <w:color w:val="000000" w:themeColor="text1"/>
        </w:rPr>
        <w:t xml:space="preserve"> fagpersoner tilgjengelige.</w:t>
      </w:r>
      <w:r w:rsidR="006A4FFD">
        <w:rPr>
          <w:rFonts w:ascii="Arial" w:hAnsi="Arial" w:cs="Arial"/>
          <w:color w:val="000000" w:themeColor="text1"/>
        </w:rPr>
        <w:t xml:space="preserve"> </w:t>
      </w:r>
      <w:r w:rsidRPr="00844EFE">
        <w:rPr>
          <w:rFonts w:ascii="Arial" w:hAnsi="Arial" w:cs="Arial"/>
          <w:b/>
          <w:color w:val="000000" w:themeColor="text1"/>
        </w:rPr>
        <w:br/>
      </w:r>
      <w:r w:rsidR="003C69C3">
        <w:rPr>
          <w:rFonts w:ascii="Arial" w:hAnsi="Arial" w:cs="Arial"/>
          <w:color w:val="000000" w:themeColor="text1"/>
        </w:rPr>
        <w:t>19</w:t>
      </w:r>
      <w:r w:rsidRPr="00844EFE">
        <w:rPr>
          <w:rFonts w:ascii="Arial" w:hAnsi="Arial" w:cs="Arial"/>
          <w:color w:val="000000" w:themeColor="text1"/>
        </w:rPr>
        <w:t>. mars ATM-råd</w:t>
      </w:r>
      <w:r w:rsidR="003C69C3">
        <w:rPr>
          <w:rFonts w:ascii="Arial" w:hAnsi="Arial" w:cs="Arial"/>
          <w:color w:val="000000" w:themeColor="text1"/>
        </w:rPr>
        <w:br/>
        <w:t xml:space="preserve">16.-23. mars ATM-utvalget samordner pakkeforslag. </w:t>
      </w:r>
      <w:proofErr w:type="spellStart"/>
      <w:r w:rsidR="003C69C3" w:rsidRPr="003C69C3">
        <w:rPr>
          <w:rFonts w:ascii="Arial" w:hAnsi="Arial" w:cs="Arial"/>
          <w:color w:val="000000" w:themeColor="text1"/>
        </w:rPr>
        <w:t>Adm</w:t>
      </w:r>
      <w:proofErr w:type="spellEnd"/>
      <w:r w:rsidR="003C69C3" w:rsidRPr="003C69C3">
        <w:rPr>
          <w:rFonts w:ascii="Arial" w:hAnsi="Arial" w:cs="Arial"/>
          <w:color w:val="000000" w:themeColor="text1"/>
        </w:rPr>
        <w:t xml:space="preserve"> fagpersoner tilgjengelige</w:t>
      </w:r>
      <w:r w:rsidR="006A4FFD">
        <w:rPr>
          <w:rFonts w:ascii="Arial" w:hAnsi="Arial" w:cs="Arial"/>
          <w:color w:val="000000" w:themeColor="text1"/>
        </w:rPr>
        <w:t>.</w:t>
      </w:r>
      <w:r w:rsidRPr="003C69C3">
        <w:rPr>
          <w:rFonts w:ascii="Arial" w:hAnsi="Arial" w:cs="Arial"/>
          <w:color w:val="000000" w:themeColor="text1"/>
        </w:rPr>
        <w:br/>
      </w:r>
      <w:r w:rsidRPr="00844EFE">
        <w:rPr>
          <w:rFonts w:ascii="Arial" w:hAnsi="Arial" w:cs="Arial"/>
          <w:b/>
          <w:color w:val="000000" w:themeColor="text1"/>
        </w:rPr>
        <w:t xml:space="preserve">23. mars ATM-utvalg anbefaler </w:t>
      </w:r>
      <w:proofErr w:type="spellStart"/>
      <w:r w:rsidRPr="00844EFE">
        <w:rPr>
          <w:rFonts w:ascii="Arial" w:hAnsi="Arial" w:cs="Arial"/>
          <w:b/>
          <w:color w:val="000000" w:themeColor="text1"/>
        </w:rPr>
        <w:t>bypakke</w:t>
      </w:r>
      <w:proofErr w:type="spellEnd"/>
      <w:r w:rsidRPr="00844EFE">
        <w:rPr>
          <w:rFonts w:ascii="Arial" w:hAnsi="Arial" w:cs="Arial"/>
          <w:b/>
          <w:color w:val="000000" w:themeColor="text1"/>
        </w:rPr>
        <w:t xml:space="preserve"> til kvalitetssikring</w:t>
      </w:r>
      <w:r w:rsidRPr="00844EFE">
        <w:rPr>
          <w:rFonts w:ascii="Arial" w:hAnsi="Arial" w:cs="Arial"/>
          <w:b/>
          <w:color w:val="000000" w:themeColor="text1"/>
        </w:rPr>
        <w:br/>
      </w:r>
      <w:r w:rsidRPr="00844EFE">
        <w:rPr>
          <w:rFonts w:ascii="Arial" w:hAnsi="Arial" w:cs="Arial"/>
          <w:color w:val="000000" w:themeColor="text1"/>
        </w:rPr>
        <w:t>23. mars – 16. mai kvalitetssikring SVV</w:t>
      </w:r>
      <w:r w:rsidRPr="00844EFE">
        <w:rPr>
          <w:rFonts w:ascii="Arial" w:hAnsi="Arial" w:cs="Arial"/>
          <w:b/>
          <w:color w:val="000000" w:themeColor="text1"/>
        </w:rPr>
        <w:br/>
      </w:r>
      <w:r w:rsidRPr="00844EFE">
        <w:rPr>
          <w:rFonts w:ascii="Arial" w:hAnsi="Arial" w:cs="Arial"/>
          <w:color w:val="000000" w:themeColor="text1"/>
        </w:rPr>
        <w:t>21. mai ATM-råd</w:t>
      </w:r>
      <w:r w:rsidRPr="00844EFE">
        <w:rPr>
          <w:rFonts w:ascii="Arial" w:hAnsi="Arial" w:cs="Arial"/>
          <w:b/>
          <w:color w:val="000000" w:themeColor="text1"/>
        </w:rPr>
        <w:br/>
        <w:t xml:space="preserve">25.mai ATM-utvalg anbefaler </w:t>
      </w:r>
      <w:proofErr w:type="spellStart"/>
      <w:r w:rsidRPr="00844EFE">
        <w:rPr>
          <w:rFonts w:ascii="Arial" w:hAnsi="Arial" w:cs="Arial"/>
          <w:b/>
          <w:color w:val="000000" w:themeColor="text1"/>
        </w:rPr>
        <w:t>bypakke</w:t>
      </w:r>
      <w:proofErr w:type="spellEnd"/>
      <w:r w:rsidRPr="00844EFE">
        <w:rPr>
          <w:rFonts w:ascii="Arial" w:hAnsi="Arial" w:cs="Arial"/>
          <w:b/>
          <w:color w:val="000000" w:themeColor="text1"/>
        </w:rPr>
        <w:t xml:space="preserve"> til lokalpolitisk behandling</w:t>
      </w:r>
      <w:r w:rsidRPr="00844EFE">
        <w:rPr>
          <w:rFonts w:ascii="Arial" w:hAnsi="Arial" w:cs="Arial"/>
          <w:b/>
          <w:color w:val="000000" w:themeColor="text1"/>
        </w:rPr>
        <w:br/>
      </w:r>
      <w:r w:rsidRPr="00844EFE">
        <w:rPr>
          <w:rFonts w:ascii="Arial" w:hAnsi="Arial" w:cs="Arial"/>
          <w:color w:val="000000" w:themeColor="text1"/>
        </w:rPr>
        <w:t>1. juni – 21. juni lokalpolitisk sluttbehandling</w:t>
      </w:r>
      <w:r w:rsidRPr="00844EFE">
        <w:rPr>
          <w:rFonts w:ascii="Arial" w:hAnsi="Arial" w:cs="Arial"/>
          <w:b/>
          <w:color w:val="000000" w:themeColor="text1"/>
        </w:rPr>
        <w:br/>
        <w:t xml:space="preserve">22. juni ATM-utvalg oversendelse staten for videre behandling  </w:t>
      </w:r>
    </w:p>
    <w:p w14:paraId="1F109AAC" w14:textId="1D24F7C3" w:rsidR="00735375" w:rsidRDefault="006A4FFD" w:rsidP="0064764D">
      <w:pPr>
        <w:rPr>
          <w:rFonts w:ascii="Arial" w:hAnsi="Arial" w:cs="Arial"/>
        </w:rPr>
      </w:pPr>
      <w:r>
        <w:rPr>
          <w:rFonts w:ascii="Arial" w:hAnsi="Arial" w:cs="Arial"/>
          <w:b/>
        </w:rPr>
        <w:lastRenderedPageBreak/>
        <w:t xml:space="preserve">Status </w:t>
      </w:r>
      <w:r w:rsidR="003C69C3">
        <w:rPr>
          <w:rFonts w:ascii="Arial" w:hAnsi="Arial" w:cs="Arial"/>
        </w:rPr>
        <w:br/>
      </w:r>
      <w:r w:rsidR="00735375">
        <w:rPr>
          <w:rFonts w:ascii="Arial" w:hAnsi="Arial" w:cs="Arial"/>
        </w:rPr>
        <w:t>Den 17. januar ble det gjennomført et felles folkemøte for Øvre Eiker, Nedre Eiker, Drammen og Lier kommuner.</w:t>
      </w:r>
    </w:p>
    <w:p w14:paraId="3F2068E0" w14:textId="50B02A9B" w:rsidR="003B4E71" w:rsidRPr="003B4E71" w:rsidRDefault="003B4E71" w:rsidP="0064764D">
      <w:pPr>
        <w:rPr>
          <w:rFonts w:ascii="Arial" w:hAnsi="Arial" w:cs="Arial"/>
          <w:i/>
        </w:rPr>
      </w:pPr>
      <w:r>
        <w:rPr>
          <w:rFonts w:ascii="Arial" w:hAnsi="Arial" w:cs="Arial"/>
        </w:rPr>
        <w:t>I møtet gis en muntlig orientering om høringsuttalelsene.</w:t>
      </w:r>
    </w:p>
    <w:p w14:paraId="5B0A7F71" w14:textId="77777777" w:rsidR="00735375" w:rsidRPr="000042EE" w:rsidRDefault="00735375" w:rsidP="0064764D">
      <w:pPr>
        <w:pStyle w:val="Ingenmellomrom"/>
        <w:spacing w:line="276" w:lineRule="auto"/>
        <w:rPr>
          <w:sz w:val="22"/>
        </w:rPr>
      </w:pPr>
      <w:r>
        <w:rPr>
          <w:sz w:val="22"/>
        </w:rPr>
        <w:t xml:space="preserve">I den politiske prosessen er det forhandlingsperioden mellom 16.03 og 23.03. som er spesielt kritisk og som ATM-utvalget må legge opp en prosess for. I tillegg blir det i prosessen knyttet til politisk “1. </w:t>
      </w:r>
      <w:proofErr w:type="spellStart"/>
      <w:r>
        <w:rPr>
          <w:sz w:val="22"/>
        </w:rPr>
        <w:t>gangsbehandling</w:t>
      </w:r>
      <w:proofErr w:type="spellEnd"/>
      <w:r>
        <w:rPr>
          <w:sz w:val="22"/>
        </w:rPr>
        <w:t xml:space="preserve">” i perioden 01.03.-15.03. viktig med forberedelse av et godt felles saksfremlegg. Dette er omtalt under. </w:t>
      </w:r>
      <w:r w:rsidRPr="000042EE">
        <w:rPr>
          <w:sz w:val="22"/>
        </w:rPr>
        <w:t xml:space="preserve">Aktivitetene vil bli gjennomgått i møtet. </w:t>
      </w:r>
    </w:p>
    <w:p w14:paraId="3CC7EC6A" w14:textId="77777777" w:rsidR="00735375" w:rsidRPr="000042EE" w:rsidRDefault="00735375" w:rsidP="0064764D">
      <w:pPr>
        <w:pStyle w:val="Ingenmellomrom"/>
        <w:spacing w:line="276" w:lineRule="auto"/>
        <w:rPr>
          <w:b/>
          <w:sz w:val="22"/>
        </w:rPr>
      </w:pPr>
    </w:p>
    <w:p w14:paraId="5CC57A98" w14:textId="77777777" w:rsidR="00735375" w:rsidRPr="002E2C48" w:rsidRDefault="00735375" w:rsidP="0064764D">
      <w:pPr>
        <w:pStyle w:val="Ingenmellomrom"/>
        <w:spacing w:line="276" w:lineRule="auto"/>
        <w:rPr>
          <w:b/>
          <w:sz w:val="22"/>
        </w:rPr>
      </w:pPr>
      <w:r w:rsidRPr="002E2C48">
        <w:rPr>
          <w:b/>
          <w:sz w:val="22"/>
        </w:rPr>
        <w:t>Videre arbeid med faglig grunnlag</w:t>
      </w:r>
    </w:p>
    <w:p w14:paraId="1EFCFC20" w14:textId="77777777" w:rsidR="00735375" w:rsidRDefault="00735375" w:rsidP="0064764D">
      <w:pPr>
        <w:pStyle w:val="Ingenmellomrom"/>
        <w:spacing w:line="276" w:lineRule="auto"/>
        <w:rPr>
          <w:sz w:val="22"/>
        </w:rPr>
      </w:pPr>
      <w:r w:rsidRPr="00A9596A">
        <w:rPr>
          <w:sz w:val="22"/>
        </w:rPr>
        <w:t xml:space="preserve">Statens </w:t>
      </w:r>
      <w:r>
        <w:rPr>
          <w:sz w:val="22"/>
        </w:rPr>
        <w:t xml:space="preserve">vegvesen er ansvarlig for å utarbeide et faglig grunnlag for de fire tiltakspakkene og 3 bomsystemene som er lagt ut på høring fram til 23.02. slik at dette tilfredsstiller krav til byvekstavtale og videre saksgang lokalt og i Vegdirektorat og Samferdselsdepartement bla med ekstern kvalitetssikring (KS2). For prosjekter &gt;750 </w:t>
      </w:r>
      <w:proofErr w:type="spellStart"/>
      <w:r>
        <w:rPr>
          <w:sz w:val="22"/>
        </w:rPr>
        <w:t>mill</w:t>
      </w:r>
      <w:proofErr w:type="spellEnd"/>
      <w:r>
        <w:rPr>
          <w:sz w:val="22"/>
        </w:rPr>
        <w:t xml:space="preserve"> i første fireårsperiode er det krav til godkjent reguleringsplan og mindre enn ett år gamle anslag/beregninger for kostnader. Arbeidet med faglig grunnlag innebærer blant annet: </w:t>
      </w:r>
    </w:p>
    <w:p w14:paraId="6A612878" w14:textId="77777777" w:rsidR="00735375" w:rsidRDefault="00735375" w:rsidP="0064764D">
      <w:pPr>
        <w:pStyle w:val="Ingenmellomrom"/>
        <w:spacing w:line="276" w:lineRule="auto"/>
        <w:rPr>
          <w:sz w:val="22"/>
        </w:rPr>
      </w:pPr>
    </w:p>
    <w:p w14:paraId="2C5A836C" w14:textId="77777777" w:rsidR="00735375" w:rsidRDefault="00735375" w:rsidP="008500E8">
      <w:pPr>
        <w:pStyle w:val="Ingenmellomrom"/>
        <w:numPr>
          <w:ilvl w:val="0"/>
          <w:numId w:val="5"/>
        </w:numPr>
        <w:spacing w:line="276" w:lineRule="auto"/>
        <w:rPr>
          <w:sz w:val="22"/>
        </w:rPr>
      </w:pPr>
      <w:r>
        <w:rPr>
          <w:sz w:val="22"/>
        </w:rPr>
        <w:t>Kvalitetssikring av kostnader for tiltakene med vurdering av usikkerhet og klargjøring av planstatus</w:t>
      </w:r>
    </w:p>
    <w:p w14:paraId="27709B6E" w14:textId="77777777" w:rsidR="00735375" w:rsidRDefault="00735375" w:rsidP="008500E8">
      <w:pPr>
        <w:pStyle w:val="Ingenmellomrom"/>
        <w:numPr>
          <w:ilvl w:val="0"/>
          <w:numId w:val="5"/>
        </w:numPr>
        <w:spacing w:line="276" w:lineRule="auto"/>
        <w:rPr>
          <w:sz w:val="22"/>
        </w:rPr>
      </w:pPr>
      <w:r>
        <w:rPr>
          <w:sz w:val="22"/>
        </w:rPr>
        <w:t>Klargjøring av eventuelle bindinger mellom tiltak og prosjekter som f eks Inter-City utbyggingen som grunnlag for forslag til utbyggingsrekkefølge i de ulike tiltakspakkene.</w:t>
      </w:r>
    </w:p>
    <w:p w14:paraId="26079298" w14:textId="77777777" w:rsidR="00735375" w:rsidRDefault="00735375" w:rsidP="008500E8">
      <w:pPr>
        <w:pStyle w:val="Ingenmellomrom"/>
        <w:numPr>
          <w:ilvl w:val="0"/>
          <w:numId w:val="5"/>
        </w:numPr>
        <w:spacing w:line="276" w:lineRule="auto"/>
        <w:rPr>
          <w:sz w:val="22"/>
        </w:rPr>
      </w:pPr>
      <w:r>
        <w:rPr>
          <w:sz w:val="22"/>
        </w:rPr>
        <w:t>Gjennomføring og dokumentasjon av trafikkberegninger</w:t>
      </w:r>
    </w:p>
    <w:p w14:paraId="0B8F9D93" w14:textId="77777777" w:rsidR="00735375" w:rsidRDefault="00735375" w:rsidP="008500E8">
      <w:pPr>
        <w:pStyle w:val="Ingenmellomrom"/>
        <w:numPr>
          <w:ilvl w:val="0"/>
          <w:numId w:val="5"/>
        </w:numPr>
        <w:spacing w:line="276" w:lineRule="auto"/>
        <w:rPr>
          <w:sz w:val="22"/>
        </w:rPr>
      </w:pPr>
      <w:r>
        <w:rPr>
          <w:sz w:val="22"/>
        </w:rPr>
        <w:t>Gjennomføring og dokumentasjon av finansieringsberegninger</w:t>
      </w:r>
    </w:p>
    <w:p w14:paraId="1F9CC767" w14:textId="77777777" w:rsidR="00735375" w:rsidRDefault="00735375" w:rsidP="0064764D">
      <w:pPr>
        <w:pStyle w:val="Ingenmellomrom"/>
        <w:spacing w:line="276" w:lineRule="auto"/>
        <w:rPr>
          <w:sz w:val="22"/>
        </w:rPr>
      </w:pPr>
    </w:p>
    <w:p w14:paraId="5C9A7A55" w14:textId="77777777" w:rsidR="00735375" w:rsidRDefault="00735375" w:rsidP="0064764D">
      <w:pPr>
        <w:pStyle w:val="Ingenmellomrom"/>
        <w:spacing w:line="276" w:lineRule="auto"/>
        <w:rPr>
          <w:sz w:val="22"/>
        </w:rPr>
      </w:pPr>
      <w:r>
        <w:rPr>
          <w:sz w:val="22"/>
        </w:rPr>
        <w:t xml:space="preserve">For å få en effektiv prosess og tilrettelegg for god administrativ støtte til politiske forhandlings-prosesser bør det administrativt legges det opp til at dette arbeidet gjøres for hele det materialet (4 tiltakspakker og 3 bomsystemer) som er lagt ut på høring. Dette bør foreligge til politisk ”1.gangsbehandling” som er i perioden 01.03-15.03. som grunnlag for å svare ut </w:t>
      </w:r>
      <w:proofErr w:type="spellStart"/>
      <w:r>
        <w:rPr>
          <w:sz w:val="22"/>
        </w:rPr>
        <w:t>evt</w:t>
      </w:r>
      <w:proofErr w:type="spellEnd"/>
      <w:r>
        <w:rPr>
          <w:sz w:val="22"/>
        </w:rPr>
        <w:t xml:space="preserve"> spørsmål. Dette vil også legge til rette for effektiv fremdrift videre når ATM-utvalget velger tiltakspakke og bomsystem i møte den 23.03. og det faglige grunnlaget oversendes Statens vegvesen for kvalitetssikring.</w:t>
      </w:r>
    </w:p>
    <w:p w14:paraId="2D53E666" w14:textId="77777777" w:rsidR="00735375" w:rsidRPr="00A9596A" w:rsidRDefault="00735375" w:rsidP="0064764D">
      <w:pPr>
        <w:pStyle w:val="Ingenmellomrom"/>
        <w:spacing w:line="276" w:lineRule="auto"/>
        <w:rPr>
          <w:sz w:val="22"/>
        </w:rPr>
      </w:pPr>
    </w:p>
    <w:p w14:paraId="06BA9087" w14:textId="77777777" w:rsidR="00735375" w:rsidRPr="002E2C48" w:rsidRDefault="00735375" w:rsidP="0064764D">
      <w:pPr>
        <w:pStyle w:val="Ingenmellomrom"/>
        <w:spacing w:line="276" w:lineRule="auto"/>
        <w:rPr>
          <w:b/>
          <w:sz w:val="22"/>
        </w:rPr>
      </w:pPr>
      <w:r w:rsidRPr="002E2C48">
        <w:rPr>
          <w:b/>
          <w:sz w:val="22"/>
        </w:rPr>
        <w:t>Utkast til felles saksfremlegg</w:t>
      </w:r>
    </w:p>
    <w:p w14:paraId="3E474ABC" w14:textId="683C2577" w:rsidR="00735375" w:rsidRDefault="00735375" w:rsidP="0064764D">
      <w:pPr>
        <w:pStyle w:val="Ingenmellomrom"/>
        <w:spacing w:line="276" w:lineRule="auto"/>
        <w:rPr>
          <w:sz w:val="22"/>
        </w:rPr>
      </w:pPr>
      <w:r>
        <w:rPr>
          <w:sz w:val="22"/>
        </w:rPr>
        <w:t xml:space="preserve">Utkast til felles saksfremlegg for ”1. </w:t>
      </w:r>
      <w:proofErr w:type="spellStart"/>
      <w:r>
        <w:rPr>
          <w:sz w:val="22"/>
        </w:rPr>
        <w:t>gangsbehandling</w:t>
      </w:r>
      <w:proofErr w:type="spellEnd"/>
      <w:r>
        <w:rPr>
          <w:sz w:val="22"/>
        </w:rPr>
        <w:t xml:space="preserve">” drøftes i arbeidsgruppen for BBP2 den 22.01. og ettersendes. Utkastet </w:t>
      </w:r>
      <w:r w:rsidR="00626D90">
        <w:rPr>
          <w:sz w:val="22"/>
        </w:rPr>
        <w:t xml:space="preserve">følger som vedlegg 2 og </w:t>
      </w:r>
      <w:r>
        <w:rPr>
          <w:sz w:val="22"/>
        </w:rPr>
        <w:t>gjennomgås i møtet. Sentralt i saksfremlegget er:</w:t>
      </w:r>
    </w:p>
    <w:p w14:paraId="500AD0E8" w14:textId="77777777" w:rsidR="00735375" w:rsidRDefault="00735375" w:rsidP="0064764D">
      <w:pPr>
        <w:pStyle w:val="Ingenmellomrom"/>
        <w:spacing w:line="276" w:lineRule="auto"/>
        <w:rPr>
          <w:sz w:val="22"/>
        </w:rPr>
      </w:pPr>
    </w:p>
    <w:p w14:paraId="49FD407A" w14:textId="77777777" w:rsidR="00735375" w:rsidRDefault="00735375" w:rsidP="008500E8">
      <w:pPr>
        <w:pStyle w:val="Ingenmellomrom"/>
        <w:numPr>
          <w:ilvl w:val="0"/>
          <w:numId w:val="6"/>
        </w:numPr>
        <w:spacing w:line="276" w:lineRule="auto"/>
        <w:rPr>
          <w:sz w:val="22"/>
        </w:rPr>
      </w:pPr>
      <w:r>
        <w:rPr>
          <w:sz w:val="22"/>
        </w:rPr>
        <w:t>Vise til utredningsprogrammet som ble lokalpolitisk vedtatt våren 2017</w:t>
      </w:r>
    </w:p>
    <w:p w14:paraId="139F6D40" w14:textId="77777777" w:rsidR="00735375" w:rsidRDefault="00735375" w:rsidP="008500E8">
      <w:pPr>
        <w:pStyle w:val="Ingenmellomrom"/>
        <w:numPr>
          <w:ilvl w:val="0"/>
          <w:numId w:val="6"/>
        </w:numPr>
        <w:spacing w:line="276" w:lineRule="auto"/>
        <w:rPr>
          <w:sz w:val="22"/>
        </w:rPr>
      </w:pPr>
      <w:r>
        <w:rPr>
          <w:sz w:val="22"/>
        </w:rPr>
        <w:t>Tydeliggjøre føringer for arbeidet og mål om byvekstavtale</w:t>
      </w:r>
    </w:p>
    <w:p w14:paraId="662EFD6D" w14:textId="77777777" w:rsidR="00735375" w:rsidRDefault="00735375" w:rsidP="008500E8">
      <w:pPr>
        <w:pStyle w:val="Ingenmellomrom"/>
        <w:numPr>
          <w:ilvl w:val="0"/>
          <w:numId w:val="6"/>
        </w:numPr>
        <w:spacing w:line="276" w:lineRule="auto"/>
        <w:rPr>
          <w:sz w:val="22"/>
        </w:rPr>
      </w:pPr>
      <w:proofErr w:type="spellStart"/>
      <w:r>
        <w:rPr>
          <w:sz w:val="22"/>
        </w:rPr>
        <w:t>Innspillsfasen</w:t>
      </w:r>
      <w:proofErr w:type="spellEnd"/>
      <w:r>
        <w:rPr>
          <w:sz w:val="22"/>
        </w:rPr>
        <w:t xml:space="preserve"> med innspill og tilhørende vurderinger</w:t>
      </w:r>
    </w:p>
    <w:p w14:paraId="33BD1BE2" w14:textId="77777777" w:rsidR="00735375" w:rsidRDefault="00735375" w:rsidP="008500E8">
      <w:pPr>
        <w:pStyle w:val="Ingenmellomrom"/>
        <w:numPr>
          <w:ilvl w:val="0"/>
          <w:numId w:val="6"/>
        </w:numPr>
        <w:spacing w:line="276" w:lineRule="auto"/>
        <w:rPr>
          <w:sz w:val="22"/>
        </w:rPr>
      </w:pPr>
      <w:r>
        <w:rPr>
          <w:sz w:val="22"/>
        </w:rPr>
        <w:t>Høringsfasen</w:t>
      </w:r>
      <w:r w:rsidRPr="00327271">
        <w:t xml:space="preserve"> </w:t>
      </w:r>
      <w:r w:rsidRPr="00327271">
        <w:rPr>
          <w:sz w:val="22"/>
        </w:rPr>
        <w:t>med innspill og tilhørende vurderinger</w:t>
      </w:r>
    </w:p>
    <w:p w14:paraId="78E38C68" w14:textId="77777777" w:rsidR="00735375" w:rsidRDefault="00735375" w:rsidP="008500E8">
      <w:pPr>
        <w:pStyle w:val="Ingenmellomrom"/>
        <w:numPr>
          <w:ilvl w:val="0"/>
          <w:numId w:val="6"/>
        </w:numPr>
        <w:spacing w:line="276" w:lineRule="auto"/>
        <w:rPr>
          <w:sz w:val="22"/>
        </w:rPr>
      </w:pPr>
      <w:r>
        <w:rPr>
          <w:sz w:val="22"/>
        </w:rPr>
        <w:t>Forslag til tiltakspakker og bomsystemer med handlingsrom og virkning</w:t>
      </w:r>
    </w:p>
    <w:p w14:paraId="4C8E73C8" w14:textId="77777777" w:rsidR="00735375" w:rsidRDefault="00735375" w:rsidP="008500E8">
      <w:pPr>
        <w:pStyle w:val="Ingenmellomrom"/>
        <w:numPr>
          <w:ilvl w:val="0"/>
          <w:numId w:val="6"/>
        </w:numPr>
        <w:spacing w:line="276" w:lineRule="auto"/>
        <w:rPr>
          <w:sz w:val="22"/>
        </w:rPr>
      </w:pPr>
      <w:r>
        <w:rPr>
          <w:sz w:val="22"/>
        </w:rPr>
        <w:t xml:space="preserve">Beskrive konsekvenser av ikke å bli enige om </w:t>
      </w:r>
      <w:proofErr w:type="spellStart"/>
      <w:r>
        <w:rPr>
          <w:sz w:val="22"/>
        </w:rPr>
        <w:t>bypakke</w:t>
      </w:r>
      <w:proofErr w:type="spellEnd"/>
    </w:p>
    <w:p w14:paraId="6973E4FA" w14:textId="77777777" w:rsidR="00735375" w:rsidRPr="00327271" w:rsidRDefault="00735375" w:rsidP="008500E8">
      <w:pPr>
        <w:pStyle w:val="Ingenmellomrom"/>
        <w:numPr>
          <w:ilvl w:val="0"/>
          <w:numId w:val="6"/>
        </w:numPr>
        <w:spacing w:line="276" w:lineRule="auto"/>
        <w:rPr>
          <w:sz w:val="22"/>
        </w:rPr>
      </w:pPr>
      <w:r>
        <w:rPr>
          <w:sz w:val="22"/>
        </w:rPr>
        <w:t>Bekrefte</w:t>
      </w:r>
      <w:r w:rsidRPr="006B3002">
        <w:rPr>
          <w:sz w:val="22"/>
        </w:rPr>
        <w:t xml:space="preserve"> mandat til ATM-utvalget</w:t>
      </w:r>
    </w:p>
    <w:p w14:paraId="1E244448" w14:textId="77777777" w:rsidR="00735375" w:rsidRDefault="00735375" w:rsidP="008500E8">
      <w:pPr>
        <w:pStyle w:val="Ingenmellomrom"/>
        <w:numPr>
          <w:ilvl w:val="0"/>
          <w:numId w:val="6"/>
        </w:numPr>
        <w:spacing w:line="276" w:lineRule="auto"/>
        <w:rPr>
          <w:sz w:val="22"/>
        </w:rPr>
      </w:pPr>
      <w:r>
        <w:rPr>
          <w:sz w:val="22"/>
        </w:rPr>
        <w:lastRenderedPageBreak/>
        <w:t>Unngå ultimatum av hensyn til forhandlinger</w:t>
      </w:r>
    </w:p>
    <w:p w14:paraId="705C427D" w14:textId="77777777" w:rsidR="00735375" w:rsidRPr="006B3002" w:rsidRDefault="00735375" w:rsidP="008500E8">
      <w:pPr>
        <w:pStyle w:val="Ingenmellomrom"/>
        <w:numPr>
          <w:ilvl w:val="0"/>
          <w:numId w:val="6"/>
        </w:numPr>
        <w:spacing w:line="276" w:lineRule="auto"/>
        <w:rPr>
          <w:sz w:val="22"/>
        </w:rPr>
      </w:pPr>
      <w:r>
        <w:rPr>
          <w:sz w:val="22"/>
        </w:rPr>
        <w:t>Videre prosess</w:t>
      </w:r>
    </w:p>
    <w:p w14:paraId="1E6FA86D" w14:textId="5376D228" w:rsidR="00735375" w:rsidRDefault="00735375" w:rsidP="0064764D">
      <w:pPr>
        <w:rPr>
          <w:rFonts w:ascii="Arial" w:hAnsi="Arial"/>
        </w:rPr>
      </w:pPr>
      <w:r>
        <w:rPr>
          <w:rFonts w:ascii="Arial" w:hAnsi="Arial"/>
        </w:rPr>
        <w:br/>
      </w:r>
      <w:r w:rsidR="00990491">
        <w:rPr>
          <w:rFonts w:ascii="Arial" w:hAnsi="Arial"/>
        </w:rPr>
        <w:t xml:space="preserve">Administrativ styringsgruppe var i møte 2. februar </w:t>
      </w:r>
      <w:r>
        <w:rPr>
          <w:rFonts w:ascii="Arial" w:hAnsi="Arial"/>
        </w:rPr>
        <w:t>opptatt av at saksframlegget har fokus på aksept for at tiltakspakker og bomsystemer som er lagt ut på høring legges til grunn i den videre prosessen. V</w:t>
      </w:r>
      <w:r w:rsidR="003B54D4">
        <w:rPr>
          <w:rFonts w:ascii="Arial" w:hAnsi="Arial"/>
        </w:rPr>
        <w:t>idere at høringsmerknadene er s</w:t>
      </w:r>
      <w:r>
        <w:rPr>
          <w:rFonts w:ascii="Arial" w:hAnsi="Arial"/>
        </w:rPr>
        <w:t>ynlige som en del av grunnlaget. Forslag til felles saksframlegg utarbeides av sekretariatet i samarbeid med partnerne</w:t>
      </w:r>
      <w:r w:rsidR="00990491">
        <w:rPr>
          <w:rFonts w:ascii="Arial" w:hAnsi="Arial"/>
        </w:rPr>
        <w:t xml:space="preserve"> og følger vedlagt</w:t>
      </w:r>
      <w:r w:rsidR="00626D90">
        <w:rPr>
          <w:rFonts w:ascii="Arial" w:hAnsi="Arial"/>
        </w:rPr>
        <w:t xml:space="preserve"> (vedlegg 2)</w:t>
      </w:r>
      <w:r w:rsidR="00990491">
        <w:rPr>
          <w:rFonts w:ascii="Arial" w:hAnsi="Arial"/>
        </w:rPr>
        <w:t>. Saksfremlegget oppdateres etter høringsfristens utløp 23. februar og sendes ut 28. februar.</w:t>
      </w:r>
    </w:p>
    <w:p w14:paraId="755C2141" w14:textId="77777777" w:rsidR="00735375" w:rsidRPr="00B11559" w:rsidRDefault="00735375" w:rsidP="0064764D">
      <w:pPr>
        <w:rPr>
          <w:rFonts w:ascii="Arial" w:hAnsi="Arial" w:cs="Arial"/>
        </w:rPr>
      </w:pPr>
      <w:r>
        <w:rPr>
          <w:rFonts w:ascii="Arial" w:hAnsi="Arial" w:cs="Arial"/>
          <w:b/>
        </w:rPr>
        <w:t>Kommunikasjon</w:t>
      </w:r>
      <w:r>
        <w:rPr>
          <w:rFonts w:ascii="Arial" w:hAnsi="Arial" w:cs="Arial"/>
          <w:b/>
        </w:rPr>
        <w:br/>
      </w:r>
      <w:r w:rsidRPr="00B11559">
        <w:rPr>
          <w:rFonts w:ascii="Arial" w:hAnsi="Arial" w:cs="Arial"/>
        </w:rPr>
        <w:t xml:space="preserve">Dialogportalen på hjemmesiden er åpen i høringsperioden i januar-februar 2018. </w:t>
      </w:r>
      <w:proofErr w:type="spellStart"/>
      <w:r w:rsidRPr="00B11559">
        <w:rPr>
          <w:rFonts w:ascii="Arial" w:hAnsi="Arial" w:cs="Arial"/>
        </w:rPr>
        <w:t>Faktabanken</w:t>
      </w:r>
      <w:proofErr w:type="spellEnd"/>
      <w:r w:rsidRPr="00B11559">
        <w:rPr>
          <w:rFonts w:ascii="Arial" w:hAnsi="Arial" w:cs="Arial"/>
        </w:rPr>
        <w:t xml:space="preserve"> oppdateres med aktuelle rapporter, faktagrunnlag for viktige faglige sammenhenger, også knyttet til temaer som er aktuelle i media. Gjennomgangstrafikk, pendlerparkeringstilbudet og helhetlig satsing har særlig fokus. </w:t>
      </w:r>
    </w:p>
    <w:p w14:paraId="6A74B5DE" w14:textId="15CBAEEC" w:rsidR="00735375" w:rsidRDefault="00735375" w:rsidP="0064764D">
      <w:pPr>
        <w:rPr>
          <w:rFonts w:ascii="Arial" w:hAnsi="Arial" w:cs="Arial"/>
        </w:rPr>
      </w:pPr>
      <w:r w:rsidRPr="00B11559">
        <w:rPr>
          <w:rFonts w:ascii="Arial" w:hAnsi="Arial" w:cs="Arial"/>
        </w:rPr>
        <w:t>Det er laget en digital hi</w:t>
      </w:r>
      <w:r>
        <w:rPr>
          <w:rFonts w:ascii="Arial" w:hAnsi="Arial" w:cs="Arial"/>
        </w:rPr>
        <w:t>storiefortelling på buskerudbye</w:t>
      </w:r>
      <w:r w:rsidRPr="00B11559">
        <w:rPr>
          <w:rFonts w:ascii="Arial" w:hAnsi="Arial" w:cs="Arial"/>
        </w:rPr>
        <w:t xml:space="preserve">n.no som viser innholdet i pakkene og bomsystemene. Kampanjer på sosiale medier brukes for å spre innhold og faktagrunnlag. Samarbeid med multimedieredaksjonen i Drammen kommune for å lage og spre informasjon. Det </w:t>
      </w:r>
      <w:r>
        <w:rPr>
          <w:rFonts w:ascii="Arial" w:hAnsi="Arial" w:cs="Arial"/>
        </w:rPr>
        <w:t xml:space="preserve">sendes i tillegg ut nyhetsbrev. </w:t>
      </w:r>
      <w:r w:rsidRPr="00B11559">
        <w:rPr>
          <w:rFonts w:ascii="Arial" w:hAnsi="Arial" w:cs="Arial"/>
        </w:rPr>
        <w:t>Den løpende offentlige debatten følges tett.</w:t>
      </w:r>
      <w:r w:rsidRPr="007871F9">
        <w:rPr>
          <w:rFonts w:ascii="Arial" w:hAnsi="Arial" w:cs="Arial"/>
        </w:rPr>
        <w:t xml:space="preserve"> </w:t>
      </w:r>
    </w:p>
    <w:p w14:paraId="1A71FE36" w14:textId="325D4A0C" w:rsidR="00735375" w:rsidRDefault="00735375" w:rsidP="0064764D">
      <w:pPr>
        <w:rPr>
          <w:rFonts w:ascii="Arial" w:hAnsi="Arial" w:cs="Arial"/>
          <w:i/>
        </w:rPr>
      </w:pPr>
      <w:r w:rsidRPr="00995DFA">
        <w:rPr>
          <w:rFonts w:ascii="Arial" w:hAnsi="Arial" w:cs="Arial"/>
          <w:b/>
          <w:i/>
        </w:rPr>
        <w:t>Forslag til konklusjon:</w:t>
      </w:r>
      <w:r w:rsidRPr="00995DFA">
        <w:rPr>
          <w:rFonts w:ascii="Arial" w:hAnsi="Arial" w:cs="Arial"/>
          <w:i/>
        </w:rPr>
        <w:t xml:space="preserve"> </w:t>
      </w:r>
      <w:r w:rsidR="003B54D4">
        <w:rPr>
          <w:rFonts w:ascii="Arial" w:hAnsi="Arial" w:cs="Arial"/>
          <w:i/>
        </w:rPr>
        <w:t>Saken drøftet og innspill i møtet tas med i videre prosess.</w:t>
      </w:r>
    </w:p>
    <w:p w14:paraId="718A7D30" w14:textId="4AD04113" w:rsidR="004C366F" w:rsidRPr="003B4E71" w:rsidRDefault="003B54D4" w:rsidP="004C366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br/>
      </w:r>
      <w:r w:rsidR="004C366F" w:rsidRPr="003B4E71">
        <w:rPr>
          <w:rFonts w:ascii="Arial" w:eastAsia="Times New Roman" w:hAnsi="Arial" w:cs="Arial"/>
          <w:b/>
          <w:sz w:val="28"/>
          <w:szCs w:val="28"/>
          <w:lang w:eastAsia="nb-NO"/>
        </w:rPr>
        <w:t xml:space="preserve">Sak 03/18 </w:t>
      </w:r>
      <w:proofErr w:type="spellStart"/>
      <w:r w:rsidR="004C366F" w:rsidRPr="003B4E71">
        <w:rPr>
          <w:rFonts w:ascii="Arial" w:eastAsia="Times New Roman" w:hAnsi="Arial" w:cs="Arial"/>
          <w:b/>
          <w:sz w:val="28"/>
          <w:szCs w:val="28"/>
          <w:lang w:eastAsia="nb-NO"/>
        </w:rPr>
        <w:t>Bypakke</w:t>
      </w:r>
      <w:proofErr w:type="spellEnd"/>
      <w:r w:rsidR="004C366F" w:rsidRPr="003B4E71">
        <w:rPr>
          <w:rFonts w:ascii="Arial" w:eastAsia="Times New Roman" w:hAnsi="Arial" w:cs="Arial"/>
          <w:b/>
          <w:sz w:val="28"/>
          <w:szCs w:val="28"/>
          <w:lang w:eastAsia="nb-NO"/>
        </w:rPr>
        <w:t xml:space="preserve"> Kongsberg</w:t>
      </w:r>
    </w:p>
    <w:p w14:paraId="5D00E74B" w14:textId="5D20CC0E" w:rsidR="00837A64" w:rsidRPr="00B11559" w:rsidRDefault="00837A64" w:rsidP="00837A64">
      <w:pPr>
        <w:spacing w:after="0"/>
        <w:rPr>
          <w:rFonts w:ascii="Arial" w:hAnsi="Arial" w:cs="Arial"/>
          <w:bCs/>
        </w:rPr>
      </w:pPr>
      <w:r>
        <w:rPr>
          <w:rFonts w:ascii="Arial" w:hAnsi="Arial" w:cs="Arial"/>
          <w:b/>
          <w:bCs/>
        </w:rPr>
        <w:br/>
      </w:r>
      <w:r w:rsidRPr="00967752">
        <w:rPr>
          <w:rFonts w:ascii="Arial" w:hAnsi="Arial" w:cs="Arial"/>
          <w:b/>
          <w:bCs/>
        </w:rPr>
        <w:t>Hensikt med saken</w:t>
      </w:r>
      <w:r>
        <w:rPr>
          <w:rFonts w:ascii="Arial" w:hAnsi="Arial" w:cs="Arial"/>
          <w:b/>
          <w:bCs/>
        </w:rPr>
        <w:br/>
      </w:r>
      <w:r w:rsidRPr="00B11559">
        <w:rPr>
          <w:rFonts w:ascii="Arial" w:hAnsi="Arial" w:cs="Arial"/>
          <w:bCs/>
        </w:rPr>
        <w:t xml:space="preserve">Orientere om </w:t>
      </w:r>
      <w:r w:rsidR="00574CCB">
        <w:rPr>
          <w:rFonts w:ascii="Arial" w:hAnsi="Arial" w:cs="Arial"/>
          <w:bCs/>
        </w:rPr>
        <w:t xml:space="preserve">status i </w:t>
      </w:r>
      <w:r w:rsidRPr="00B11559">
        <w:rPr>
          <w:rFonts w:ascii="Arial" w:hAnsi="Arial" w:cs="Arial"/>
          <w:bCs/>
        </w:rPr>
        <w:t xml:space="preserve">arbeidet med </w:t>
      </w:r>
      <w:proofErr w:type="spellStart"/>
      <w:r w:rsidRPr="00B11559">
        <w:rPr>
          <w:rFonts w:ascii="Arial" w:hAnsi="Arial" w:cs="Arial"/>
          <w:bCs/>
        </w:rPr>
        <w:t>bypakke</w:t>
      </w:r>
      <w:proofErr w:type="spellEnd"/>
      <w:r w:rsidRPr="00B11559">
        <w:rPr>
          <w:rFonts w:ascii="Arial" w:hAnsi="Arial" w:cs="Arial"/>
          <w:bCs/>
        </w:rPr>
        <w:t xml:space="preserve"> Kongsberg</w:t>
      </w:r>
    </w:p>
    <w:p w14:paraId="06B60217" w14:textId="77777777" w:rsidR="00837A64" w:rsidRPr="00B11559" w:rsidRDefault="00837A64" w:rsidP="00837A64">
      <w:pPr>
        <w:spacing w:after="0"/>
        <w:rPr>
          <w:rFonts w:ascii="Arial" w:hAnsi="Arial" w:cs="Arial"/>
          <w:bCs/>
        </w:rPr>
      </w:pPr>
    </w:p>
    <w:p w14:paraId="0F7AD7AB" w14:textId="1E2D7681" w:rsidR="00837A64" w:rsidRDefault="00837A64" w:rsidP="00837A64">
      <w:pPr>
        <w:spacing w:after="0"/>
        <w:rPr>
          <w:rFonts w:ascii="Arial" w:hAnsi="Arial" w:cs="Arial"/>
          <w:bCs/>
        </w:rPr>
      </w:pPr>
      <w:r w:rsidRPr="00967752">
        <w:rPr>
          <w:rFonts w:ascii="Arial" w:hAnsi="Arial" w:cs="Arial"/>
          <w:b/>
          <w:bCs/>
        </w:rPr>
        <w:t>Saksframlegg</w:t>
      </w:r>
      <w:r w:rsidRPr="00967752">
        <w:rPr>
          <w:rFonts w:ascii="Arial" w:hAnsi="Arial" w:cs="Arial"/>
          <w:b/>
          <w:bCs/>
        </w:rPr>
        <w:br/>
      </w:r>
      <w:r w:rsidR="0054736B">
        <w:rPr>
          <w:rFonts w:ascii="Arial" w:hAnsi="Arial" w:cs="Arial"/>
          <w:bCs/>
        </w:rPr>
        <w:t>Kongsberg k</w:t>
      </w:r>
      <w:r w:rsidRPr="00967752">
        <w:rPr>
          <w:rFonts w:ascii="Arial" w:hAnsi="Arial" w:cs="Arial"/>
          <w:bCs/>
        </w:rPr>
        <w:t>ommunestyret vedtok den 10.</w:t>
      </w:r>
      <w:r w:rsidR="0054736B">
        <w:rPr>
          <w:rFonts w:ascii="Arial" w:hAnsi="Arial" w:cs="Arial"/>
          <w:bCs/>
        </w:rPr>
        <w:t>0</w:t>
      </w:r>
      <w:r w:rsidRPr="00967752">
        <w:rPr>
          <w:rFonts w:ascii="Arial" w:hAnsi="Arial" w:cs="Arial"/>
          <w:bCs/>
        </w:rPr>
        <w:t xml:space="preserve">1.2018 å legge </w:t>
      </w:r>
      <w:r>
        <w:rPr>
          <w:rFonts w:ascii="Arial" w:hAnsi="Arial" w:cs="Arial"/>
          <w:bCs/>
        </w:rPr>
        <w:t xml:space="preserve">et forslag til </w:t>
      </w:r>
      <w:proofErr w:type="spellStart"/>
      <w:r>
        <w:rPr>
          <w:rFonts w:ascii="Arial" w:hAnsi="Arial" w:cs="Arial"/>
          <w:bCs/>
        </w:rPr>
        <w:t>bypakke</w:t>
      </w:r>
      <w:proofErr w:type="spellEnd"/>
      <w:r>
        <w:rPr>
          <w:rFonts w:ascii="Arial" w:hAnsi="Arial" w:cs="Arial"/>
          <w:bCs/>
        </w:rPr>
        <w:t xml:space="preserve"> for Kongsberg ut på høring fram til den 12. mars</w:t>
      </w:r>
      <w:r w:rsidRPr="00967752">
        <w:rPr>
          <w:rFonts w:ascii="Arial" w:hAnsi="Arial" w:cs="Arial"/>
          <w:bCs/>
        </w:rPr>
        <w:t xml:space="preserve"> 2018. Det </w:t>
      </w:r>
      <w:r w:rsidR="00954499">
        <w:rPr>
          <w:rFonts w:ascii="Arial" w:hAnsi="Arial" w:cs="Arial"/>
          <w:bCs/>
        </w:rPr>
        <w:t xml:space="preserve">ble lagt opp </w:t>
      </w:r>
      <w:r w:rsidRPr="00967752">
        <w:rPr>
          <w:rFonts w:ascii="Arial" w:hAnsi="Arial" w:cs="Arial"/>
          <w:bCs/>
        </w:rPr>
        <w:t xml:space="preserve">til politisk sluttbehandling av </w:t>
      </w:r>
      <w:proofErr w:type="spellStart"/>
      <w:r w:rsidRPr="00967752">
        <w:rPr>
          <w:rFonts w:ascii="Arial" w:hAnsi="Arial" w:cs="Arial"/>
          <w:bCs/>
        </w:rPr>
        <w:t>Bypakke</w:t>
      </w:r>
      <w:proofErr w:type="spellEnd"/>
      <w:r w:rsidRPr="00967752">
        <w:rPr>
          <w:rFonts w:ascii="Arial" w:hAnsi="Arial" w:cs="Arial"/>
          <w:bCs/>
        </w:rPr>
        <w:t xml:space="preserve"> Kongsberg i kommunen og fyl</w:t>
      </w:r>
      <w:r w:rsidR="00954499">
        <w:rPr>
          <w:rFonts w:ascii="Arial" w:hAnsi="Arial" w:cs="Arial"/>
          <w:bCs/>
        </w:rPr>
        <w:t>keskommunen i juni 2018. Det kunne</w:t>
      </w:r>
      <w:r w:rsidRPr="00967752">
        <w:rPr>
          <w:rFonts w:ascii="Arial" w:hAnsi="Arial" w:cs="Arial"/>
          <w:bCs/>
        </w:rPr>
        <w:t xml:space="preserve"> gi mulig stortingsbehandling i 201</w:t>
      </w:r>
      <w:r w:rsidR="00954499">
        <w:rPr>
          <w:rFonts w:ascii="Arial" w:hAnsi="Arial" w:cs="Arial"/>
          <w:bCs/>
        </w:rPr>
        <w:t xml:space="preserve">9 og oppstart av </w:t>
      </w:r>
      <w:proofErr w:type="spellStart"/>
      <w:r w:rsidR="00954499">
        <w:rPr>
          <w:rFonts w:ascii="Arial" w:hAnsi="Arial" w:cs="Arial"/>
          <w:bCs/>
        </w:rPr>
        <w:t>bypakke</w:t>
      </w:r>
      <w:proofErr w:type="spellEnd"/>
      <w:r w:rsidR="00954499">
        <w:rPr>
          <w:rFonts w:ascii="Arial" w:hAnsi="Arial" w:cs="Arial"/>
          <w:bCs/>
        </w:rPr>
        <w:t xml:space="preserve"> i 2020, parallelt med Buskerudbypakke2.</w:t>
      </w:r>
    </w:p>
    <w:p w14:paraId="2556DC81" w14:textId="77777777" w:rsidR="00954499" w:rsidRDefault="00954499" w:rsidP="00837A64">
      <w:pPr>
        <w:spacing w:after="0"/>
        <w:rPr>
          <w:rFonts w:ascii="Arial" w:hAnsi="Arial" w:cs="Arial"/>
          <w:bCs/>
        </w:rPr>
      </w:pPr>
    </w:p>
    <w:p w14:paraId="4544679F" w14:textId="02FB4ADC" w:rsidR="0054736B" w:rsidRDefault="00574CCB" w:rsidP="0054736B">
      <w:pPr>
        <w:spacing w:after="0"/>
        <w:rPr>
          <w:rFonts w:ascii="Arial" w:hAnsi="Arial" w:cs="Arial"/>
          <w:bCs/>
        </w:rPr>
      </w:pPr>
      <w:r>
        <w:rPr>
          <w:rFonts w:ascii="Arial" w:hAnsi="Arial" w:cs="Arial"/>
          <w:bCs/>
        </w:rPr>
        <w:t>Kongsberg kommunestyre har i</w:t>
      </w:r>
      <w:r w:rsidR="00954499">
        <w:rPr>
          <w:rFonts w:ascii="Arial" w:hAnsi="Arial" w:cs="Arial"/>
          <w:bCs/>
        </w:rPr>
        <w:t xml:space="preserve"> møte 7. februar 2018 </w:t>
      </w:r>
      <w:r w:rsidR="0054736B">
        <w:rPr>
          <w:rFonts w:ascii="Arial" w:hAnsi="Arial" w:cs="Arial"/>
          <w:bCs/>
        </w:rPr>
        <w:t>gjort slikt vedtak:</w:t>
      </w:r>
    </w:p>
    <w:p w14:paraId="553A2BA5" w14:textId="77777777" w:rsidR="0054736B" w:rsidRPr="0054736B" w:rsidRDefault="0054736B" w:rsidP="0054736B">
      <w:pPr>
        <w:spacing w:after="0"/>
        <w:rPr>
          <w:rFonts w:ascii="Arial" w:hAnsi="Arial" w:cs="Arial"/>
          <w:bCs/>
        </w:rPr>
      </w:pPr>
      <w:r w:rsidRPr="0054736B">
        <w:rPr>
          <w:rFonts w:ascii="Arial" w:hAnsi="Arial" w:cs="Arial"/>
          <w:bCs/>
        </w:rPr>
        <w:t xml:space="preserve"> Kongsberg kommune sier nei til videre forhandlinger om </w:t>
      </w:r>
      <w:proofErr w:type="spellStart"/>
      <w:r w:rsidRPr="0054736B">
        <w:rPr>
          <w:rFonts w:ascii="Arial" w:hAnsi="Arial" w:cs="Arial"/>
          <w:bCs/>
        </w:rPr>
        <w:t>Bypakke</w:t>
      </w:r>
      <w:proofErr w:type="spellEnd"/>
      <w:r w:rsidRPr="0054736B">
        <w:rPr>
          <w:rFonts w:ascii="Arial" w:hAnsi="Arial" w:cs="Arial"/>
          <w:bCs/>
        </w:rPr>
        <w:t xml:space="preserve"> Kongsberg.</w:t>
      </w:r>
    </w:p>
    <w:p w14:paraId="33A93F38" w14:textId="77777777" w:rsidR="0054736B" w:rsidRPr="0054736B" w:rsidRDefault="0054736B" w:rsidP="0054736B">
      <w:pPr>
        <w:spacing w:after="0"/>
        <w:rPr>
          <w:rFonts w:ascii="Arial" w:hAnsi="Arial" w:cs="Arial"/>
          <w:bCs/>
        </w:rPr>
      </w:pPr>
      <w:r w:rsidRPr="0054736B">
        <w:rPr>
          <w:rFonts w:ascii="Arial" w:hAnsi="Arial" w:cs="Arial"/>
          <w:bCs/>
        </w:rPr>
        <w:t> Rådmannen bes med bakgrunn i vedtak i formannskapet og kommunestyret 7. februar, om å legge til rette for en debatt i formannskapet hvor det kan drøftes hvordan Kongsberg kan utvikle:</w:t>
      </w:r>
    </w:p>
    <w:p w14:paraId="7EEB1EDB" w14:textId="77777777" w:rsidR="0054736B" w:rsidRPr="0054736B" w:rsidRDefault="0054736B" w:rsidP="0054736B">
      <w:pPr>
        <w:spacing w:after="0"/>
        <w:rPr>
          <w:rFonts w:ascii="Arial" w:hAnsi="Arial" w:cs="Arial"/>
          <w:bCs/>
        </w:rPr>
      </w:pPr>
      <w:r w:rsidRPr="0054736B">
        <w:rPr>
          <w:rFonts w:ascii="Arial" w:hAnsi="Arial" w:cs="Arial"/>
          <w:bCs/>
        </w:rPr>
        <w:t>-kollektivtilbud</w:t>
      </w:r>
    </w:p>
    <w:p w14:paraId="1D0BBDC2" w14:textId="77777777" w:rsidR="0054736B" w:rsidRPr="0054736B" w:rsidRDefault="0054736B" w:rsidP="0054736B">
      <w:pPr>
        <w:spacing w:after="0"/>
        <w:rPr>
          <w:rFonts w:ascii="Arial" w:hAnsi="Arial" w:cs="Arial"/>
          <w:bCs/>
        </w:rPr>
      </w:pPr>
      <w:r w:rsidRPr="0054736B">
        <w:rPr>
          <w:rFonts w:ascii="Arial" w:hAnsi="Arial" w:cs="Arial"/>
          <w:bCs/>
        </w:rPr>
        <w:t>-trafikksikkerhetstiltak</w:t>
      </w:r>
    </w:p>
    <w:p w14:paraId="3E580B5F" w14:textId="069EFC89" w:rsidR="00837A64" w:rsidRPr="00967752" w:rsidRDefault="0054736B" w:rsidP="0054736B">
      <w:pPr>
        <w:spacing w:after="0"/>
        <w:rPr>
          <w:rFonts w:ascii="Arial" w:hAnsi="Arial" w:cs="Arial"/>
          <w:b/>
          <w:bCs/>
          <w:i/>
          <w:sz w:val="28"/>
          <w:szCs w:val="28"/>
        </w:rPr>
      </w:pPr>
      <w:r w:rsidRPr="0054736B">
        <w:rPr>
          <w:rFonts w:ascii="Arial" w:hAnsi="Arial" w:cs="Arial"/>
          <w:bCs/>
        </w:rPr>
        <w:t>-andre infrastrukturtiltak.</w:t>
      </w:r>
      <w:r w:rsidR="00837A64">
        <w:rPr>
          <w:rFonts w:ascii="Arial" w:hAnsi="Arial" w:cs="Arial"/>
          <w:bCs/>
        </w:rPr>
        <w:br/>
      </w:r>
      <w:r>
        <w:rPr>
          <w:rFonts w:ascii="Arial" w:hAnsi="Arial" w:cs="Arial"/>
          <w:b/>
          <w:bCs/>
          <w:i/>
        </w:rPr>
        <w:br/>
      </w:r>
      <w:r w:rsidR="00837A64" w:rsidRPr="00967752">
        <w:rPr>
          <w:rFonts w:ascii="Arial" w:hAnsi="Arial" w:cs="Arial"/>
          <w:b/>
          <w:bCs/>
          <w:i/>
        </w:rPr>
        <w:t>Forslag til konklusjon:</w:t>
      </w:r>
      <w:r w:rsidR="00837A64" w:rsidRPr="00967752">
        <w:rPr>
          <w:rFonts w:ascii="Arial" w:hAnsi="Arial" w:cs="Arial"/>
          <w:bCs/>
          <w:i/>
        </w:rPr>
        <w:t xml:space="preserve"> </w:t>
      </w:r>
      <w:r w:rsidR="00954499">
        <w:rPr>
          <w:rFonts w:ascii="Arial" w:hAnsi="Arial" w:cs="Arial"/>
          <w:bCs/>
          <w:i/>
        </w:rPr>
        <w:t xml:space="preserve">Status for </w:t>
      </w:r>
      <w:proofErr w:type="spellStart"/>
      <w:r w:rsidR="00954499">
        <w:rPr>
          <w:rFonts w:ascii="Arial" w:hAnsi="Arial" w:cs="Arial"/>
          <w:bCs/>
          <w:i/>
        </w:rPr>
        <w:t>bypakke</w:t>
      </w:r>
      <w:proofErr w:type="spellEnd"/>
      <w:r w:rsidR="00954499">
        <w:rPr>
          <w:rFonts w:ascii="Arial" w:hAnsi="Arial" w:cs="Arial"/>
          <w:bCs/>
          <w:i/>
        </w:rPr>
        <w:t xml:space="preserve"> Kongsberg </w:t>
      </w:r>
      <w:r w:rsidR="00837A64" w:rsidRPr="00967752">
        <w:rPr>
          <w:rFonts w:ascii="Arial" w:hAnsi="Arial" w:cs="Arial"/>
          <w:bCs/>
          <w:i/>
        </w:rPr>
        <w:t>tas til orientering</w:t>
      </w:r>
    </w:p>
    <w:p w14:paraId="4EA297ED" w14:textId="77777777" w:rsidR="003B4E71" w:rsidRDefault="003B4E71" w:rsidP="004C366F">
      <w:pPr>
        <w:autoSpaceDE w:val="0"/>
        <w:autoSpaceDN w:val="0"/>
        <w:adjustRightInd w:val="0"/>
        <w:spacing w:before="100" w:after="100"/>
        <w:rPr>
          <w:rFonts w:ascii="Arial" w:eastAsia="Times New Roman" w:hAnsi="Arial" w:cs="Arial"/>
          <w:b/>
          <w:sz w:val="24"/>
          <w:szCs w:val="24"/>
          <w:lang w:eastAsia="nb-NO"/>
        </w:rPr>
      </w:pPr>
    </w:p>
    <w:p w14:paraId="4E969D8F" w14:textId="77777777" w:rsidR="00224FCA" w:rsidRDefault="00224FCA" w:rsidP="004C366F">
      <w:pPr>
        <w:autoSpaceDE w:val="0"/>
        <w:autoSpaceDN w:val="0"/>
        <w:adjustRightInd w:val="0"/>
        <w:spacing w:before="100" w:after="100"/>
        <w:rPr>
          <w:rFonts w:ascii="Arial" w:eastAsia="Times New Roman" w:hAnsi="Arial" w:cs="Arial"/>
          <w:b/>
          <w:sz w:val="24"/>
          <w:szCs w:val="24"/>
          <w:lang w:eastAsia="nb-NO"/>
        </w:rPr>
      </w:pPr>
    </w:p>
    <w:p w14:paraId="68F19624" w14:textId="77777777" w:rsidR="004C366F" w:rsidRPr="00837A64" w:rsidRDefault="004C366F" w:rsidP="004C366F">
      <w:pPr>
        <w:autoSpaceDE w:val="0"/>
        <w:autoSpaceDN w:val="0"/>
        <w:adjustRightInd w:val="0"/>
        <w:spacing w:before="100" w:after="100"/>
        <w:rPr>
          <w:rFonts w:ascii="Arial" w:eastAsia="Times New Roman" w:hAnsi="Arial" w:cs="Arial"/>
          <w:b/>
          <w:sz w:val="28"/>
          <w:szCs w:val="28"/>
          <w:lang w:eastAsia="nb-NO"/>
        </w:rPr>
      </w:pPr>
      <w:r w:rsidRPr="00837A64">
        <w:rPr>
          <w:rFonts w:ascii="Arial" w:eastAsia="Times New Roman" w:hAnsi="Arial" w:cs="Arial"/>
          <w:b/>
          <w:sz w:val="28"/>
          <w:szCs w:val="28"/>
          <w:lang w:eastAsia="nb-NO"/>
        </w:rPr>
        <w:t xml:space="preserve">Sak 04/18 Ny belønningssøknad </w:t>
      </w:r>
    </w:p>
    <w:p w14:paraId="400D2653" w14:textId="5025B30D" w:rsidR="00837A64" w:rsidRPr="00575565" w:rsidRDefault="00837A64" w:rsidP="00837A64">
      <w:pPr>
        <w:rPr>
          <w:rFonts w:ascii="Arial" w:eastAsia="Times New Roman" w:hAnsi="Arial" w:cs="Arial"/>
          <w:b/>
          <w:bCs/>
        </w:rPr>
      </w:pPr>
      <w:r w:rsidRPr="00F076B9">
        <w:rPr>
          <w:rFonts w:ascii="Arial" w:eastAsia="Times New Roman" w:hAnsi="Arial" w:cs="Arial"/>
          <w:b/>
          <w:bCs/>
        </w:rPr>
        <w:t>Hensikt med saken</w:t>
      </w:r>
      <w:r>
        <w:rPr>
          <w:rFonts w:ascii="Arial" w:eastAsia="Times New Roman" w:hAnsi="Arial" w:cs="Arial"/>
          <w:b/>
          <w:bCs/>
        </w:rPr>
        <w:br/>
      </w:r>
      <w:r>
        <w:rPr>
          <w:rFonts w:ascii="Arial" w:eastAsia="Times New Roman" w:hAnsi="Arial" w:cs="Arial"/>
        </w:rPr>
        <w:t>Vedta</w:t>
      </w:r>
      <w:r w:rsidRPr="00575565">
        <w:rPr>
          <w:rFonts w:ascii="Arial" w:eastAsia="Times New Roman" w:hAnsi="Arial" w:cs="Arial"/>
        </w:rPr>
        <w:t xml:space="preserve"> forslag til </w:t>
      </w:r>
      <w:r>
        <w:rPr>
          <w:rFonts w:ascii="Arial" w:eastAsia="Times New Roman" w:hAnsi="Arial" w:cs="Arial"/>
        </w:rPr>
        <w:t xml:space="preserve">søknad om </w:t>
      </w:r>
      <w:r w:rsidRPr="00575565">
        <w:rPr>
          <w:rFonts w:ascii="Arial" w:eastAsia="Times New Roman" w:hAnsi="Arial" w:cs="Arial"/>
        </w:rPr>
        <w:t>ny belønningsavtale</w:t>
      </w:r>
      <w:r>
        <w:rPr>
          <w:rFonts w:ascii="Arial" w:eastAsia="Times New Roman" w:hAnsi="Arial" w:cs="Arial"/>
        </w:rPr>
        <w:t xml:space="preserve"> </w:t>
      </w:r>
      <w:r w:rsidR="00224FCA">
        <w:rPr>
          <w:rFonts w:ascii="Arial" w:eastAsia="Times New Roman" w:hAnsi="Arial" w:cs="Arial"/>
        </w:rPr>
        <w:t xml:space="preserve">for perioden 2018-21 </w:t>
      </w:r>
      <w:r>
        <w:rPr>
          <w:rFonts w:ascii="Arial" w:eastAsia="Times New Roman" w:hAnsi="Arial" w:cs="Arial"/>
        </w:rPr>
        <w:t>for oversendelse til Samferdselsdepartementet</w:t>
      </w:r>
      <w:r w:rsidRPr="00575565">
        <w:rPr>
          <w:rFonts w:ascii="Arial" w:eastAsia="Times New Roman" w:hAnsi="Arial" w:cs="Arial"/>
        </w:rPr>
        <w:t>.</w:t>
      </w:r>
      <w:r w:rsidRPr="00575565">
        <w:rPr>
          <w:rFonts w:ascii="Arial" w:eastAsia="Times New Roman" w:hAnsi="Arial" w:cs="Arial"/>
        </w:rPr>
        <w:br/>
      </w:r>
      <w:r w:rsidRPr="00575565">
        <w:rPr>
          <w:rFonts w:ascii="Arial" w:eastAsia="Times New Roman" w:hAnsi="Arial" w:cs="Arial"/>
          <w:b/>
          <w:bCs/>
        </w:rPr>
        <w:br/>
        <w:t>Bakgrunn</w:t>
      </w:r>
      <w:r w:rsidRPr="00575565">
        <w:rPr>
          <w:rFonts w:ascii="Arial" w:eastAsia="Times New Roman" w:hAnsi="Arial" w:cs="Arial"/>
          <w:b/>
          <w:bCs/>
        </w:rPr>
        <w:br/>
      </w:r>
      <w:r w:rsidRPr="00575565">
        <w:rPr>
          <w:rFonts w:ascii="Arial" w:eastAsia="Times New Roman" w:hAnsi="Arial" w:cs="Arial"/>
        </w:rPr>
        <w:t>ATM-utvalget anbefalte i møte 3. februar 2017 at felles sak “Grunnlag for søknad om belønningsavtale 2018-21” fremmes for behandling i kommunestyrer og fylkesting og det ble lagt en framdriftsplan med forventede forhandlinger med Samferdselsdepartementet i løpet av høsten 2017.</w:t>
      </w:r>
      <w:r>
        <w:rPr>
          <w:rFonts w:ascii="Arial" w:eastAsia="Times New Roman" w:hAnsi="Arial" w:cs="Arial"/>
          <w:b/>
          <w:bCs/>
        </w:rPr>
        <w:t xml:space="preserve"> </w:t>
      </w:r>
      <w:r w:rsidRPr="00575565">
        <w:rPr>
          <w:rFonts w:ascii="Arial" w:eastAsia="Times New Roman" w:hAnsi="Arial" w:cs="Arial"/>
        </w:rPr>
        <w:t xml:space="preserve">By-, kommunestyrene og fylkestinget har før sommeren </w:t>
      </w:r>
      <w:r>
        <w:rPr>
          <w:rFonts w:ascii="Arial" w:eastAsia="Times New Roman" w:hAnsi="Arial" w:cs="Arial"/>
        </w:rPr>
        <w:t xml:space="preserve">2017 </w:t>
      </w:r>
      <w:r w:rsidRPr="00575565">
        <w:rPr>
          <w:rFonts w:ascii="Arial" w:eastAsia="Times New Roman" w:hAnsi="Arial" w:cs="Arial"/>
        </w:rPr>
        <w:t xml:space="preserve">behandlet saken og alle de folkevalgte organene har sluttet seg til forslag til felles innstilling. </w:t>
      </w:r>
      <w:r w:rsidRPr="00575565">
        <w:rPr>
          <w:rFonts w:ascii="Arial" w:eastAsia="Times New Roman" w:hAnsi="Arial" w:cs="Arial"/>
        </w:rPr>
        <w:br/>
      </w:r>
      <w:r w:rsidRPr="00575565">
        <w:rPr>
          <w:rFonts w:ascii="Arial" w:eastAsia="Times New Roman" w:hAnsi="Arial" w:cs="Arial"/>
        </w:rPr>
        <w:br/>
        <w:t xml:space="preserve">Samferdselsdepartementet har vært tydelige på at det ikke vil bli inngått noen ny belønningsavtale før </w:t>
      </w:r>
      <w:proofErr w:type="spellStart"/>
      <w:r w:rsidRPr="00575565">
        <w:rPr>
          <w:rFonts w:ascii="Arial" w:eastAsia="Times New Roman" w:hAnsi="Arial" w:cs="Arial"/>
        </w:rPr>
        <w:t>Buskerudbysamarbeidet</w:t>
      </w:r>
      <w:proofErr w:type="spellEnd"/>
      <w:r w:rsidRPr="00575565">
        <w:rPr>
          <w:rFonts w:ascii="Arial" w:eastAsia="Times New Roman" w:hAnsi="Arial" w:cs="Arial"/>
        </w:rPr>
        <w:t xml:space="preserve"> per 1.2.2018 har rapportert resultater og status for gjennomføring av tiltak</w:t>
      </w:r>
      <w:r>
        <w:rPr>
          <w:rFonts w:ascii="Arial" w:eastAsia="Times New Roman" w:hAnsi="Arial" w:cs="Arial"/>
        </w:rPr>
        <w:t xml:space="preserve"> i avtalen for perioden 2014-17, se </w:t>
      </w:r>
      <w:proofErr w:type="spellStart"/>
      <w:r>
        <w:rPr>
          <w:rFonts w:ascii="Arial" w:eastAsia="Times New Roman" w:hAnsi="Arial" w:cs="Arial"/>
        </w:rPr>
        <w:t>statussak</w:t>
      </w:r>
      <w:proofErr w:type="spellEnd"/>
      <w:r>
        <w:rPr>
          <w:rFonts w:ascii="Arial" w:eastAsia="Times New Roman" w:hAnsi="Arial" w:cs="Arial"/>
        </w:rPr>
        <w:t xml:space="preserve"> om rapportering.</w:t>
      </w:r>
      <w:r w:rsidRPr="00575565">
        <w:rPr>
          <w:rFonts w:ascii="Arial" w:eastAsia="Times New Roman" w:hAnsi="Arial" w:cs="Arial"/>
        </w:rPr>
        <w:t xml:space="preserve"> </w:t>
      </w:r>
    </w:p>
    <w:p w14:paraId="78551B5F" w14:textId="048E1F81" w:rsidR="00837A64" w:rsidRPr="00464B91" w:rsidRDefault="00837A64" w:rsidP="00837A64">
      <w:pPr>
        <w:rPr>
          <w:rFonts w:ascii="Arial" w:eastAsia="Times New Roman" w:hAnsi="Arial" w:cs="Arial"/>
          <w:b/>
          <w:bCs/>
        </w:rPr>
      </w:pPr>
      <w:r w:rsidRPr="00575565">
        <w:rPr>
          <w:rFonts w:ascii="Arial" w:eastAsia="Times New Roman" w:hAnsi="Arial" w:cs="Arial"/>
          <w:b/>
          <w:bCs/>
        </w:rPr>
        <w:t>Saksframlegg</w:t>
      </w:r>
      <w:r>
        <w:rPr>
          <w:rFonts w:ascii="Arial" w:eastAsia="Times New Roman" w:hAnsi="Arial" w:cs="Arial"/>
          <w:b/>
          <w:bCs/>
        </w:rPr>
        <w:br/>
      </w:r>
      <w:r>
        <w:rPr>
          <w:rFonts w:ascii="Arial" w:eastAsia="Times New Roman" w:hAnsi="Arial" w:cs="Arial"/>
        </w:rPr>
        <w:t xml:space="preserve">18. januar 2018 ble det på administrativt nivå avholdt et møte med </w:t>
      </w:r>
      <w:proofErr w:type="spellStart"/>
      <w:r>
        <w:rPr>
          <w:rFonts w:ascii="Arial" w:eastAsia="Times New Roman" w:hAnsi="Arial" w:cs="Arial"/>
        </w:rPr>
        <w:t>Samferdselsdeparte-mentet</w:t>
      </w:r>
      <w:proofErr w:type="spellEnd"/>
      <w:r>
        <w:rPr>
          <w:rFonts w:ascii="Arial" w:eastAsia="Times New Roman" w:hAnsi="Arial" w:cs="Arial"/>
        </w:rPr>
        <w:t xml:space="preserve"> om status for arbeidet i Buskerudbyen med </w:t>
      </w:r>
      <w:proofErr w:type="spellStart"/>
      <w:r>
        <w:rPr>
          <w:rFonts w:ascii="Arial" w:eastAsia="Times New Roman" w:hAnsi="Arial" w:cs="Arial"/>
        </w:rPr>
        <w:t>bypakker</w:t>
      </w:r>
      <w:proofErr w:type="spellEnd"/>
      <w:r>
        <w:rPr>
          <w:rFonts w:ascii="Arial" w:eastAsia="Times New Roman" w:hAnsi="Arial" w:cs="Arial"/>
        </w:rPr>
        <w:t xml:space="preserve"> (Buskerudbypakke 2, </w:t>
      </w:r>
      <w:proofErr w:type="spellStart"/>
      <w:r>
        <w:rPr>
          <w:rFonts w:ascii="Arial" w:eastAsia="Times New Roman" w:hAnsi="Arial" w:cs="Arial"/>
        </w:rPr>
        <w:t>bypakke</w:t>
      </w:r>
      <w:proofErr w:type="spellEnd"/>
      <w:r>
        <w:rPr>
          <w:rFonts w:ascii="Arial" w:eastAsia="Times New Roman" w:hAnsi="Arial" w:cs="Arial"/>
        </w:rPr>
        <w:t xml:space="preserve"> Kongsberg), inkludert forberedelser til Byvekstavtale og hvordan en ny søknad om belønningsmidler, i lys av på gående arbeid, kan utformes</w:t>
      </w:r>
      <w:r w:rsidRPr="003B54D4">
        <w:rPr>
          <w:rFonts w:ascii="Arial" w:eastAsia="Times New Roman" w:hAnsi="Arial" w:cs="Arial"/>
        </w:rPr>
        <w:t>.</w:t>
      </w:r>
      <w:r w:rsidR="009E621E" w:rsidRPr="003B54D4">
        <w:rPr>
          <w:rFonts w:ascii="Arial" w:eastAsia="Times New Roman" w:hAnsi="Arial" w:cs="Arial"/>
        </w:rPr>
        <w:t xml:space="preserve"> Med bakgrunn i sak om grunnlag for ny belønningssøknad som ble politisk behandlet i 2017 og de prosesser som har vært på </w:t>
      </w:r>
      <w:r w:rsidR="009E621E" w:rsidRPr="00464B91">
        <w:rPr>
          <w:rFonts w:ascii="Arial" w:eastAsia="Times New Roman" w:hAnsi="Arial" w:cs="Arial"/>
        </w:rPr>
        <w:t xml:space="preserve">administrativt nivå i høst </w:t>
      </w:r>
      <w:r w:rsidRPr="00464B91">
        <w:rPr>
          <w:rFonts w:ascii="Arial" w:eastAsia="Times New Roman" w:hAnsi="Arial" w:cs="Arial"/>
        </w:rPr>
        <w:t>foreslås følgende innretning og prosess for en ny søknad om belønningsmidler:</w:t>
      </w:r>
    </w:p>
    <w:p w14:paraId="740815C0" w14:textId="417A2BFE" w:rsidR="00837A64" w:rsidRPr="00464B91" w:rsidRDefault="009E621E" w:rsidP="008500E8">
      <w:pPr>
        <w:pStyle w:val="Listeavsnitt"/>
        <w:numPr>
          <w:ilvl w:val="0"/>
          <w:numId w:val="7"/>
        </w:numPr>
        <w:rPr>
          <w:rFonts w:ascii="Arial" w:hAnsi="Arial" w:cs="Arial"/>
        </w:rPr>
      </w:pPr>
      <w:r w:rsidRPr="00464B91">
        <w:rPr>
          <w:rFonts w:ascii="Arial" w:hAnsi="Arial" w:cs="Arial"/>
        </w:rPr>
        <w:t>N</w:t>
      </w:r>
      <w:r w:rsidR="00837A64" w:rsidRPr="00464B91">
        <w:rPr>
          <w:rFonts w:ascii="Arial" w:hAnsi="Arial" w:cs="Arial"/>
        </w:rPr>
        <w:t>y søknad om belønningsmidler forholde</w:t>
      </w:r>
      <w:r w:rsidRPr="00464B91">
        <w:rPr>
          <w:rFonts w:ascii="Arial" w:hAnsi="Arial" w:cs="Arial"/>
        </w:rPr>
        <w:t>r</w:t>
      </w:r>
      <w:r w:rsidR="00837A64" w:rsidRPr="00464B91">
        <w:rPr>
          <w:rFonts w:ascii="Arial" w:hAnsi="Arial" w:cs="Arial"/>
        </w:rPr>
        <w:t xml:space="preserve"> seg til at ordningen er i ferd med å fases ut og erstattes av </w:t>
      </w:r>
      <w:r w:rsidR="00837A64" w:rsidRPr="00464B91">
        <w:rPr>
          <w:rFonts w:ascii="Arial" w:hAnsi="Arial" w:cs="Arial"/>
          <w:i/>
        </w:rPr>
        <w:t>byvekstavtaler</w:t>
      </w:r>
      <w:r w:rsidR="00837A64" w:rsidRPr="00464B91">
        <w:rPr>
          <w:rFonts w:ascii="Arial" w:hAnsi="Arial" w:cs="Arial"/>
        </w:rPr>
        <w:t xml:space="preserve">. Det kan likevel nå søkes om ny belønningsavtale med forutsetning om at denne innfases i </w:t>
      </w:r>
      <w:r w:rsidR="00837A64" w:rsidRPr="00464B91">
        <w:rPr>
          <w:rFonts w:ascii="Arial" w:hAnsi="Arial" w:cs="Arial"/>
          <w:i/>
        </w:rPr>
        <w:t>byvekstavtale</w:t>
      </w:r>
      <w:r w:rsidR="00837A64" w:rsidRPr="00464B91">
        <w:rPr>
          <w:rFonts w:ascii="Arial" w:hAnsi="Arial" w:cs="Arial"/>
        </w:rPr>
        <w:t xml:space="preserve"> senere.</w:t>
      </w:r>
    </w:p>
    <w:p w14:paraId="6A3327DA" w14:textId="77167303" w:rsidR="00837A64" w:rsidRPr="00464B91" w:rsidRDefault="00837A64" w:rsidP="008500E8">
      <w:pPr>
        <w:pStyle w:val="Listeavsnitt"/>
        <w:numPr>
          <w:ilvl w:val="0"/>
          <w:numId w:val="7"/>
        </w:numPr>
        <w:rPr>
          <w:rFonts w:ascii="Arial" w:hAnsi="Arial" w:cs="Arial"/>
        </w:rPr>
      </w:pPr>
      <w:r w:rsidRPr="00464B91">
        <w:rPr>
          <w:rFonts w:ascii="Arial" w:hAnsi="Arial" w:cs="Arial"/>
        </w:rPr>
        <w:t xml:space="preserve">Uten vedtak om </w:t>
      </w:r>
      <w:proofErr w:type="spellStart"/>
      <w:r w:rsidRPr="00464B91">
        <w:rPr>
          <w:rFonts w:ascii="Arial" w:hAnsi="Arial" w:cs="Arial"/>
        </w:rPr>
        <w:t>bypakke</w:t>
      </w:r>
      <w:proofErr w:type="spellEnd"/>
      <w:r w:rsidRPr="00464B91">
        <w:rPr>
          <w:rFonts w:ascii="Arial" w:hAnsi="Arial" w:cs="Arial"/>
        </w:rPr>
        <w:t xml:space="preserve">, så faller grunnlaget for </w:t>
      </w:r>
      <w:r w:rsidRPr="00464B91">
        <w:rPr>
          <w:rFonts w:ascii="Arial" w:hAnsi="Arial" w:cs="Arial"/>
          <w:i/>
        </w:rPr>
        <w:t>byvekstavtale</w:t>
      </w:r>
      <w:r w:rsidRPr="00464B91">
        <w:rPr>
          <w:rFonts w:ascii="Arial" w:hAnsi="Arial" w:cs="Arial"/>
        </w:rPr>
        <w:t xml:space="preserve"> og dermed også grunnl</w:t>
      </w:r>
      <w:r w:rsidR="003B54D4" w:rsidRPr="00464B91">
        <w:rPr>
          <w:rFonts w:ascii="Arial" w:hAnsi="Arial" w:cs="Arial"/>
        </w:rPr>
        <w:t>aget for belønningsmidler bort når byvekstavtale inngås.</w:t>
      </w:r>
    </w:p>
    <w:p w14:paraId="478CB32E" w14:textId="77777777" w:rsidR="00837A64" w:rsidRPr="00464B91" w:rsidRDefault="00837A64" w:rsidP="008500E8">
      <w:pPr>
        <w:pStyle w:val="Listeavsnitt"/>
        <w:numPr>
          <w:ilvl w:val="0"/>
          <w:numId w:val="7"/>
        </w:numPr>
        <w:rPr>
          <w:rFonts w:ascii="Arial" w:hAnsi="Arial" w:cs="Arial"/>
        </w:rPr>
      </w:pPr>
      <w:r w:rsidRPr="00464B91">
        <w:rPr>
          <w:rFonts w:ascii="Arial" w:hAnsi="Arial" w:cs="Arial"/>
        </w:rPr>
        <w:t xml:space="preserve">En av fordelene med at belønningsmidler innfases i </w:t>
      </w:r>
      <w:r w:rsidRPr="00464B91">
        <w:rPr>
          <w:rFonts w:ascii="Arial" w:hAnsi="Arial" w:cs="Arial"/>
          <w:i/>
        </w:rPr>
        <w:t>byvekstavtalene</w:t>
      </w:r>
      <w:r w:rsidRPr="00464B91">
        <w:rPr>
          <w:rFonts w:ascii="Arial" w:hAnsi="Arial" w:cs="Arial"/>
        </w:rPr>
        <w:t xml:space="preserve"> er at byområdene kan få lenger forutsigbarhet om belønningsmidler enn 4 år, f eks i en avtale frem til 2023 (</w:t>
      </w:r>
      <w:proofErr w:type="spellStart"/>
      <w:r w:rsidRPr="00464B91">
        <w:rPr>
          <w:rFonts w:ascii="Arial" w:hAnsi="Arial" w:cs="Arial"/>
        </w:rPr>
        <w:t>jfr</w:t>
      </w:r>
      <w:proofErr w:type="spellEnd"/>
      <w:r w:rsidRPr="00464B91">
        <w:rPr>
          <w:rFonts w:ascii="Arial" w:hAnsi="Arial" w:cs="Arial"/>
        </w:rPr>
        <w:t xml:space="preserve"> eksisterende inngåtte </w:t>
      </w:r>
      <w:r w:rsidRPr="00464B91">
        <w:rPr>
          <w:rFonts w:ascii="Arial" w:hAnsi="Arial" w:cs="Arial"/>
          <w:i/>
        </w:rPr>
        <w:t>byvekstavtaler</w:t>
      </w:r>
      <w:r w:rsidRPr="00464B91">
        <w:rPr>
          <w:rFonts w:ascii="Arial" w:hAnsi="Arial" w:cs="Arial"/>
        </w:rPr>
        <w:t xml:space="preserve"> med Bergen og Nord-Jæren).</w:t>
      </w:r>
    </w:p>
    <w:p w14:paraId="7BC2D582" w14:textId="77777777" w:rsidR="00837A64" w:rsidRDefault="00837A64" w:rsidP="00837A64">
      <w:pPr>
        <w:rPr>
          <w:rFonts w:ascii="Arial" w:eastAsia="Times New Roman" w:hAnsi="Arial" w:cs="Arial"/>
        </w:rPr>
      </w:pPr>
      <w:r>
        <w:rPr>
          <w:rFonts w:ascii="Arial" w:eastAsia="Times New Roman" w:hAnsi="Arial" w:cs="Arial"/>
        </w:rPr>
        <w:t>Forslag til innretning av ny belønningsavtale for Buskerudbyen:</w:t>
      </w:r>
    </w:p>
    <w:p w14:paraId="7C85C858" w14:textId="69E7D0B2" w:rsidR="00837A64" w:rsidRPr="00ED7DAF" w:rsidRDefault="00837A64" w:rsidP="008500E8">
      <w:pPr>
        <w:pStyle w:val="Listeavsnitt"/>
        <w:numPr>
          <w:ilvl w:val="0"/>
          <w:numId w:val="8"/>
        </w:numPr>
        <w:rPr>
          <w:rFonts w:ascii="Arial" w:hAnsi="Arial" w:cs="Arial"/>
        </w:rPr>
      </w:pPr>
      <w:r>
        <w:rPr>
          <w:rFonts w:ascii="Arial" w:hAnsi="Arial" w:cs="Arial"/>
        </w:rPr>
        <w:t>Det søkes om ny avtale om belønningsmidler for perioden 2014-17, med forut</w:t>
      </w:r>
      <w:r w:rsidR="00464B91">
        <w:rPr>
          <w:rFonts w:ascii="Arial" w:hAnsi="Arial" w:cs="Arial"/>
        </w:rPr>
        <w:t>setning om at denne innfases i</w:t>
      </w:r>
      <w:r>
        <w:rPr>
          <w:rFonts w:ascii="Arial" w:hAnsi="Arial" w:cs="Arial"/>
        </w:rPr>
        <w:t xml:space="preserve"> </w:t>
      </w:r>
      <w:r w:rsidRPr="00B52381">
        <w:rPr>
          <w:rFonts w:ascii="Arial" w:hAnsi="Arial" w:cs="Arial"/>
          <w:i/>
        </w:rPr>
        <w:t>byvekstavtale</w:t>
      </w:r>
      <w:r>
        <w:rPr>
          <w:rFonts w:ascii="Arial" w:hAnsi="Arial" w:cs="Arial"/>
          <w:i/>
        </w:rPr>
        <w:t xml:space="preserve"> </w:t>
      </w:r>
      <w:r w:rsidRPr="00ED7DAF">
        <w:rPr>
          <w:rFonts w:ascii="Arial" w:hAnsi="Arial" w:cs="Arial"/>
        </w:rPr>
        <w:t>når det blir aktuelt.</w:t>
      </w:r>
    </w:p>
    <w:p w14:paraId="3363DC5E" w14:textId="7D3E29AE" w:rsidR="00837A64" w:rsidRDefault="00837A64" w:rsidP="008500E8">
      <w:pPr>
        <w:pStyle w:val="Listeavsnitt"/>
        <w:numPr>
          <w:ilvl w:val="0"/>
          <w:numId w:val="8"/>
        </w:numPr>
        <w:rPr>
          <w:rFonts w:ascii="Arial" w:hAnsi="Arial" w:cs="Arial"/>
        </w:rPr>
      </w:pPr>
      <w:r>
        <w:rPr>
          <w:rFonts w:ascii="Arial" w:hAnsi="Arial" w:cs="Arial"/>
        </w:rPr>
        <w:t xml:space="preserve">Det legges til grunn i søknaden av vedtak om </w:t>
      </w:r>
      <w:proofErr w:type="spellStart"/>
      <w:r>
        <w:rPr>
          <w:rFonts w:ascii="Arial" w:hAnsi="Arial" w:cs="Arial"/>
        </w:rPr>
        <w:t>bypakke</w:t>
      </w:r>
      <w:proofErr w:type="spellEnd"/>
      <w:r>
        <w:rPr>
          <w:rFonts w:ascii="Arial" w:hAnsi="Arial" w:cs="Arial"/>
        </w:rPr>
        <w:t xml:space="preserve"> </w:t>
      </w:r>
      <w:r w:rsidRPr="00464B91">
        <w:rPr>
          <w:rFonts w:ascii="Arial" w:hAnsi="Arial" w:cs="Arial"/>
        </w:rPr>
        <w:t xml:space="preserve">fattes i løpet av juni 2018. </w:t>
      </w:r>
    </w:p>
    <w:p w14:paraId="1909DA7E" w14:textId="63695A59" w:rsidR="00837A64" w:rsidRDefault="00837A64" w:rsidP="008500E8">
      <w:pPr>
        <w:pStyle w:val="Listeavsnitt"/>
        <w:numPr>
          <w:ilvl w:val="0"/>
          <w:numId w:val="8"/>
        </w:numPr>
        <w:rPr>
          <w:rFonts w:ascii="Arial" w:hAnsi="Arial" w:cs="Arial"/>
        </w:rPr>
      </w:pPr>
      <w:r>
        <w:rPr>
          <w:rFonts w:ascii="Arial" w:hAnsi="Arial" w:cs="Arial"/>
        </w:rPr>
        <w:t xml:space="preserve">Det forutsettes i søknaden at </w:t>
      </w:r>
      <w:proofErr w:type="spellStart"/>
      <w:r>
        <w:rPr>
          <w:rFonts w:ascii="Arial" w:hAnsi="Arial" w:cs="Arial"/>
        </w:rPr>
        <w:t>bypakke</w:t>
      </w:r>
      <w:proofErr w:type="spellEnd"/>
      <w:r>
        <w:rPr>
          <w:rFonts w:ascii="Arial" w:hAnsi="Arial" w:cs="Arial"/>
        </w:rPr>
        <w:t xml:space="preserve"> kan iverksettes fra 2020. </w:t>
      </w:r>
      <w:proofErr w:type="spellStart"/>
      <w:r>
        <w:rPr>
          <w:rFonts w:ascii="Arial" w:hAnsi="Arial" w:cs="Arial"/>
        </w:rPr>
        <w:t>Dvs</w:t>
      </w:r>
      <w:proofErr w:type="spellEnd"/>
      <w:r>
        <w:rPr>
          <w:rFonts w:ascii="Arial" w:hAnsi="Arial" w:cs="Arial"/>
        </w:rPr>
        <w:t xml:space="preserve"> belønningsmidlene inngå</w:t>
      </w:r>
      <w:r w:rsidR="00224FCA">
        <w:rPr>
          <w:rFonts w:ascii="Arial" w:hAnsi="Arial" w:cs="Arial"/>
        </w:rPr>
        <w:t xml:space="preserve">r i finansieringen av </w:t>
      </w:r>
      <w:proofErr w:type="spellStart"/>
      <w:r w:rsidR="00224FCA">
        <w:rPr>
          <w:rFonts w:ascii="Arial" w:hAnsi="Arial" w:cs="Arial"/>
        </w:rPr>
        <w:t>bypakke</w:t>
      </w:r>
      <w:proofErr w:type="spellEnd"/>
      <w:r>
        <w:rPr>
          <w:rFonts w:ascii="Arial" w:hAnsi="Arial" w:cs="Arial"/>
        </w:rPr>
        <w:t xml:space="preserve"> fra og med 2020 og at midlene da i hovedsak går til å finansiere styrket busstilbud i Buskerudbyen.</w:t>
      </w:r>
    </w:p>
    <w:p w14:paraId="2A0FCD2C" w14:textId="77777777" w:rsidR="00837A64" w:rsidRDefault="00837A64" w:rsidP="008500E8">
      <w:pPr>
        <w:pStyle w:val="Listeavsnitt"/>
        <w:numPr>
          <w:ilvl w:val="0"/>
          <w:numId w:val="8"/>
        </w:numPr>
        <w:rPr>
          <w:rFonts w:ascii="Arial" w:hAnsi="Arial" w:cs="Arial"/>
        </w:rPr>
      </w:pPr>
      <w:r>
        <w:rPr>
          <w:rFonts w:ascii="Arial" w:hAnsi="Arial" w:cs="Arial"/>
        </w:rPr>
        <w:t xml:space="preserve">Det søkes om 440 </w:t>
      </w:r>
      <w:proofErr w:type="spellStart"/>
      <w:r>
        <w:rPr>
          <w:rFonts w:ascii="Arial" w:hAnsi="Arial" w:cs="Arial"/>
        </w:rPr>
        <w:t>mill</w:t>
      </w:r>
      <w:proofErr w:type="spellEnd"/>
      <w:r>
        <w:rPr>
          <w:rFonts w:ascii="Arial" w:hAnsi="Arial" w:cs="Arial"/>
        </w:rPr>
        <w:t xml:space="preserve"> kr for fireårsperioden 2018-21 fordelt slik: 2018: 100 </w:t>
      </w:r>
      <w:proofErr w:type="spellStart"/>
      <w:r>
        <w:rPr>
          <w:rFonts w:ascii="Arial" w:hAnsi="Arial" w:cs="Arial"/>
        </w:rPr>
        <w:t>mill</w:t>
      </w:r>
      <w:proofErr w:type="spellEnd"/>
      <w:r>
        <w:rPr>
          <w:rFonts w:ascii="Arial" w:hAnsi="Arial" w:cs="Arial"/>
        </w:rPr>
        <w:t xml:space="preserve"> kr, 2019: 110 </w:t>
      </w:r>
      <w:proofErr w:type="spellStart"/>
      <w:r>
        <w:rPr>
          <w:rFonts w:ascii="Arial" w:hAnsi="Arial" w:cs="Arial"/>
        </w:rPr>
        <w:t>mill</w:t>
      </w:r>
      <w:proofErr w:type="spellEnd"/>
      <w:r>
        <w:rPr>
          <w:rFonts w:ascii="Arial" w:hAnsi="Arial" w:cs="Arial"/>
        </w:rPr>
        <w:t xml:space="preserve"> kr, 2020: 110 </w:t>
      </w:r>
      <w:proofErr w:type="spellStart"/>
      <w:r>
        <w:rPr>
          <w:rFonts w:ascii="Arial" w:hAnsi="Arial" w:cs="Arial"/>
        </w:rPr>
        <w:t>mill</w:t>
      </w:r>
      <w:proofErr w:type="spellEnd"/>
      <w:r>
        <w:rPr>
          <w:rFonts w:ascii="Arial" w:hAnsi="Arial" w:cs="Arial"/>
        </w:rPr>
        <w:t xml:space="preserve"> kr, 2021: 120 </w:t>
      </w:r>
      <w:proofErr w:type="spellStart"/>
      <w:r>
        <w:rPr>
          <w:rFonts w:ascii="Arial" w:hAnsi="Arial" w:cs="Arial"/>
        </w:rPr>
        <w:t>mill</w:t>
      </w:r>
      <w:proofErr w:type="spellEnd"/>
      <w:r>
        <w:rPr>
          <w:rFonts w:ascii="Arial" w:hAnsi="Arial" w:cs="Arial"/>
        </w:rPr>
        <w:t xml:space="preserve"> kr.</w:t>
      </w:r>
    </w:p>
    <w:p w14:paraId="3B3EC9B5" w14:textId="77777777" w:rsidR="00837A64" w:rsidRDefault="00837A64" w:rsidP="008500E8">
      <w:pPr>
        <w:pStyle w:val="Listeavsnitt"/>
        <w:numPr>
          <w:ilvl w:val="0"/>
          <w:numId w:val="8"/>
        </w:numPr>
        <w:rPr>
          <w:rFonts w:ascii="Arial" w:hAnsi="Arial" w:cs="Arial"/>
        </w:rPr>
      </w:pPr>
      <w:r>
        <w:rPr>
          <w:rFonts w:ascii="Arial" w:hAnsi="Arial" w:cs="Arial"/>
        </w:rPr>
        <w:lastRenderedPageBreak/>
        <w:t xml:space="preserve">Når det gjelder målsettinger for ny avtaleperiode, tiltaksområder og bruk av belønningsmidler vil søknaden bygge på tidligere sak som er behandlet i kommuner og Buskerud fylkeskommune: </w:t>
      </w:r>
      <w:r w:rsidRPr="00575565">
        <w:rPr>
          <w:rFonts w:ascii="Arial" w:hAnsi="Arial" w:cs="Arial"/>
        </w:rPr>
        <w:t>“Grunnlag for søknad om belønningsavtale 2018-21</w:t>
      </w:r>
      <w:r>
        <w:rPr>
          <w:rFonts w:ascii="Arial" w:hAnsi="Arial" w:cs="Arial"/>
        </w:rPr>
        <w:t xml:space="preserve">”. </w:t>
      </w:r>
    </w:p>
    <w:p w14:paraId="72CCEB7C" w14:textId="77777777" w:rsidR="00837A64" w:rsidRDefault="00837A64" w:rsidP="008500E8">
      <w:pPr>
        <w:pStyle w:val="Listeavsnitt"/>
        <w:numPr>
          <w:ilvl w:val="1"/>
          <w:numId w:val="8"/>
        </w:numPr>
        <w:rPr>
          <w:rFonts w:ascii="Arial" w:hAnsi="Arial" w:cs="Arial"/>
        </w:rPr>
      </w:pPr>
      <w:r w:rsidRPr="00E91C45">
        <w:rPr>
          <w:rFonts w:ascii="Arial" w:hAnsi="Arial" w:cs="Arial"/>
        </w:rPr>
        <w:t xml:space="preserve">Det foreslås at busstilbudet strykes noe i </w:t>
      </w:r>
      <w:r>
        <w:rPr>
          <w:rFonts w:ascii="Arial" w:hAnsi="Arial" w:cs="Arial"/>
        </w:rPr>
        <w:t xml:space="preserve">en </w:t>
      </w:r>
      <w:r w:rsidRPr="00E91C45">
        <w:rPr>
          <w:rFonts w:ascii="Arial" w:hAnsi="Arial" w:cs="Arial"/>
        </w:rPr>
        <w:t xml:space="preserve">ny søknad, fra </w:t>
      </w:r>
      <w:proofErr w:type="spellStart"/>
      <w:r w:rsidRPr="00E91C45">
        <w:rPr>
          <w:rFonts w:ascii="Arial" w:hAnsi="Arial" w:cs="Arial"/>
        </w:rPr>
        <w:t>ca</w:t>
      </w:r>
      <w:proofErr w:type="spellEnd"/>
      <w:r w:rsidRPr="00E91C45">
        <w:rPr>
          <w:rFonts w:ascii="Arial" w:hAnsi="Arial" w:cs="Arial"/>
        </w:rPr>
        <w:t xml:space="preserve"> 18 </w:t>
      </w:r>
      <w:proofErr w:type="spellStart"/>
      <w:r w:rsidRPr="00E91C45">
        <w:rPr>
          <w:rFonts w:ascii="Arial" w:hAnsi="Arial" w:cs="Arial"/>
        </w:rPr>
        <w:t>mill</w:t>
      </w:r>
      <w:proofErr w:type="spellEnd"/>
      <w:r w:rsidRPr="00E91C45">
        <w:rPr>
          <w:rFonts w:ascii="Arial" w:hAnsi="Arial" w:cs="Arial"/>
        </w:rPr>
        <w:t xml:space="preserve"> kr i 2017 </w:t>
      </w:r>
      <w:r>
        <w:rPr>
          <w:rFonts w:ascii="Arial" w:hAnsi="Arial" w:cs="Arial"/>
        </w:rPr>
        <w:t xml:space="preserve">(i forrige avtale) </w:t>
      </w:r>
      <w:r w:rsidRPr="00E91C45">
        <w:rPr>
          <w:rFonts w:ascii="Arial" w:hAnsi="Arial" w:cs="Arial"/>
        </w:rPr>
        <w:t xml:space="preserve">til </w:t>
      </w:r>
      <w:proofErr w:type="spellStart"/>
      <w:r w:rsidRPr="00E91C45">
        <w:rPr>
          <w:rFonts w:ascii="Arial" w:hAnsi="Arial" w:cs="Arial"/>
        </w:rPr>
        <w:t>ca</w:t>
      </w:r>
      <w:proofErr w:type="spellEnd"/>
      <w:r w:rsidRPr="00E91C45">
        <w:rPr>
          <w:rFonts w:ascii="Arial" w:hAnsi="Arial" w:cs="Arial"/>
        </w:rPr>
        <w:t xml:space="preserve"> 20 </w:t>
      </w:r>
      <w:proofErr w:type="spellStart"/>
      <w:r w:rsidRPr="00E91C45">
        <w:rPr>
          <w:rFonts w:ascii="Arial" w:hAnsi="Arial" w:cs="Arial"/>
        </w:rPr>
        <w:t>mill</w:t>
      </w:r>
      <w:proofErr w:type="spellEnd"/>
      <w:r w:rsidRPr="00E91C45">
        <w:rPr>
          <w:rFonts w:ascii="Arial" w:hAnsi="Arial" w:cs="Arial"/>
        </w:rPr>
        <w:t xml:space="preserve"> kr i 2018 og </w:t>
      </w:r>
      <w:proofErr w:type="spellStart"/>
      <w:r w:rsidRPr="00E91C45">
        <w:rPr>
          <w:rFonts w:ascii="Arial" w:hAnsi="Arial" w:cs="Arial"/>
        </w:rPr>
        <w:t>ca</w:t>
      </w:r>
      <w:proofErr w:type="spellEnd"/>
      <w:r w:rsidRPr="00E91C45">
        <w:rPr>
          <w:rFonts w:ascii="Arial" w:hAnsi="Arial" w:cs="Arial"/>
        </w:rPr>
        <w:t xml:space="preserve"> 40 </w:t>
      </w:r>
      <w:proofErr w:type="spellStart"/>
      <w:r w:rsidRPr="00E91C45">
        <w:rPr>
          <w:rFonts w:ascii="Arial" w:hAnsi="Arial" w:cs="Arial"/>
        </w:rPr>
        <w:t>mill</w:t>
      </w:r>
      <w:proofErr w:type="spellEnd"/>
      <w:r w:rsidRPr="00E91C45">
        <w:rPr>
          <w:rFonts w:ascii="Arial" w:hAnsi="Arial" w:cs="Arial"/>
        </w:rPr>
        <w:t xml:space="preserve"> kr i 2019. </w:t>
      </w:r>
      <w:r>
        <w:rPr>
          <w:rFonts w:ascii="Arial" w:hAnsi="Arial" w:cs="Arial"/>
        </w:rPr>
        <w:t>I tillegg kommer midler til støttesystemer for bussdriften.</w:t>
      </w:r>
    </w:p>
    <w:p w14:paraId="6403302C" w14:textId="1D65C24B" w:rsidR="00837A64" w:rsidRPr="009E621E" w:rsidRDefault="00837A64" w:rsidP="008500E8">
      <w:pPr>
        <w:pStyle w:val="Listeavsnitt"/>
        <w:numPr>
          <w:ilvl w:val="1"/>
          <w:numId w:val="8"/>
        </w:numPr>
        <w:rPr>
          <w:rFonts w:ascii="Arial" w:hAnsi="Arial" w:cs="Arial"/>
        </w:rPr>
      </w:pPr>
      <w:r>
        <w:rPr>
          <w:rFonts w:ascii="Arial" w:hAnsi="Arial" w:cs="Arial"/>
        </w:rPr>
        <w:t xml:space="preserve">Økningen til drift buss foreslås å gå på bekostning av innsatsen for infrastruktur buss. Det er få infrastrukturprosjekter for buss som vil kunne la seg realisere allerede i 2018 og 2019, det vektlegges i stedet å bruke belønningsmidler til å planlegge tiltak som kan iverksettes når </w:t>
      </w:r>
      <w:proofErr w:type="spellStart"/>
      <w:r>
        <w:rPr>
          <w:rFonts w:ascii="Arial" w:hAnsi="Arial" w:cs="Arial"/>
        </w:rPr>
        <w:t>bypakke</w:t>
      </w:r>
      <w:proofErr w:type="spellEnd"/>
      <w:r>
        <w:rPr>
          <w:rFonts w:ascii="Arial" w:hAnsi="Arial" w:cs="Arial"/>
        </w:rPr>
        <w:t>(r) iverksettes. Dette gjelder både tiltak for infrastruktur buss og sykkel.</w:t>
      </w:r>
    </w:p>
    <w:p w14:paraId="695BF0BB" w14:textId="77777777" w:rsidR="00837A64" w:rsidRPr="00575565" w:rsidRDefault="00837A64" w:rsidP="00837A64">
      <w:pPr>
        <w:rPr>
          <w:rFonts w:ascii="Arial" w:eastAsia="Times New Roman" w:hAnsi="Arial" w:cs="Arial"/>
        </w:rPr>
      </w:pPr>
      <w:r>
        <w:rPr>
          <w:rFonts w:ascii="Arial" w:eastAsia="Times New Roman" w:hAnsi="Arial" w:cs="Arial"/>
        </w:rPr>
        <w:t>Forslag til videre beslutningsprosess:</w:t>
      </w:r>
    </w:p>
    <w:tbl>
      <w:tblPr>
        <w:tblW w:w="0" w:type="auto"/>
        <w:tblInd w:w="108" w:type="dxa"/>
        <w:tblCellMar>
          <w:left w:w="0" w:type="dxa"/>
          <w:right w:w="0" w:type="dxa"/>
        </w:tblCellMar>
        <w:tblLook w:val="04A0" w:firstRow="1" w:lastRow="0" w:firstColumn="1" w:lastColumn="0" w:noHBand="0" w:noVBand="1"/>
      </w:tblPr>
      <w:tblGrid>
        <w:gridCol w:w="1701"/>
        <w:gridCol w:w="7371"/>
      </w:tblGrid>
      <w:tr w:rsidR="00837A64" w:rsidRPr="00575565" w14:paraId="1B3DD350" w14:textId="77777777" w:rsidTr="009E621E">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93C69" w14:textId="77777777" w:rsidR="00837A64" w:rsidRPr="00575565" w:rsidRDefault="00837A64" w:rsidP="00837A64">
            <w:pPr>
              <w:rPr>
                <w:rFonts w:ascii="Calibri" w:eastAsia="Times New Roman" w:hAnsi="Calibri" w:cs="Times New Roman"/>
              </w:rPr>
            </w:pPr>
            <w:r>
              <w:rPr>
                <w:rFonts w:ascii="Calibri" w:eastAsia="Times New Roman" w:hAnsi="Calibri" w:cs="Times New Roman"/>
              </w:rPr>
              <w:t>23. februar</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F73E4" w14:textId="77777777" w:rsidR="00837A64" w:rsidRPr="00575565" w:rsidRDefault="00837A64" w:rsidP="00837A64">
            <w:pPr>
              <w:rPr>
                <w:rFonts w:ascii="Calibri" w:eastAsia="Times New Roman" w:hAnsi="Calibri" w:cs="Times New Roman"/>
              </w:rPr>
            </w:pPr>
            <w:r>
              <w:rPr>
                <w:rFonts w:ascii="Calibri" w:eastAsia="Times New Roman" w:hAnsi="Calibri" w:cs="Times New Roman"/>
              </w:rPr>
              <w:t>Endelig søknad om belønningsmidler 2018-21 med forslag til overordnet handlingsprogram behandles i ATM-utvalget og sendes så til Samferdselsdepartementet</w:t>
            </w:r>
            <w:r w:rsidRPr="00575565">
              <w:rPr>
                <w:rFonts w:ascii="Calibri" w:eastAsia="Times New Roman" w:hAnsi="Calibri" w:cs="Times New Roman"/>
              </w:rPr>
              <w:t xml:space="preserve"> </w:t>
            </w:r>
          </w:p>
        </w:tc>
      </w:tr>
      <w:tr w:rsidR="00837A64" w:rsidRPr="00575565" w14:paraId="57D8C29F" w14:textId="77777777" w:rsidTr="00837A64">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0639A" w14:textId="77777777" w:rsidR="00837A64" w:rsidRPr="00575565" w:rsidRDefault="00837A64" w:rsidP="00837A64">
            <w:pPr>
              <w:rPr>
                <w:rFonts w:ascii="Calibri" w:eastAsia="Times New Roman" w:hAnsi="Calibri" w:cs="Times New Roman"/>
              </w:rPr>
            </w:pPr>
            <w:r>
              <w:rPr>
                <w:rFonts w:ascii="Calibri" w:eastAsia="Times New Roman" w:hAnsi="Calibri" w:cs="Times New Roman"/>
              </w:rPr>
              <w:t>Våren</w:t>
            </w:r>
            <w:r w:rsidRPr="00575565">
              <w:rPr>
                <w:rFonts w:ascii="Calibri" w:eastAsia="Times New Roman" w:hAnsi="Calibri" w:cs="Times New Roman"/>
              </w:rPr>
              <w:t xml:space="preserve"> </w:t>
            </w:r>
            <w:r>
              <w:rPr>
                <w:rFonts w:ascii="Calibri" w:eastAsia="Times New Roman" w:hAnsi="Calibri" w:cs="Times New Roman"/>
              </w:rPr>
              <w:t>20</w:t>
            </w:r>
            <w:r w:rsidRPr="00575565">
              <w:rPr>
                <w:rFonts w:ascii="Calibri" w:eastAsia="Times New Roman" w:hAnsi="Calibri" w:cs="Times New Roman"/>
              </w:rPr>
              <w:t>18</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459E5FC" w14:textId="77777777" w:rsidR="00837A64" w:rsidRPr="00575565" w:rsidRDefault="00837A64" w:rsidP="00837A64">
            <w:pPr>
              <w:rPr>
                <w:rFonts w:ascii="Calibri" w:eastAsia="Times New Roman" w:hAnsi="Calibri" w:cs="Times New Roman"/>
              </w:rPr>
            </w:pPr>
            <w:r w:rsidRPr="00575565">
              <w:rPr>
                <w:rFonts w:ascii="Calibri" w:eastAsia="Times New Roman" w:hAnsi="Calibri" w:cs="Times New Roman"/>
              </w:rPr>
              <w:t>Ny belønningsavtale forhandles og inngås</w:t>
            </w:r>
            <w:r>
              <w:rPr>
                <w:rFonts w:ascii="Calibri" w:eastAsia="Times New Roman" w:hAnsi="Calibri" w:cs="Times New Roman"/>
              </w:rPr>
              <w:t xml:space="preserve"> med Samferdselsdepartementet</w:t>
            </w:r>
          </w:p>
        </w:tc>
      </w:tr>
      <w:tr w:rsidR="00837A64" w:rsidRPr="00575565" w14:paraId="28726BB3" w14:textId="77777777" w:rsidTr="00837A64">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F31F1" w14:textId="77777777" w:rsidR="00837A64" w:rsidRPr="00575565" w:rsidRDefault="00837A64" w:rsidP="00837A64">
            <w:pPr>
              <w:rPr>
                <w:rFonts w:ascii="Calibri" w:eastAsia="Times New Roman" w:hAnsi="Calibri" w:cs="Times New Roman"/>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91BBEC6" w14:textId="77777777" w:rsidR="00837A64" w:rsidRPr="00575565" w:rsidRDefault="00837A64" w:rsidP="00837A64">
            <w:pPr>
              <w:rPr>
                <w:rFonts w:ascii="Calibri" w:eastAsia="Times New Roman" w:hAnsi="Calibri" w:cs="Times New Roman"/>
              </w:rPr>
            </w:pPr>
            <w:r w:rsidRPr="00575565">
              <w:rPr>
                <w:rFonts w:ascii="Calibri" w:eastAsia="Times New Roman" w:hAnsi="Calibri" w:cs="Times New Roman"/>
              </w:rPr>
              <w:t>Ny belønningsavtale med overordnet handlingsprogram godkjennes i kommunestyrer og fylkesting</w:t>
            </w:r>
          </w:p>
        </w:tc>
      </w:tr>
      <w:tr w:rsidR="00837A64" w:rsidRPr="00575565" w14:paraId="0964C7AB" w14:textId="77777777" w:rsidTr="00837A64">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9A8D97" w14:textId="77777777" w:rsidR="00837A64" w:rsidRPr="00575565" w:rsidRDefault="00837A64" w:rsidP="00837A64">
            <w:pPr>
              <w:rPr>
                <w:rFonts w:ascii="Calibri" w:eastAsia="Times New Roman" w:hAnsi="Calibri" w:cs="Times New Roman"/>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C36B258" w14:textId="77777777" w:rsidR="00837A64" w:rsidRPr="00575565" w:rsidRDefault="00837A64" w:rsidP="00837A64">
            <w:pPr>
              <w:rPr>
                <w:rFonts w:ascii="Calibri" w:eastAsia="Times New Roman" w:hAnsi="Calibri" w:cs="Times New Roman"/>
              </w:rPr>
            </w:pPr>
            <w:r>
              <w:rPr>
                <w:rFonts w:ascii="Calibri" w:eastAsia="Times New Roman" w:hAnsi="Calibri" w:cs="Times New Roman"/>
              </w:rPr>
              <w:t>Fagrådet og administrativ styringsgruppe utarbeider fireårig detaljert handlingsplan 2018 – 21 og tiltaksplan 2018</w:t>
            </w:r>
          </w:p>
        </w:tc>
      </w:tr>
      <w:tr w:rsidR="00837A64" w:rsidRPr="00575565" w14:paraId="033A7C88" w14:textId="77777777" w:rsidTr="00837A64">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C9B99" w14:textId="77777777" w:rsidR="00837A64" w:rsidRPr="00575565" w:rsidRDefault="00837A64" w:rsidP="00837A64">
            <w:pPr>
              <w:rPr>
                <w:rFonts w:ascii="Calibri" w:eastAsia="Times New Roman" w:hAnsi="Calibri" w:cs="Times New Roman"/>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7FA2A6D" w14:textId="77777777" w:rsidR="00837A64" w:rsidRPr="00575565" w:rsidRDefault="00837A64" w:rsidP="00837A64">
            <w:pPr>
              <w:rPr>
                <w:rFonts w:ascii="Calibri" w:eastAsia="Times New Roman" w:hAnsi="Calibri" w:cs="Times New Roman"/>
              </w:rPr>
            </w:pPr>
            <w:r>
              <w:rPr>
                <w:rFonts w:ascii="Calibri" w:eastAsia="Times New Roman" w:hAnsi="Calibri" w:cs="Times New Roman"/>
              </w:rPr>
              <w:t>ATM-utvalget anbefaler</w:t>
            </w:r>
            <w:r w:rsidRPr="00575565">
              <w:rPr>
                <w:rFonts w:ascii="Calibri" w:eastAsia="Times New Roman" w:hAnsi="Calibri" w:cs="Times New Roman"/>
              </w:rPr>
              <w:t xml:space="preserve"> fireårig detaljert handlingsplan og tiltaksplan 2018</w:t>
            </w:r>
            <w:r>
              <w:rPr>
                <w:rFonts w:ascii="Calibri" w:eastAsia="Times New Roman" w:hAnsi="Calibri" w:cs="Times New Roman"/>
              </w:rPr>
              <w:t xml:space="preserve"> som godkjennes i kommunestyrer og fylkesting</w:t>
            </w:r>
          </w:p>
        </w:tc>
      </w:tr>
    </w:tbl>
    <w:p w14:paraId="75C81437" w14:textId="77777777" w:rsidR="00837A64" w:rsidRDefault="00837A64" w:rsidP="00837A64">
      <w:pPr>
        <w:spacing w:after="240"/>
        <w:rPr>
          <w:rFonts w:ascii="Arial" w:hAnsi="Arial" w:cs="Arial"/>
        </w:rPr>
      </w:pPr>
    </w:p>
    <w:p w14:paraId="17BC85A2" w14:textId="18CC690B" w:rsidR="00837A64" w:rsidRPr="00A2120A" w:rsidRDefault="00837A64" w:rsidP="00837A64">
      <w:pPr>
        <w:spacing w:after="240"/>
        <w:rPr>
          <w:rFonts w:ascii="Arial" w:hAnsi="Arial" w:cs="Arial"/>
        </w:rPr>
      </w:pPr>
      <w:r w:rsidRPr="00A2120A">
        <w:rPr>
          <w:rFonts w:ascii="Arial" w:hAnsi="Arial" w:cs="Arial"/>
        </w:rPr>
        <w:t>Forslag til innsatsområder / hva belønningsmidler skal brukes til i en ny avtaleperiode</w:t>
      </w:r>
      <w:r w:rsidR="00224FCA">
        <w:rPr>
          <w:rFonts w:ascii="Arial" w:hAnsi="Arial" w:cs="Arial"/>
        </w:rPr>
        <w:t xml:space="preserve"> (se også vedlagt foreløpig utgave av søknad om ny belønningsavtale datert 12.02.2018)</w:t>
      </w:r>
      <w:r w:rsidRPr="00A2120A">
        <w:rPr>
          <w:rFonts w:ascii="Arial" w:hAnsi="Arial" w:cs="Arial"/>
        </w:rPr>
        <w:t>:</w:t>
      </w:r>
    </w:p>
    <w:tbl>
      <w:tblPr>
        <w:tblW w:w="8647" w:type="dxa"/>
        <w:tblInd w:w="108" w:type="dxa"/>
        <w:tblLayout w:type="fixed"/>
        <w:tblCellMar>
          <w:left w:w="0" w:type="dxa"/>
          <w:right w:w="0" w:type="dxa"/>
        </w:tblCellMar>
        <w:tblLook w:val="04A0" w:firstRow="1" w:lastRow="0" w:firstColumn="1" w:lastColumn="0" w:noHBand="0" w:noVBand="1"/>
      </w:tblPr>
      <w:tblGrid>
        <w:gridCol w:w="2268"/>
        <w:gridCol w:w="1594"/>
        <w:gridCol w:w="1595"/>
        <w:gridCol w:w="1595"/>
        <w:gridCol w:w="1595"/>
      </w:tblGrid>
      <w:tr w:rsidR="00224FCA" w:rsidRPr="009D442A" w14:paraId="5E6ACC27" w14:textId="77777777" w:rsidTr="003D31EF">
        <w:trPr>
          <w:trHeight w:val="736"/>
        </w:trPr>
        <w:tc>
          <w:tcPr>
            <w:tcW w:w="2268" w:type="dxa"/>
            <w:tcBorders>
              <w:top w:val="single" w:sz="4" w:space="0" w:color="auto"/>
              <w:left w:val="single" w:sz="4" w:space="0" w:color="auto"/>
              <w:bottom w:val="single" w:sz="18" w:space="0" w:color="8064A2"/>
              <w:right w:val="single" w:sz="8" w:space="0" w:color="8064A2"/>
            </w:tcBorders>
            <w:tcMar>
              <w:top w:w="0" w:type="dxa"/>
              <w:left w:w="108" w:type="dxa"/>
              <w:bottom w:w="0" w:type="dxa"/>
              <w:right w:w="108" w:type="dxa"/>
            </w:tcMar>
            <w:hideMark/>
          </w:tcPr>
          <w:p w14:paraId="3783DFB8" w14:textId="77777777" w:rsidR="00224FCA" w:rsidRPr="009D442A" w:rsidRDefault="00224FCA" w:rsidP="003D31EF">
            <w:pPr>
              <w:rPr>
                <w:rFonts w:ascii="Arial" w:eastAsia="Times New Roman" w:hAnsi="Arial" w:cs="Arial"/>
                <w:b/>
                <w:bCs/>
                <w:sz w:val="20"/>
                <w:szCs w:val="20"/>
              </w:rPr>
            </w:pPr>
            <w:r w:rsidRPr="009D442A">
              <w:rPr>
                <w:rFonts w:ascii="Arial" w:eastAsia="Times New Roman" w:hAnsi="Arial" w:cs="Arial"/>
                <w:b/>
                <w:bCs/>
                <w:sz w:val="20"/>
                <w:szCs w:val="20"/>
              </w:rPr>
              <w:t>Forslag til innsatsområder i BBP1 2018-2021</w:t>
            </w:r>
          </w:p>
        </w:tc>
        <w:tc>
          <w:tcPr>
            <w:tcW w:w="1594" w:type="dxa"/>
            <w:tcBorders>
              <w:top w:val="single" w:sz="4" w:space="0" w:color="auto"/>
              <w:left w:val="nil"/>
              <w:bottom w:val="single" w:sz="18" w:space="0" w:color="8064A2"/>
              <w:right w:val="single" w:sz="8" w:space="0" w:color="8064A2"/>
            </w:tcBorders>
            <w:shd w:val="clear" w:color="auto" w:fill="auto"/>
            <w:tcMar>
              <w:top w:w="0" w:type="dxa"/>
              <w:left w:w="108" w:type="dxa"/>
              <w:bottom w:w="0" w:type="dxa"/>
              <w:right w:w="108" w:type="dxa"/>
            </w:tcMar>
            <w:hideMark/>
          </w:tcPr>
          <w:p w14:paraId="592A5BE7" w14:textId="77777777" w:rsidR="00224FCA" w:rsidRPr="009D442A" w:rsidRDefault="00224FCA" w:rsidP="003D31EF">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2018</w:t>
            </w:r>
          </w:p>
        </w:tc>
        <w:tc>
          <w:tcPr>
            <w:tcW w:w="1595" w:type="dxa"/>
            <w:tcBorders>
              <w:top w:val="single" w:sz="4" w:space="0" w:color="auto"/>
              <w:left w:val="nil"/>
              <w:bottom w:val="single" w:sz="18" w:space="0" w:color="8064A2"/>
              <w:right w:val="single" w:sz="8" w:space="0" w:color="8064A2"/>
            </w:tcBorders>
            <w:shd w:val="clear" w:color="auto" w:fill="auto"/>
          </w:tcPr>
          <w:p w14:paraId="49148063" w14:textId="77777777" w:rsidR="00224FCA" w:rsidRPr="009D442A" w:rsidRDefault="00224FCA" w:rsidP="003D31EF">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2019</w:t>
            </w:r>
          </w:p>
        </w:tc>
        <w:tc>
          <w:tcPr>
            <w:tcW w:w="1595" w:type="dxa"/>
            <w:tcBorders>
              <w:top w:val="single" w:sz="4" w:space="0" w:color="auto"/>
              <w:left w:val="nil"/>
              <w:bottom w:val="single" w:sz="18" w:space="0" w:color="8064A2"/>
              <w:right w:val="single" w:sz="8" w:space="0" w:color="8064A2"/>
            </w:tcBorders>
            <w:shd w:val="clear" w:color="auto" w:fill="auto"/>
          </w:tcPr>
          <w:p w14:paraId="328E3D24" w14:textId="77777777" w:rsidR="00224FCA" w:rsidRPr="009D442A" w:rsidRDefault="00224FCA" w:rsidP="003D31EF">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2020</w:t>
            </w:r>
          </w:p>
        </w:tc>
        <w:tc>
          <w:tcPr>
            <w:tcW w:w="1595" w:type="dxa"/>
            <w:tcBorders>
              <w:top w:val="single" w:sz="4" w:space="0" w:color="auto"/>
              <w:left w:val="nil"/>
              <w:bottom w:val="single" w:sz="18" w:space="0" w:color="8064A2"/>
              <w:right w:val="single" w:sz="4" w:space="0" w:color="auto"/>
            </w:tcBorders>
            <w:shd w:val="clear" w:color="auto" w:fill="auto"/>
          </w:tcPr>
          <w:p w14:paraId="15CC6C7E" w14:textId="77777777" w:rsidR="00224FCA" w:rsidRPr="009D442A" w:rsidRDefault="00224FCA" w:rsidP="003D31EF">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2021</w:t>
            </w:r>
          </w:p>
        </w:tc>
      </w:tr>
      <w:tr w:rsidR="00224FCA" w:rsidRPr="009D442A" w14:paraId="12BB89F3" w14:textId="77777777" w:rsidTr="003D31EF">
        <w:trPr>
          <w:trHeight w:val="486"/>
        </w:trPr>
        <w:tc>
          <w:tcPr>
            <w:tcW w:w="2268" w:type="dxa"/>
            <w:tcBorders>
              <w:top w:val="nil"/>
              <w:left w:val="single" w:sz="4" w:space="0" w:color="auto"/>
              <w:bottom w:val="single" w:sz="8" w:space="0" w:color="8064A2"/>
              <w:right w:val="single" w:sz="8" w:space="0" w:color="8064A2"/>
            </w:tcBorders>
            <w:shd w:val="clear" w:color="auto" w:fill="DFD8E8"/>
            <w:tcMar>
              <w:top w:w="0" w:type="dxa"/>
              <w:left w:w="108" w:type="dxa"/>
              <w:bottom w:w="0" w:type="dxa"/>
              <w:right w:w="108" w:type="dxa"/>
            </w:tcMar>
            <w:hideMark/>
          </w:tcPr>
          <w:p w14:paraId="4226DEB7" w14:textId="77777777" w:rsidR="00224FCA" w:rsidRPr="009D442A" w:rsidRDefault="00224FCA" w:rsidP="003D31EF">
            <w:pPr>
              <w:rPr>
                <w:rFonts w:ascii="Arial" w:eastAsia="Times New Roman" w:hAnsi="Arial" w:cs="Arial"/>
                <w:sz w:val="18"/>
                <w:szCs w:val="18"/>
                <w:lang w:val="en-US"/>
              </w:rPr>
            </w:pPr>
            <w:r w:rsidRPr="009D442A">
              <w:rPr>
                <w:rFonts w:ascii="Arial" w:eastAsia="Times New Roman" w:hAnsi="Arial" w:cs="Arial"/>
                <w:sz w:val="18"/>
                <w:szCs w:val="18"/>
                <w:lang w:val="en-US"/>
              </w:rPr>
              <w:t xml:space="preserve">1. </w:t>
            </w:r>
            <w:proofErr w:type="spellStart"/>
            <w:r w:rsidRPr="009D442A">
              <w:rPr>
                <w:rFonts w:ascii="Arial" w:eastAsia="Times New Roman" w:hAnsi="Arial" w:cs="Arial"/>
                <w:sz w:val="18"/>
                <w:szCs w:val="18"/>
                <w:lang w:val="en-US"/>
              </w:rPr>
              <w:t>Forbedring</w:t>
            </w:r>
            <w:proofErr w:type="spellEnd"/>
            <w:r w:rsidRPr="009D442A">
              <w:rPr>
                <w:rFonts w:ascii="Arial" w:eastAsia="Times New Roman" w:hAnsi="Arial" w:cs="Arial"/>
                <w:sz w:val="18"/>
                <w:szCs w:val="18"/>
                <w:lang w:val="en-US"/>
              </w:rPr>
              <w:t xml:space="preserve"> </w:t>
            </w:r>
            <w:proofErr w:type="spellStart"/>
            <w:r w:rsidRPr="009D442A">
              <w:rPr>
                <w:rFonts w:ascii="Arial" w:eastAsia="Times New Roman" w:hAnsi="Arial" w:cs="Arial"/>
                <w:sz w:val="18"/>
                <w:szCs w:val="18"/>
                <w:lang w:val="en-US"/>
              </w:rPr>
              <w:t>av</w:t>
            </w:r>
            <w:proofErr w:type="spellEnd"/>
            <w:r w:rsidRPr="009D442A">
              <w:rPr>
                <w:rFonts w:ascii="Arial" w:eastAsia="Times New Roman" w:hAnsi="Arial" w:cs="Arial"/>
                <w:sz w:val="18"/>
                <w:szCs w:val="18"/>
                <w:lang w:val="en-US"/>
              </w:rPr>
              <w:t xml:space="preserve"> </w:t>
            </w:r>
            <w:proofErr w:type="spellStart"/>
            <w:r w:rsidRPr="009D442A">
              <w:rPr>
                <w:rFonts w:ascii="Arial" w:eastAsia="Times New Roman" w:hAnsi="Arial" w:cs="Arial"/>
                <w:sz w:val="18"/>
                <w:szCs w:val="18"/>
                <w:lang w:val="en-US"/>
              </w:rPr>
              <w:t>kollektivtilbudet</w:t>
            </w:r>
            <w:proofErr w:type="spellEnd"/>
          </w:p>
        </w:tc>
        <w:tc>
          <w:tcPr>
            <w:tcW w:w="1594" w:type="dxa"/>
            <w:tcBorders>
              <w:top w:val="nil"/>
              <w:left w:val="nil"/>
              <w:bottom w:val="single" w:sz="8" w:space="0" w:color="8064A2"/>
              <w:right w:val="single" w:sz="8" w:space="0" w:color="8064A2"/>
            </w:tcBorders>
            <w:shd w:val="clear" w:color="auto" w:fill="DFD8E8"/>
            <w:tcMar>
              <w:top w:w="0" w:type="dxa"/>
              <w:left w:w="108" w:type="dxa"/>
              <w:bottom w:w="0" w:type="dxa"/>
              <w:right w:w="108" w:type="dxa"/>
            </w:tcMar>
            <w:hideMark/>
          </w:tcPr>
          <w:p w14:paraId="3500AEDB" w14:textId="23970B4B"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 xml:space="preserve">20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til drift + midler til støttesys</w:t>
            </w:r>
            <w:r w:rsidR="00182455">
              <w:rPr>
                <w:rFonts w:ascii="Arial" w:eastAsia="Times New Roman" w:hAnsi="Arial" w:cs="Arial"/>
                <w:sz w:val="18"/>
                <w:szCs w:val="18"/>
              </w:rPr>
              <w:t>temer (</w:t>
            </w:r>
            <w:proofErr w:type="spellStart"/>
            <w:r w:rsidR="00182455">
              <w:rPr>
                <w:rFonts w:ascii="Arial" w:eastAsia="Times New Roman" w:hAnsi="Arial" w:cs="Arial"/>
                <w:sz w:val="18"/>
                <w:szCs w:val="18"/>
              </w:rPr>
              <w:t>dvs</w:t>
            </w:r>
            <w:proofErr w:type="spellEnd"/>
            <w:r w:rsidR="00182455">
              <w:rPr>
                <w:rFonts w:ascii="Arial" w:eastAsia="Times New Roman" w:hAnsi="Arial" w:cs="Arial"/>
                <w:sz w:val="18"/>
                <w:szCs w:val="18"/>
              </w:rPr>
              <w:t xml:space="preserve"> i alt </w:t>
            </w:r>
            <w:proofErr w:type="spellStart"/>
            <w:r w:rsidR="00182455">
              <w:rPr>
                <w:rFonts w:ascii="Arial" w:eastAsia="Times New Roman" w:hAnsi="Arial" w:cs="Arial"/>
                <w:sz w:val="18"/>
                <w:szCs w:val="18"/>
              </w:rPr>
              <w:t>ca</w:t>
            </w:r>
            <w:proofErr w:type="spellEnd"/>
            <w:r w:rsidR="00182455">
              <w:rPr>
                <w:rFonts w:ascii="Arial" w:eastAsia="Times New Roman" w:hAnsi="Arial" w:cs="Arial"/>
                <w:sz w:val="18"/>
                <w:szCs w:val="18"/>
              </w:rPr>
              <w:t xml:space="preserve"> 30 </w:t>
            </w:r>
            <w:proofErr w:type="spellStart"/>
            <w:r w:rsidR="00182455">
              <w:rPr>
                <w:rFonts w:ascii="Arial" w:eastAsia="Times New Roman" w:hAnsi="Arial" w:cs="Arial"/>
                <w:sz w:val="18"/>
                <w:szCs w:val="18"/>
              </w:rPr>
              <w:t>mill</w:t>
            </w:r>
            <w:proofErr w:type="spellEnd"/>
            <w:r w:rsidR="00182455">
              <w:rPr>
                <w:rFonts w:ascii="Arial" w:eastAsia="Times New Roman" w:hAnsi="Arial" w:cs="Arial"/>
                <w:sz w:val="18"/>
                <w:szCs w:val="18"/>
              </w:rPr>
              <w:t xml:space="preserve"> kr)</w:t>
            </w:r>
          </w:p>
        </w:tc>
        <w:tc>
          <w:tcPr>
            <w:tcW w:w="1595" w:type="dxa"/>
            <w:tcBorders>
              <w:top w:val="nil"/>
              <w:left w:val="nil"/>
              <w:bottom w:val="single" w:sz="8" w:space="0" w:color="8064A2"/>
              <w:right w:val="single" w:sz="8" w:space="0" w:color="8064A2"/>
            </w:tcBorders>
            <w:shd w:val="clear" w:color="auto" w:fill="DFD8E8"/>
          </w:tcPr>
          <w:p w14:paraId="7F1C28F5" w14:textId="38821DB9"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 xml:space="preserve">40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til drift + midler til støttesyste</w:t>
            </w:r>
            <w:r w:rsidR="00182455">
              <w:rPr>
                <w:rFonts w:ascii="Arial" w:eastAsia="Times New Roman" w:hAnsi="Arial" w:cs="Arial"/>
                <w:sz w:val="18"/>
                <w:szCs w:val="18"/>
              </w:rPr>
              <w:t>mer (</w:t>
            </w:r>
            <w:proofErr w:type="spellStart"/>
            <w:r w:rsidR="00182455">
              <w:rPr>
                <w:rFonts w:ascii="Arial" w:eastAsia="Times New Roman" w:hAnsi="Arial" w:cs="Arial"/>
                <w:sz w:val="18"/>
                <w:szCs w:val="18"/>
              </w:rPr>
              <w:t>dvs</w:t>
            </w:r>
            <w:proofErr w:type="spellEnd"/>
            <w:r w:rsidR="00182455">
              <w:rPr>
                <w:rFonts w:ascii="Arial" w:eastAsia="Times New Roman" w:hAnsi="Arial" w:cs="Arial"/>
                <w:sz w:val="18"/>
                <w:szCs w:val="18"/>
              </w:rPr>
              <w:t xml:space="preserve"> i alt </w:t>
            </w:r>
            <w:proofErr w:type="spellStart"/>
            <w:r w:rsidR="00182455">
              <w:rPr>
                <w:rFonts w:ascii="Arial" w:eastAsia="Times New Roman" w:hAnsi="Arial" w:cs="Arial"/>
                <w:sz w:val="18"/>
                <w:szCs w:val="18"/>
              </w:rPr>
              <w:t>ca</w:t>
            </w:r>
            <w:proofErr w:type="spellEnd"/>
            <w:r w:rsidR="00182455">
              <w:rPr>
                <w:rFonts w:ascii="Arial" w:eastAsia="Times New Roman" w:hAnsi="Arial" w:cs="Arial"/>
                <w:sz w:val="18"/>
                <w:szCs w:val="18"/>
              </w:rPr>
              <w:t xml:space="preserve"> 50 </w:t>
            </w:r>
            <w:proofErr w:type="spellStart"/>
            <w:r w:rsidR="00182455">
              <w:rPr>
                <w:rFonts w:ascii="Arial" w:eastAsia="Times New Roman" w:hAnsi="Arial" w:cs="Arial"/>
                <w:sz w:val="18"/>
                <w:szCs w:val="18"/>
              </w:rPr>
              <w:t>mill</w:t>
            </w:r>
            <w:proofErr w:type="spellEnd"/>
            <w:r w:rsidR="00182455">
              <w:rPr>
                <w:rFonts w:ascii="Arial" w:eastAsia="Times New Roman" w:hAnsi="Arial" w:cs="Arial"/>
                <w:sz w:val="18"/>
                <w:szCs w:val="18"/>
              </w:rPr>
              <w:t xml:space="preserve"> kr)</w:t>
            </w:r>
          </w:p>
        </w:tc>
        <w:tc>
          <w:tcPr>
            <w:tcW w:w="1595" w:type="dxa"/>
            <w:tcBorders>
              <w:top w:val="nil"/>
              <w:left w:val="nil"/>
              <w:bottom w:val="single" w:sz="8" w:space="0" w:color="8064A2"/>
              <w:right w:val="single" w:sz="8" w:space="0" w:color="8064A2"/>
            </w:tcBorders>
            <w:shd w:val="clear" w:color="auto" w:fill="DFD8E8"/>
          </w:tcPr>
          <w:p w14:paraId="765C334A" w14:textId="77777777"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Nær 100% av midlene går til finansiering av styrket bussti</w:t>
            </w:r>
            <w:r>
              <w:rPr>
                <w:rFonts w:ascii="Arial" w:eastAsia="Times New Roman" w:hAnsi="Arial" w:cs="Arial"/>
                <w:sz w:val="18"/>
                <w:szCs w:val="18"/>
              </w:rPr>
              <w:t xml:space="preserve">lbud i </w:t>
            </w:r>
            <w:proofErr w:type="spellStart"/>
            <w:r>
              <w:rPr>
                <w:rFonts w:ascii="Arial" w:eastAsia="Times New Roman" w:hAnsi="Arial" w:cs="Arial"/>
                <w:sz w:val="18"/>
                <w:szCs w:val="18"/>
              </w:rPr>
              <w:t>bypakke</w:t>
            </w:r>
            <w:proofErr w:type="spellEnd"/>
            <w:r w:rsidRPr="009D442A">
              <w:rPr>
                <w:rFonts w:ascii="Arial" w:eastAsia="Times New Roman" w:hAnsi="Arial" w:cs="Arial"/>
                <w:sz w:val="18"/>
                <w:szCs w:val="18"/>
              </w:rPr>
              <w:t xml:space="preserve">, </w:t>
            </w:r>
            <w:proofErr w:type="spellStart"/>
            <w:r w:rsidRPr="009D442A">
              <w:rPr>
                <w:rFonts w:ascii="Arial" w:eastAsia="Times New Roman" w:hAnsi="Arial" w:cs="Arial"/>
                <w:sz w:val="18"/>
                <w:szCs w:val="18"/>
              </w:rPr>
              <w:t>dvs</w:t>
            </w:r>
            <w:proofErr w:type="spellEnd"/>
            <w:r w:rsidRPr="009D442A">
              <w:rPr>
                <w:rFonts w:ascii="Arial" w:eastAsia="Times New Roman" w:hAnsi="Arial" w:cs="Arial"/>
                <w:sz w:val="18"/>
                <w:szCs w:val="18"/>
              </w:rPr>
              <w:t xml:space="preserve"> 110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i 2020. </w:t>
            </w:r>
          </w:p>
        </w:tc>
        <w:tc>
          <w:tcPr>
            <w:tcW w:w="1595" w:type="dxa"/>
            <w:tcBorders>
              <w:top w:val="nil"/>
              <w:left w:val="nil"/>
              <w:bottom w:val="single" w:sz="8" w:space="0" w:color="8064A2"/>
              <w:right w:val="single" w:sz="4" w:space="0" w:color="auto"/>
            </w:tcBorders>
            <w:shd w:val="clear" w:color="auto" w:fill="DFD8E8"/>
          </w:tcPr>
          <w:p w14:paraId="4A289A7D" w14:textId="77777777"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Nær 100% av midlene går til finansiering av</w:t>
            </w:r>
            <w:r>
              <w:rPr>
                <w:rFonts w:ascii="Arial" w:eastAsia="Times New Roman" w:hAnsi="Arial" w:cs="Arial"/>
                <w:sz w:val="18"/>
                <w:szCs w:val="18"/>
              </w:rPr>
              <w:t xml:space="preserve"> styrket busstilbud i </w:t>
            </w:r>
            <w:proofErr w:type="spellStart"/>
            <w:r>
              <w:rPr>
                <w:rFonts w:ascii="Arial" w:eastAsia="Times New Roman" w:hAnsi="Arial" w:cs="Arial"/>
                <w:sz w:val="18"/>
                <w:szCs w:val="18"/>
              </w:rPr>
              <w:t>bypakke</w:t>
            </w:r>
            <w:proofErr w:type="spellEnd"/>
            <w:r w:rsidRPr="009D442A">
              <w:rPr>
                <w:rFonts w:ascii="Arial" w:eastAsia="Times New Roman" w:hAnsi="Arial" w:cs="Arial"/>
                <w:sz w:val="18"/>
                <w:szCs w:val="18"/>
              </w:rPr>
              <w:t xml:space="preserve">, </w:t>
            </w:r>
            <w:proofErr w:type="spellStart"/>
            <w:r w:rsidRPr="009D442A">
              <w:rPr>
                <w:rFonts w:ascii="Arial" w:eastAsia="Times New Roman" w:hAnsi="Arial" w:cs="Arial"/>
                <w:sz w:val="18"/>
                <w:szCs w:val="18"/>
              </w:rPr>
              <w:t>dvs</w:t>
            </w:r>
            <w:proofErr w:type="spellEnd"/>
            <w:r w:rsidRPr="009D442A">
              <w:rPr>
                <w:rFonts w:ascii="Arial" w:eastAsia="Times New Roman" w:hAnsi="Arial" w:cs="Arial"/>
                <w:sz w:val="18"/>
                <w:szCs w:val="18"/>
              </w:rPr>
              <w:t xml:space="preserve"> 120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i 2021.</w:t>
            </w:r>
          </w:p>
        </w:tc>
      </w:tr>
      <w:tr w:rsidR="00224FCA" w:rsidRPr="009D442A" w14:paraId="7132430E" w14:textId="77777777" w:rsidTr="003D31EF">
        <w:trPr>
          <w:trHeight w:val="1205"/>
        </w:trPr>
        <w:tc>
          <w:tcPr>
            <w:tcW w:w="2268" w:type="dxa"/>
            <w:tcBorders>
              <w:top w:val="nil"/>
              <w:left w:val="single" w:sz="4" w:space="0" w:color="auto"/>
              <w:bottom w:val="single" w:sz="8" w:space="0" w:color="8064A2"/>
              <w:right w:val="single" w:sz="8" w:space="0" w:color="8064A2"/>
            </w:tcBorders>
            <w:tcMar>
              <w:top w:w="0" w:type="dxa"/>
              <w:left w:w="108" w:type="dxa"/>
              <w:bottom w:w="0" w:type="dxa"/>
              <w:right w:w="108" w:type="dxa"/>
            </w:tcMar>
            <w:hideMark/>
          </w:tcPr>
          <w:p w14:paraId="3FA7EF44" w14:textId="77777777"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2. Forbedring av infrastrukturen for kollektivtrafikken inklusive knutepunkter og pendlerparkering</w:t>
            </w:r>
          </w:p>
        </w:tc>
        <w:tc>
          <w:tcPr>
            <w:tcW w:w="1594" w:type="dxa"/>
            <w:tcBorders>
              <w:top w:val="nil"/>
              <w:left w:val="nil"/>
              <w:bottom w:val="single" w:sz="8" w:space="0" w:color="8064A2"/>
              <w:right w:val="single" w:sz="8" w:space="0" w:color="8064A2"/>
            </w:tcBorders>
            <w:tcMar>
              <w:top w:w="0" w:type="dxa"/>
              <w:left w:w="108" w:type="dxa"/>
              <w:bottom w:w="0" w:type="dxa"/>
              <w:right w:w="108" w:type="dxa"/>
            </w:tcMar>
            <w:hideMark/>
          </w:tcPr>
          <w:p w14:paraId="2892E231" w14:textId="77777777" w:rsidR="00224FCA" w:rsidRPr="009D442A" w:rsidRDefault="00224FCA" w:rsidP="003D31EF">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25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tcPr>
          <w:p w14:paraId="25FC2727" w14:textId="77777777" w:rsidR="00224FCA" w:rsidRPr="009D442A" w:rsidRDefault="00224FCA" w:rsidP="003D31EF">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15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tcPr>
          <w:p w14:paraId="5576C33B" w14:textId="77777777" w:rsidR="00224FCA" w:rsidRPr="009D442A" w:rsidRDefault="00224FCA" w:rsidP="003D31EF">
            <w:pPr>
              <w:rPr>
                <w:rFonts w:ascii="Arial" w:eastAsia="Times New Roman" w:hAnsi="Arial" w:cs="Arial"/>
                <w:sz w:val="18"/>
                <w:szCs w:val="18"/>
              </w:rPr>
            </w:pPr>
          </w:p>
        </w:tc>
        <w:tc>
          <w:tcPr>
            <w:tcW w:w="1595" w:type="dxa"/>
            <w:tcBorders>
              <w:top w:val="nil"/>
              <w:left w:val="nil"/>
              <w:bottom w:val="single" w:sz="8" w:space="0" w:color="8064A2"/>
              <w:right w:val="single" w:sz="4" w:space="0" w:color="auto"/>
            </w:tcBorders>
          </w:tcPr>
          <w:p w14:paraId="482C93E3" w14:textId="77777777" w:rsidR="00224FCA" w:rsidRPr="009D442A" w:rsidRDefault="00224FCA" w:rsidP="003D31EF">
            <w:pPr>
              <w:rPr>
                <w:rFonts w:ascii="Arial" w:eastAsia="Times New Roman" w:hAnsi="Arial" w:cs="Arial"/>
                <w:sz w:val="18"/>
                <w:szCs w:val="18"/>
              </w:rPr>
            </w:pPr>
          </w:p>
        </w:tc>
      </w:tr>
      <w:tr w:rsidR="00224FCA" w:rsidRPr="009D442A" w14:paraId="4F22A83A" w14:textId="77777777" w:rsidTr="003D31EF">
        <w:trPr>
          <w:trHeight w:val="486"/>
        </w:trPr>
        <w:tc>
          <w:tcPr>
            <w:tcW w:w="2268" w:type="dxa"/>
            <w:tcBorders>
              <w:top w:val="nil"/>
              <w:left w:val="single" w:sz="4" w:space="0" w:color="auto"/>
              <w:bottom w:val="single" w:sz="8" w:space="0" w:color="8064A2"/>
              <w:right w:val="single" w:sz="8" w:space="0" w:color="8064A2"/>
            </w:tcBorders>
            <w:shd w:val="clear" w:color="auto" w:fill="DFD8E8"/>
            <w:tcMar>
              <w:top w:w="0" w:type="dxa"/>
              <w:left w:w="108" w:type="dxa"/>
              <w:bottom w:w="0" w:type="dxa"/>
              <w:right w:w="108" w:type="dxa"/>
            </w:tcMar>
            <w:hideMark/>
          </w:tcPr>
          <w:p w14:paraId="304356E4" w14:textId="77777777" w:rsidR="00224FCA" w:rsidRPr="009D442A" w:rsidRDefault="00224FCA" w:rsidP="003D31EF">
            <w:pPr>
              <w:rPr>
                <w:rFonts w:ascii="Arial" w:eastAsia="Times New Roman" w:hAnsi="Arial" w:cs="Arial"/>
                <w:sz w:val="18"/>
                <w:szCs w:val="18"/>
                <w:lang w:val="en-US"/>
              </w:rPr>
            </w:pPr>
            <w:r w:rsidRPr="009D442A">
              <w:rPr>
                <w:rFonts w:ascii="Arial" w:eastAsia="Times New Roman" w:hAnsi="Arial" w:cs="Arial"/>
                <w:sz w:val="18"/>
                <w:szCs w:val="18"/>
                <w:lang w:val="en-US"/>
              </w:rPr>
              <w:lastRenderedPageBreak/>
              <w:t xml:space="preserve">3. </w:t>
            </w:r>
            <w:proofErr w:type="spellStart"/>
            <w:r w:rsidRPr="009D442A">
              <w:rPr>
                <w:rFonts w:ascii="Arial" w:eastAsia="Times New Roman" w:hAnsi="Arial" w:cs="Arial"/>
                <w:sz w:val="18"/>
                <w:szCs w:val="18"/>
                <w:lang w:val="en-US"/>
              </w:rPr>
              <w:t>Tiltak</w:t>
            </w:r>
            <w:proofErr w:type="spellEnd"/>
            <w:r w:rsidRPr="009D442A">
              <w:rPr>
                <w:rFonts w:ascii="Arial" w:eastAsia="Times New Roman" w:hAnsi="Arial" w:cs="Arial"/>
                <w:sz w:val="18"/>
                <w:szCs w:val="18"/>
                <w:lang w:val="en-US"/>
              </w:rPr>
              <w:t xml:space="preserve"> for </w:t>
            </w:r>
            <w:proofErr w:type="spellStart"/>
            <w:r w:rsidRPr="009D442A">
              <w:rPr>
                <w:rFonts w:ascii="Arial" w:eastAsia="Times New Roman" w:hAnsi="Arial" w:cs="Arial"/>
                <w:sz w:val="18"/>
                <w:szCs w:val="18"/>
                <w:lang w:val="en-US"/>
              </w:rPr>
              <w:t>syklende</w:t>
            </w:r>
            <w:proofErr w:type="spellEnd"/>
          </w:p>
        </w:tc>
        <w:tc>
          <w:tcPr>
            <w:tcW w:w="1594" w:type="dxa"/>
            <w:tcBorders>
              <w:top w:val="nil"/>
              <w:left w:val="nil"/>
              <w:bottom w:val="single" w:sz="8" w:space="0" w:color="8064A2"/>
              <w:right w:val="single" w:sz="8" w:space="0" w:color="8064A2"/>
            </w:tcBorders>
            <w:shd w:val="clear" w:color="auto" w:fill="DFD8E8"/>
            <w:tcMar>
              <w:top w:w="0" w:type="dxa"/>
              <w:left w:w="108" w:type="dxa"/>
              <w:bottom w:w="0" w:type="dxa"/>
              <w:right w:w="108" w:type="dxa"/>
            </w:tcMar>
            <w:hideMark/>
          </w:tcPr>
          <w:p w14:paraId="22692466" w14:textId="77777777" w:rsidR="00224FCA" w:rsidRPr="009D442A" w:rsidRDefault="00224FCA" w:rsidP="003D31EF">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25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shd w:val="clear" w:color="auto" w:fill="DFD8E8"/>
          </w:tcPr>
          <w:p w14:paraId="36A6200B" w14:textId="77777777" w:rsidR="00224FCA" w:rsidRPr="009D442A" w:rsidRDefault="00224FCA" w:rsidP="003D31EF">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25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shd w:val="clear" w:color="auto" w:fill="DFD8E8"/>
          </w:tcPr>
          <w:p w14:paraId="1E28084F" w14:textId="77777777" w:rsidR="00224FCA" w:rsidRPr="009D442A" w:rsidRDefault="00224FCA" w:rsidP="003D31EF">
            <w:pPr>
              <w:rPr>
                <w:rFonts w:ascii="Arial" w:eastAsia="Times New Roman" w:hAnsi="Arial" w:cs="Arial"/>
                <w:sz w:val="18"/>
                <w:szCs w:val="18"/>
              </w:rPr>
            </w:pPr>
          </w:p>
        </w:tc>
        <w:tc>
          <w:tcPr>
            <w:tcW w:w="1595" w:type="dxa"/>
            <w:tcBorders>
              <w:top w:val="nil"/>
              <w:left w:val="nil"/>
              <w:bottom w:val="single" w:sz="8" w:space="0" w:color="8064A2"/>
              <w:right w:val="single" w:sz="4" w:space="0" w:color="auto"/>
            </w:tcBorders>
            <w:shd w:val="clear" w:color="auto" w:fill="DFD8E8"/>
          </w:tcPr>
          <w:p w14:paraId="00D38F07" w14:textId="77777777" w:rsidR="00224FCA" w:rsidRPr="009D442A" w:rsidRDefault="00224FCA" w:rsidP="003D31EF">
            <w:pPr>
              <w:rPr>
                <w:rFonts w:ascii="Arial" w:eastAsia="Times New Roman" w:hAnsi="Arial" w:cs="Arial"/>
                <w:sz w:val="18"/>
                <w:szCs w:val="18"/>
              </w:rPr>
            </w:pPr>
          </w:p>
        </w:tc>
      </w:tr>
      <w:tr w:rsidR="00224FCA" w:rsidRPr="009D442A" w14:paraId="56569518" w14:textId="77777777" w:rsidTr="00182455">
        <w:trPr>
          <w:trHeight w:val="982"/>
        </w:trPr>
        <w:tc>
          <w:tcPr>
            <w:tcW w:w="2268" w:type="dxa"/>
            <w:tcBorders>
              <w:top w:val="nil"/>
              <w:left w:val="single" w:sz="4" w:space="0" w:color="auto"/>
              <w:bottom w:val="single" w:sz="8" w:space="0" w:color="8064A2"/>
              <w:right w:val="single" w:sz="8" w:space="0" w:color="8064A2"/>
            </w:tcBorders>
            <w:tcMar>
              <w:top w:w="0" w:type="dxa"/>
              <w:left w:w="108" w:type="dxa"/>
              <w:bottom w:w="0" w:type="dxa"/>
              <w:right w:w="108" w:type="dxa"/>
            </w:tcMar>
            <w:hideMark/>
          </w:tcPr>
          <w:p w14:paraId="7F9CAB1C" w14:textId="77777777"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4. Attraktiv byutvikling for raskere reiser, bedre miljø og smart transport.</w:t>
            </w:r>
          </w:p>
        </w:tc>
        <w:tc>
          <w:tcPr>
            <w:tcW w:w="1594" w:type="dxa"/>
            <w:tcBorders>
              <w:top w:val="nil"/>
              <w:left w:val="nil"/>
              <w:bottom w:val="single" w:sz="8" w:space="0" w:color="8064A2"/>
              <w:right w:val="single" w:sz="8" w:space="0" w:color="8064A2"/>
            </w:tcBorders>
            <w:tcMar>
              <w:top w:w="0" w:type="dxa"/>
              <w:left w:w="108" w:type="dxa"/>
              <w:bottom w:w="0" w:type="dxa"/>
              <w:right w:w="108" w:type="dxa"/>
            </w:tcMar>
            <w:hideMark/>
          </w:tcPr>
          <w:p w14:paraId="385D4802" w14:textId="7E13D875" w:rsidR="00224FCA" w:rsidRPr="009D442A" w:rsidRDefault="00182455" w:rsidP="003D31EF">
            <w:pPr>
              <w:rPr>
                <w:rFonts w:ascii="Arial" w:eastAsia="Times New Roman" w:hAnsi="Arial" w:cs="Arial"/>
                <w:sz w:val="18"/>
                <w:szCs w:val="18"/>
              </w:rPr>
            </w:pPr>
            <w:proofErr w:type="spellStart"/>
            <w:r>
              <w:rPr>
                <w:rFonts w:ascii="Arial" w:eastAsia="Times New Roman" w:hAnsi="Arial" w:cs="Arial"/>
                <w:sz w:val="18"/>
                <w:szCs w:val="18"/>
              </w:rPr>
              <w:t>Ca</w:t>
            </w:r>
            <w:proofErr w:type="spellEnd"/>
            <w:r>
              <w:rPr>
                <w:rFonts w:ascii="Arial" w:eastAsia="Times New Roman" w:hAnsi="Arial" w:cs="Arial"/>
                <w:sz w:val="18"/>
                <w:szCs w:val="18"/>
              </w:rPr>
              <w:t xml:space="preserve"> 10 </w:t>
            </w:r>
            <w:proofErr w:type="spellStart"/>
            <w:r>
              <w:rPr>
                <w:rFonts w:ascii="Arial" w:eastAsia="Times New Roman" w:hAnsi="Arial" w:cs="Arial"/>
                <w:sz w:val="18"/>
                <w:szCs w:val="18"/>
              </w:rPr>
              <w:t>mill</w:t>
            </w:r>
            <w:proofErr w:type="spellEnd"/>
            <w:r>
              <w:rPr>
                <w:rFonts w:ascii="Arial" w:eastAsia="Times New Roman" w:hAnsi="Arial" w:cs="Arial"/>
                <w:sz w:val="18"/>
                <w:szCs w:val="18"/>
              </w:rPr>
              <w:t xml:space="preserve"> kr</w:t>
            </w:r>
          </w:p>
        </w:tc>
        <w:tc>
          <w:tcPr>
            <w:tcW w:w="1595" w:type="dxa"/>
            <w:tcBorders>
              <w:top w:val="nil"/>
              <w:left w:val="nil"/>
              <w:bottom w:val="single" w:sz="8" w:space="0" w:color="8064A2"/>
              <w:right w:val="single" w:sz="8" w:space="0" w:color="8064A2"/>
            </w:tcBorders>
          </w:tcPr>
          <w:p w14:paraId="6DA051DC" w14:textId="6C3CFBF9" w:rsidR="00224FCA" w:rsidRPr="009D442A" w:rsidRDefault="00182455" w:rsidP="003D31EF">
            <w:pPr>
              <w:rPr>
                <w:rFonts w:ascii="Arial" w:eastAsia="Times New Roman" w:hAnsi="Arial" w:cs="Arial"/>
                <w:sz w:val="18"/>
                <w:szCs w:val="18"/>
              </w:rPr>
            </w:pPr>
            <w:proofErr w:type="spellStart"/>
            <w:r>
              <w:rPr>
                <w:rFonts w:ascii="Arial" w:eastAsia="Times New Roman" w:hAnsi="Arial" w:cs="Arial"/>
                <w:sz w:val="18"/>
                <w:szCs w:val="18"/>
              </w:rPr>
              <w:t>Ca</w:t>
            </w:r>
            <w:proofErr w:type="spellEnd"/>
            <w:r>
              <w:rPr>
                <w:rFonts w:ascii="Arial" w:eastAsia="Times New Roman" w:hAnsi="Arial" w:cs="Arial"/>
                <w:sz w:val="18"/>
                <w:szCs w:val="18"/>
              </w:rPr>
              <w:t xml:space="preserve"> 10 </w:t>
            </w:r>
            <w:proofErr w:type="spellStart"/>
            <w:r>
              <w:rPr>
                <w:rFonts w:ascii="Arial" w:eastAsia="Times New Roman" w:hAnsi="Arial" w:cs="Arial"/>
                <w:sz w:val="18"/>
                <w:szCs w:val="18"/>
              </w:rPr>
              <w:t>mill</w:t>
            </w:r>
            <w:proofErr w:type="spellEnd"/>
            <w:r>
              <w:rPr>
                <w:rFonts w:ascii="Arial" w:eastAsia="Times New Roman" w:hAnsi="Arial" w:cs="Arial"/>
                <w:sz w:val="18"/>
                <w:szCs w:val="18"/>
              </w:rPr>
              <w:t xml:space="preserve"> kr</w:t>
            </w:r>
          </w:p>
        </w:tc>
        <w:tc>
          <w:tcPr>
            <w:tcW w:w="1595" w:type="dxa"/>
            <w:tcBorders>
              <w:top w:val="nil"/>
              <w:left w:val="nil"/>
              <w:bottom w:val="single" w:sz="8" w:space="0" w:color="8064A2"/>
              <w:right w:val="single" w:sz="8" w:space="0" w:color="8064A2"/>
            </w:tcBorders>
          </w:tcPr>
          <w:p w14:paraId="3A715CA8" w14:textId="77777777" w:rsidR="00224FCA" w:rsidRPr="009D442A" w:rsidRDefault="00224FCA" w:rsidP="003D31EF">
            <w:pPr>
              <w:rPr>
                <w:rFonts w:ascii="Arial" w:eastAsia="Times New Roman" w:hAnsi="Arial" w:cs="Arial"/>
                <w:sz w:val="18"/>
                <w:szCs w:val="18"/>
              </w:rPr>
            </w:pPr>
          </w:p>
        </w:tc>
        <w:tc>
          <w:tcPr>
            <w:tcW w:w="1595" w:type="dxa"/>
            <w:tcBorders>
              <w:top w:val="nil"/>
              <w:left w:val="nil"/>
              <w:bottom w:val="single" w:sz="8" w:space="0" w:color="8064A2"/>
              <w:right w:val="single" w:sz="4" w:space="0" w:color="auto"/>
            </w:tcBorders>
          </w:tcPr>
          <w:p w14:paraId="29FC7D10" w14:textId="77777777" w:rsidR="00224FCA" w:rsidRPr="009D442A" w:rsidRDefault="00224FCA" w:rsidP="003D31EF">
            <w:pPr>
              <w:rPr>
                <w:rFonts w:ascii="Arial" w:eastAsia="Times New Roman" w:hAnsi="Arial" w:cs="Arial"/>
                <w:sz w:val="18"/>
                <w:szCs w:val="18"/>
              </w:rPr>
            </w:pPr>
          </w:p>
        </w:tc>
      </w:tr>
      <w:tr w:rsidR="00224FCA" w:rsidRPr="009D442A" w14:paraId="15133DBC" w14:textId="77777777" w:rsidTr="00182455">
        <w:trPr>
          <w:trHeight w:val="1041"/>
        </w:trPr>
        <w:tc>
          <w:tcPr>
            <w:tcW w:w="2268" w:type="dxa"/>
            <w:tcBorders>
              <w:top w:val="nil"/>
              <w:left w:val="single" w:sz="4" w:space="0" w:color="auto"/>
              <w:bottom w:val="single" w:sz="8" w:space="0" w:color="8064A2"/>
              <w:right w:val="single" w:sz="8" w:space="0" w:color="8064A2"/>
            </w:tcBorders>
            <w:shd w:val="clear" w:color="auto" w:fill="DFD8E8"/>
            <w:tcMar>
              <w:top w:w="0" w:type="dxa"/>
              <w:left w:w="108" w:type="dxa"/>
              <w:bottom w:w="0" w:type="dxa"/>
              <w:right w:w="108" w:type="dxa"/>
            </w:tcMar>
            <w:hideMark/>
          </w:tcPr>
          <w:p w14:paraId="52A2A218" w14:textId="77777777" w:rsidR="00224FCA" w:rsidRPr="009D442A" w:rsidRDefault="00224FCA" w:rsidP="003D31EF">
            <w:pPr>
              <w:rPr>
                <w:rFonts w:ascii="Arial" w:eastAsia="Times New Roman" w:hAnsi="Arial" w:cs="Arial"/>
                <w:sz w:val="18"/>
                <w:szCs w:val="18"/>
              </w:rPr>
            </w:pPr>
            <w:r w:rsidRPr="009D442A">
              <w:rPr>
                <w:rFonts w:ascii="Arial" w:eastAsia="Times New Roman" w:hAnsi="Arial" w:cs="Arial"/>
                <w:sz w:val="18"/>
                <w:szCs w:val="18"/>
              </w:rPr>
              <w:t>5. Arealutvikling, felles kunnskapsgrunnlag og kommunikasjon</w:t>
            </w:r>
          </w:p>
        </w:tc>
        <w:tc>
          <w:tcPr>
            <w:tcW w:w="1594" w:type="dxa"/>
            <w:tcBorders>
              <w:top w:val="nil"/>
              <w:left w:val="nil"/>
              <w:bottom w:val="single" w:sz="8" w:space="0" w:color="8064A2"/>
              <w:right w:val="single" w:sz="8" w:space="0" w:color="8064A2"/>
            </w:tcBorders>
            <w:shd w:val="clear" w:color="auto" w:fill="DFD8E8"/>
            <w:tcMar>
              <w:top w:w="0" w:type="dxa"/>
              <w:left w:w="108" w:type="dxa"/>
              <w:bottom w:w="0" w:type="dxa"/>
              <w:right w:w="108" w:type="dxa"/>
            </w:tcMar>
            <w:hideMark/>
          </w:tcPr>
          <w:p w14:paraId="49539CBB" w14:textId="7A9B73AB" w:rsidR="00224FCA" w:rsidRPr="009D442A" w:rsidRDefault="00182455" w:rsidP="003D31EF">
            <w:pPr>
              <w:rPr>
                <w:rFonts w:ascii="Arial" w:eastAsia="Times New Roman" w:hAnsi="Arial" w:cs="Arial"/>
                <w:sz w:val="18"/>
                <w:szCs w:val="18"/>
              </w:rPr>
            </w:pPr>
            <w:proofErr w:type="spellStart"/>
            <w:r>
              <w:rPr>
                <w:rFonts w:ascii="Arial" w:eastAsia="Times New Roman" w:hAnsi="Arial" w:cs="Arial"/>
                <w:sz w:val="18"/>
                <w:szCs w:val="18"/>
              </w:rPr>
              <w:t>Ca</w:t>
            </w:r>
            <w:proofErr w:type="spellEnd"/>
            <w:r>
              <w:rPr>
                <w:rFonts w:ascii="Arial" w:eastAsia="Times New Roman" w:hAnsi="Arial" w:cs="Arial"/>
                <w:sz w:val="18"/>
                <w:szCs w:val="18"/>
              </w:rPr>
              <w:t xml:space="preserve"> 10 </w:t>
            </w:r>
            <w:proofErr w:type="spellStart"/>
            <w:r>
              <w:rPr>
                <w:rFonts w:ascii="Arial" w:eastAsia="Times New Roman" w:hAnsi="Arial" w:cs="Arial"/>
                <w:sz w:val="18"/>
                <w:szCs w:val="18"/>
              </w:rPr>
              <w:t>mill</w:t>
            </w:r>
            <w:proofErr w:type="spellEnd"/>
            <w:r>
              <w:rPr>
                <w:rFonts w:ascii="Arial" w:eastAsia="Times New Roman" w:hAnsi="Arial" w:cs="Arial"/>
                <w:sz w:val="18"/>
                <w:szCs w:val="18"/>
              </w:rPr>
              <w:t xml:space="preserve"> kr</w:t>
            </w:r>
          </w:p>
        </w:tc>
        <w:tc>
          <w:tcPr>
            <w:tcW w:w="1595" w:type="dxa"/>
            <w:tcBorders>
              <w:top w:val="nil"/>
              <w:left w:val="nil"/>
              <w:right w:val="single" w:sz="8" w:space="0" w:color="8064A2"/>
            </w:tcBorders>
            <w:shd w:val="clear" w:color="auto" w:fill="DFD8E8"/>
          </w:tcPr>
          <w:p w14:paraId="389C3F2D" w14:textId="38B15CD6" w:rsidR="00224FCA" w:rsidRPr="009D442A" w:rsidRDefault="00182455" w:rsidP="003D31EF">
            <w:pPr>
              <w:rPr>
                <w:rFonts w:ascii="Arial" w:eastAsia="Times New Roman" w:hAnsi="Arial" w:cs="Arial"/>
                <w:sz w:val="18"/>
                <w:szCs w:val="18"/>
              </w:rPr>
            </w:pPr>
            <w:proofErr w:type="spellStart"/>
            <w:r>
              <w:rPr>
                <w:rFonts w:ascii="Arial" w:eastAsia="Times New Roman" w:hAnsi="Arial" w:cs="Arial"/>
                <w:sz w:val="18"/>
                <w:szCs w:val="18"/>
              </w:rPr>
              <w:t>Ca</w:t>
            </w:r>
            <w:proofErr w:type="spellEnd"/>
            <w:r>
              <w:rPr>
                <w:rFonts w:ascii="Arial" w:eastAsia="Times New Roman" w:hAnsi="Arial" w:cs="Arial"/>
                <w:sz w:val="18"/>
                <w:szCs w:val="18"/>
              </w:rPr>
              <w:t xml:space="preserve"> 10 </w:t>
            </w:r>
            <w:proofErr w:type="spellStart"/>
            <w:r>
              <w:rPr>
                <w:rFonts w:ascii="Arial" w:eastAsia="Times New Roman" w:hAnsi="Arial" w:cs="Arial"/>
                <w:sz w:val="18"/>
                <w:szCs w:val="18"/>
              </w:rPr>
              <w:t>mill</w:t>
            </w:r>
            <w:proofErr w:type="spellEnd"/>
            <w:r>
              <w:rPr>
                <w:rFonts w:ascii="Arial" w:eastAsia="Times New Roman" w:hAnsi="Arial" w:cs="Arial"/>
                <w:sz w:val="18"/>
                <w:szCs w:val="18"/>
              </w:rPr>
              <w:t xml:space="preserve"> kr</w:t>
            </w:r>
          </w:p>
        </w:tc>
        <w:tc>
          <w:tcPr>
            <w:tcW w:w="1595" w:type="dxa"/>
            <w:tcBorders>
              <w:top w:val="nil"/>
              <w:left w:val="nil"/>
              <w:right w:val="single" w:sz="8" w:space="0" w:color="8064A2"/>
            </w:tcBorders>
            <w:shd w:val="clear" w:color="auto" w:fill="DFD8E8"/>
          </w:tcPr>
          <w:p w14:paraId="5D307438" w14:textId="77777777" w:rsidR="00224FCA" w:rsidRPr="009D442A" w:rsidRDefault="00224FCA" w:rsidP="003D31EF">
            <w:pPr>
              <w:rPr>
                <w:rFonts w:ascii="Arial" w:eastAsia="Times New Roman" w:hAnsi="Arial" w:cs="Arial"/>
                <w:sz w:val="18"/>
                <w:szCs w:val="18"/>
              </w:rPr>
            </w:pPr>
          </w:p>
        </w:tc>
        <w:tc>
          <w:tcPr>
            <w:tcW w:w="1595" w:type="dxa"/>
            <w:tcBorders>
              <w:top w:val="nil"/>
              <w:left w:val="nil"/>
              <w:right w:val="single" w:sz="4" w:space="0" w:color="auto"/>
            </w:tcBorders>
            <w:shd w:val="clear" w:color="auto" w:fill="DFD8E8"/>
          </w:tcPr>
          <w:p w14:paraId="26E75E23" w14:textId="77777777" w:rsidR="00224FCA" w:rsidRPr="009D442A" w:rsidRDefault="00224FCA" w:rsidP="003D31EF">
            <w:pPr>
              <w:rPr>
                <w:rFonts w:ascii="Arial" w:eastAsia="Times New Roman" w:hAnsi="Arial" w:cs="Arial"/>
                <w:sz w:val="18"/>
                <w:szCs w:val="18"/>
              </w:rPr>
            </w:pPr>
          </w:p>
        </w:tc>
      </w:tr>
      <w:tr w:rsidR="00224FCA" w:rsidRPr="009D442A" w14:paraId="3B69426A" w14:textId="77777777" w:rsidTr="003D31EF">
        <w:trPr>
          <w:trHeight w:val="321"/>
        </w:trPr>
        <w:tc>
          <w:tcPr>
            <w:tcW w:w="2268" w:type="dxa"/>
            <w:tcBorders>
              <w:top w:val="single" w:sz="4" w:space="0" w:color="auto"/>
              <w:left w:val="single" w:sz="4" w:space="0" w:color="auto"/>
              <w:bottom w:val="single" w:sz="4" w:space="0" w:color="auto"/>
              <w:right w:val="single" w:sz="8" w:space="0" w:color="8064A2"/>
            </w:tcBorders>
            <w:vAlign w:val="center"/>
          </w:tcPr>
          <w:p w14:paraId="1E3400AF" w14:textId="77777777" w:rsidR="00224FCA" w:rsidRPr="009D442A" w:rsidRDefault="00224FCA" w:rsidP="003D31EF">
            <w:pPr>
              <w:rPr>
                <w:rFonts w:ascii="Arial" w:eastAsia="Times New Roman" w:hAnsi="Arial" w:cs="Arial"/>
                <w:sz w:val="18"/>
                <w:szCs w:val="18"/>
              </w:rPr>
            </w:pPr>
          </w:p>
        </w:tc>
        <w:tc>
          <w:tcPr>
            <w:tcW w:w="1594" w:type="dxa"/>
            <w:tcBorders>
              <w:top w:val="single" w:sz="4" w:space="0" w:color="auto"/>
              <w:left w:val="nil"/>
              <w:bottom w:val="single" w:sz="4" w:space="0" w:color="auto"/>
              <w:right w:val="single" w:sz="8" w:space="0" w:color="8064A2"/>
            </w:tcBorders>
          </w:tcPr>
          <w:p w14:paraId="4C0AF391" w14:textId="77777777" w:rsidR="00224FCA" w:rsidRPr="009D442A" w:rsidRDefault="00224FCA" w:rsidP="003D31EF">
            <w:pPr>
              <w:rPr>
                <w:rFonts w:ascii="Arial" w:eastAsia="Times New Roman" w:hAnsi="Arial" w:cs="Arial"/>
                <w:b/>
                <w:sz w:val="18"/>
                <w:szCs w:val="18"/>
              </w:rPr>
            </w:pPr>
            <w:r w:rsidRPr="009D442A">
              <w:rPr>
                <w:rFonts w:ascii="Arial" w:eastAsia="Times New Roman" w:hAnsi="Arial" w:cs="Arial"/>
                <w:b/>
                <w:sz w:val="18"/>
                <w:szCs w:val="18"/>
              </w:rPr>
              <w:t xml:space="preserve">100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w:t>
            </w:r>
          </w:p>
        </w:tc>
        <w:tc>
          <w:tcPr>
            <w:tcW w:w="1595" w:type="dxa"/>
            <w:tcBorders>
              <w:top w:val="single" w:sz="4" w:space="0" w:color="auto"/>
              <w:left w:val="nil"/>
              <w:bottom w:val="single" w:sz="4" w:space="0" w:color="auto"/>
              <w:right w:val="single" w:sz="8" w:space="0" w:color="8064A2"/>
            </w:tcBorders>
          </w:tcPr>
          <w:p w14:paraId="5B2EF224" w14:textId="77777777" w:rsidR="00224FCA" w:rsidRPr="009D442A" w:rsidRDefault="00224FCA" w:rsidP="003D31EF">
            <w:pPr>
              <w:rPr>
                <w:rFonts w:ascii="Arial" w:eastAsia="Times New Roman" w:hAnsi="Arial" w:cs="Arial"/>
                <w:b/>
                <w:sz w:val="18"/>
                <w:szCs w:val="18"/>
              </w:rPr>
            </w:pPr>
            <w:r w:rsidRPr="009D442A">
              <w:rPr>
                <w:rFonts w:ascii="Arial" w:eastAsia="Times New Roman" w:hAnsi="Arial" w:cs="Arial"/>
                <w:b/>
                <w:sz w:val="18"/>
                <w:szCs w:val="18"/>
              </w:rPr>
              <w:t xml:space="preserve">110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w:t>
            </w:r>
          </w:p>
        </w:tc>
        <w:tc>
          <w:tcPr>
            <w:tcW w:w="1595" w:type="dxa"/>
            <w:tcBorders>
              <w:top w:val="single" w:sz="4" w:space="0" w:color="auto"/>
              <w:left w:val="nil"/>
              <w:bottom w:val="single" w:sz="4" w:space="0" w:color="auto"/>
              <w:right w:val="single" w:sz="4" w:space="0" w:color="auto"/>
            </w:tcBorders>
          </w:tcPr>
          <w:p w14:paraId="330C4192" w14:textId="77777777" w:rsidR="00224FCA" w:rsidRPr="009D442A" w:rsidRDefault="00224FCA" w:rsidP="003D31EF">
            <w:pPr>
              <w:rPr>
                <w:rFonts w:ascii="Arial" w:eastAsia="Times New Roman" w:hAnsi="Arial" w:cs="Arial"/>
                <w:b/>
                <w:sz w:val="18"/>
                <w:szCs w:val="18"/>
              </w:rPr>
            </w:pPr>
            <w:r w:rsidRPr="009D442A">
              <w:rPr>
                <w:rFonts w:ascii="Arial" w:eastAsia="Times New Roman" w:hAnsi="Arial" w:cs="Arial"/>
                <w:b/>
                <w:sz w:val="18"/>
                <w:szCs w:val="18"/>
              </w:rPr>
              <w:t xml:space="preserve">110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 </w:t>
            </w:r>
            <w:r w:rsidRPr="009D442A">
              <w:rPr>
                <w:rFonts w:ascii="Arial" w:eastAsia="Times New Roman" w:hAnsi="Arial" w:cs="Arial"/>
                <w:b/>
                <w:sz w:val="18"/>
                <w:szCs w:val="18"/>
              </w:rPr>
              <w:br/>
            </w:r>
          </w:p>
        </w:tc>
        <w:tc>
          <w:tcPr>
            <w:tcW w:w="1595" w:type="dxa"/>
            <w:tcBorders>
              <w:top w:val="single" w:sz="4" w:space="0" w:color="auto"/>
              <w:left w:val="nil"/>
              <w:bottom w:val="single" w:sz="4" w:space="0" w:color="auto"/>
              <w:right w:val="single" w:sz="4" w:space="0" w:color="auto"/>
            </w:tcBorders>
          </w:tcPr>
          <w:p w14:paraId="783C467E" w14:textId="77777777" w:rsidR="00224FCA" w:rsidRPr="009D442A" w:rsidRDefault="00224FCA" w:rsidP="003D31EF">
            <w:pPr>
              <w:rPr>
                <w:rFonts w:ascii="Arial" w:eastAsia="Times New Roman" w:hAnsi="Arial" w:cs="Arial"/>
                <w:b/>
                <w:sz w:val="18"/>
                <w:szCs w:val="18"/>
              </w:rPr>
            </w:pPr>
            <w:r w:rsidRPr="009D442A">
              <w:rPr>
                <w:rFonts w:ascii="Arial" w:eastAsia="Times New Roman" w:hAnsi="Arial" w:cs="Arial"/>
                <w:b/>
                <w:sz w:val="18"/>
                <w:szCs w:val="18"/>
              </w:rPr>
              <w:t xml:space="preserve">120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w:t>
            </w:r>
          </w:p>
        </w:tc>
      </w:tr>
    </w:tbl>
    <w:p w14:paraId="0E5BDB72" w14:textId="66762C6E" w:rsidR="00837A64" w:rsidRDefault="00A10116" w:rsidP="00837A64">
      <w:pPr>
        <w:rPr>
          <w:rFonts w:ascii="Arial" w:eastAsia="Times New Roman" w:hAnsi="Arial" w:cs="Arial"/>
        </w:rPr>
      </w:pPr>
      <w:r>
        <w:rPr>
          <w:rFonts w:ascii="Arial" w:eastAsia="Times New Roman" w:hAnsi="Arial" w:cs="Arial"/>
        </w:rPr>
        <w:br/>
        <w:t>Administrativ styrings</w:t>
      </w:r>
      <w:r w:rsidR="00F366EA">
        <w:rPr>
          <w:rFonts w:ascii="Arial" w:eastAsia="Times New Roman" w:hAnsi="Arial" w:cs="Arial"/>
        </w:rPr>
        <w:t>gruppe behandlet saken i møte 2</w:t>
      </w:r>
      <w:r>
        <w:rPr>
          <w:rFonts w:ascii="Arial" w:eastAsia="Times New Roman" w:hAnsi="Arial" w:cs="Arial"/>
        </w:rPr>
        <w:t xml:space="preserve">. februar. </w:t>
      </w:r>
      <w:r w:rsidR="00626D90">
        <w:rPr>
          <w:rFonts w:ascii="Arial" w:eastAsia="Times New Roman" w:hAnsi="Arial" w:cs="Arial"/>
        </w:rPr>
        <w:t>Som vedlegg 4 følger forslag til søknad.</w:t>
      </w:r>
    </w:p>
    <w:p w14:paraId="74FE5F74" w14:textId="705D3A90" w:rsidR="00837A64" w:rsidRPr="00A10116" w:rsidRDefault="009E621E" w:rsidP="00837A64">
      <w:pPr>
        <w:spacing w:after="0"/>
        <w:rPr>
          <w:rFonts w:ascii="Arial" w:hAnsi="Arial" w:cs="Arial"/>
          <w:bCs/>
          <w:sz w:val="28"/>
          <w:szCs w:val="28"/>
        </w:rPr>
      </w:pPr>
      <w:r>
        <w:rPr>
          <w:rFonts w:ascii="Arial" w:eastAsia="Times New Roman" w:hAnsi="Arial" w:cs="Arial"/>
          <w:b/>
          <w:bCs/>
          <w:i/>
          <w:iCs/>
        </w:rPr>
        <w:t>Forslag</w:t>
      </w:r>
      <w:r w:rsidR="00A10116">
        <w:rPr>
          <w:rFonts w:ascii="Arial" w:eastAsia="Times New Roman" w:hAnsi="Arial" w:cs="Arial"/>
          <w:b/>
          <w:bCs/>
          <w:i/>
          <w:iCs/>
        </w:rPr>
        <w:t xml:space="preserve"> </w:t>
      </w:r>
      <w:r>
        <w:rPr>
          <w:rFonts w:ascii="Arial" w:eastAsia="Times New Roman" w:hAnsi="Arial" w:cs="Arial"/>
          <w:b/>
          <w:bCs/>
          <w:i/>
          <w:iCs/>
        </w:rPr>
        <w:t>til k</w:t>
      </w:r>
      <w:r w:rsidR="00837A64" w:rsidRPr="00575565">
        <w:rPr>
          <w:rFonts w:ascii="Arial" w:eastAsia="Times New Roman" w:hAnsi="Arial" w:cs="Arial"/>
          <w:b/>
          <w:bCs/>
          <w:i/>
          <w:iCs/>
        </w:rPr>
        <w:t xml:space="preserve">onklusjon: </w:t>
      </w:r>
      <w:r w:rsidR="00224FCA">
        <w:rPr>
          <w:rFonts w:ascii="Arial" w:eastAsia="Times New Roman" w:hAnsi="Arial" w:cs="Arial"/>
          <w:bCs/>
          <w:i/>
          <w:iCs/>
        </w:rPr>
        <w:t xml:space="preserve">Søknad om ny belønningsavtale </w:t>
      </w:r>
      <w:r w:rsidR="00A10116" w:rsidRPr="00A10116">
        <w:rPr>
          <w:rFonts w:ascii="Arial" w:eastAsia="Times New Roman" w:hAnsi="Arial" w:cs="Arial"/>
          <w:bCs/>
          <w:i/>
          <w:iCs/>
        </w:rPr>
        <w:t>oversendes til Samferdselsdepartementet.</w:t>
      </w:r>
    </w:p>
    <w:p w14:paraId="1BEAA443" w14:textId="77777777" w:rsidR="00837A64" w:rsidRDefault="00837A64" w:rsidP="004C366F">
      <w:pPr>
        <w:autoSpaceDE w:val="0"/>
        <w:autoSpaceDN w:val="0"/>
        <w:adjustRightInd w:val="0"/>
        <w:spacing w:before="100" w:after="100"/>
        <w:rPr>
          <w:rFonts w:ascii="Arial" w:eastAsia="Times New Roman" w:hAnsi="Arial" w:cs="Arial"/>
          <w:b/>
          <w:sz w:val="24"/>
          <w:szCs w:val="24"/>
          <w:lang w:eastAsia="nb-NO"/>
        </w:rPr>
      </w:pPr>
    </w:p>
    <w:p w14:paraId="1719DF16" w14:textId="77777777" w:rsidR="004C366F" w:rsidRPr="001C2D60" w:rsidRDefault="004C366F" w:rsidP="004C366F">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05</w:t>
      </w:r>
      <w:r w:rsidRPr="001C2D60">
        <w:rPr>
          <w:rFonts w:ascii="Arial" w:eastAsia="Times New Roman" w:hAnsi="Arial" w:cs="Arial"/>
          <w:b/>
          <w:sz w:val="24"/>
          <w:szCs w:val="24"/>
          <w:lang w:eastAsia="nb-NO"/>
        </w:rPr>
        <w:t xml:space="preserve">/18 Plan for </w:t>
      </w:r>
      <w:proofErr w:type="spellStart"/>
      <w:r w:rsidRPr="001C2D60">
        <w:rPr>
          <w:rFonts w:ascii="Arial" w:eastAsia="Times New Roman" w:hAnsi="Arial" w:cs="Arial"/>
          <w:b/>
          <w:sz w:val="24"/>
          <w:szCs w:val="24"/>
          <w:lang w:eastAsia="nb-NO"/>
        </w:rPr>
        <w:t>Buskerudbysamarbeidet</w:t>
      </w:r>
      <w:proofErr w:type="spellEnd"/>
      <w:r w:rsidRPr="001C2D60">
        <w:rPr>
          <w:rFonts w:ascii="Arial" w:eastAsia="Times New Roman" w:hAnsi="Arial" w:cs="Arial"/>
          <w:b/>
          <w:sz w:val="24"/>
          <w:szCs w:val="24"/>
          <w:lang w:eastAsia="nb-NO"/>
        </w:rPr>
        <w:t xml:space="preserve"> første halvår 2018</w:t>
      </w:r>
    </w:p>
    <w:p w14:paraId="6C33BD7B" w14:textId="77777777" w:rsidR="009E621E" w:rsidRPr="000B56B6" w:rsidRDefault="009E621E" w:rsidP="009E621E">
      <w:pPr>
        <w:autoSpaceDE w:val="0"/>
        <w:autoSpaceDN w:val="0"/>
        <w:adjustRightInd w:val="0"/>
        <w:spacing w:before="100" w:after="100"/>
        <w:rPr>
          <w:rFonts w:ascii="Arial" w:eastAsia="Calibri" w:hAnsi="Arial" w:cs="Arial"/>
          <w:lang w:eastAsia="nb-NO"/>
        </w:rPr>
      </w:pPr>
      <w:r w:rsidRPr="000B56B6">
        <w:rPr>
          <w:rFonts w:ascii="Arial" w:eastAsia="Calibri" w:hAnsi="Arial" w:cs="Arial"/>
          <w:b/>
          <w:lang w:eastAsia="nb-NO"/>
        </w:rPr>
        <w:t>Hensikt med saken</w:t>
      </w:r>
      <w:r w:rsidRPr="000B56B6">
        <w:rPr>
          <w:rFonts w:ascii="Arial" w:eastAsia="Calibri" w:hAnsi="Arial" w:cs="Arial"/>
          <w:lang w:eastAsia="nb-NO"/>
        </w:rPr>
        <w:br/>
        <w:t xml:space="preserve">Legge til rette for oversiktlige og gode samarbeidsprosesser og mulighet for bred politisk forankring av </w:t>
      </w:r>
      <w:proofErr w:type="spellStart"/>
      <w:r w:rsidRPr="000B56B6">
        <w:rPr>
          <w:rFonts w:ascii="Arial" w:eastAsia="Calibri" w:hAnsi="Arial" w:cs="Arial"/>
          <w:lang w:eastAsia="nb-NO"/>
        </w:rPr>
        <w:t>Buskerudbysamarbei</w:t>
      </w:r>
      <w:r>
        <w:rPr>
          <w:rFonts w:ascii="Arial" w:eastAsia="Calibri" w:hAnsi="Arial" w:cs="Arial"/>
          <w:lang w:eastAsia="nb-NO"/>
        </w:rPr>
        <w:t>dets</w:t>
      </w:r>
      <w:proofErr w:type="spellEnd"/>
      <w:r>
        <w:rPr>
          <w:rFonts w:ascii="Arial" w:eastAsia="Calibri" w:hAnsi="Arial" w:cs="Arial"/>
          <w:lang w:eastAsia="nb-NO"/>
        </w:rPr>
        <w:t xml:space="preserve"> oppgaver første halvår 2018</w:t>
      </w:r>
      <w:r w:rsidRPr="000B56B6">
        <w:rPr>
          <w:rFonts w:ascii="Arial" w:eastAsia="Calibri" w:hAnsi="Arial" w:cs="Arial"/>
          <w:lang w:eastAsia="nb-NO"/>
        </w:rPr>
        <w:t xml:space="preserve">. </w:t>
      </w:r>
      <w:r w:rsidRPr="000B56B6">
        <w:rPr>
          <w:rFonts w:ascii="Arial" w:eastAsia="Calibri" w:hAnsi="Arial" w:cs="Arial"/>
          <w:lang w:eastAsia="nb-NO"/>
        </w:rPr>
        <w:br/>
      </w:r>
      <w:r w:rsidRPr="000B56B6">
        <w:rPr>
          <w:rFonts w:ascii="Arial" w:eastAsia="Calibri" w:hAnsi="Arial" w:cs="Arial"/>
          <w:lang w:eastAsia="nb-NO"/>
        </w:rPr>
        <w:br/>
      </w:r>
      <w:r w:rsidRPr="000B56B6">
        <w:rPr>
          <w:rFonts w:ascii="Arial" w:eastAsia="Calibri" w:hAnsi="Arial" w:cs="Arial"/>
          <w:b/>
          <w:lang w:eastAsia="nb-NO"/>
        </w:rPr>
        <w:t>Bakgrunn</w:t>
      </w:r>
      <w:r w:rsidRPr="000B56B6">
        <w:rPr>
          <w:rFonts w:ascii="Arial" w:eastAsia="Calibri" w:hAnsi="Arial" w:cs="Arial"/>
          <w:b/>
          <w:lang w:eastAsia="nb-NO"/>
        </w:rPr>
        <w:br/>
      </w:r>
      <w:r w:rsidRPr="000B56B6">
        <w:rPr>
          <w:rFonts w:ascii="Arial" w:eastAsia="Calibri" w:hAnsi="Arial" w:cs="Arial"/>
          <w:lang w:eastAsia="nb-NO"/>
        </w:rPr>
        <w:t xml:space="preserve">Fra 1.1.2015 trådte den nye samarbeidsavtalen for </w:t>
      </w:r>
      <w:proofErr w:type="spellStart"/>
      <w:r w:rsidRPr="000B56B6">
        <w:rPr>
          <w:rFonts w:ascii="Arial" w:eastAsia="Calibri" w:hAnsi="Arial" w:cs="Arial"/>
          <w:lang w:eastAsia="nb-NO"/>
        </w:rPr>
        <w:t>Buskerudbysamarbeidet</w:t>
      </w:r>
      <w:proofErr w:type="spellEnd"/>
      <w:r w:rsidRPr="000B56B6">
        <w:rPr>
          <w:rFonts w:ascii="Arial" w:eastAsia="Calibri" w:hAnsi="Arial" w:cs="Arial"/>
          <w:lang w:eastAsia="nb-NO"/>
        </w:rPr>
        <w:t xml:space="preserve"> i kraft. I prosessen med revidering av avtalen var det fokus på å få bedre politisk forankring hos partnerne. I avtalens vedlegg 1 “Aktuelle arbeidsformer for bred politisk forankring” heter det bl.a.;</w:t>
      </w:r>
    </w:p>
    <w:p w14:paraId="17F8F6EC" w14:textId="77777777" w:rsidR="009E621E" w:rsidRPr="000B56B6" w:rsidRDefault="009E621E" w:rsidP="008500E8">
      <w:pPr>
        <w:numPr>
          <w:ilvl w:val="0"/>
          <w:numId w:val="3"/>
        </w:numPr>
        <w:autoSpaceDE w:val="0"/>
        <w:autoSpaceDN w:val="0"/>
        <w:adjustRightInd w:val="0"/>
        <w:spacing w:before="100" w:after="100"/>
        <w:contextualSpacing/>
        <w:rPr>
          <w:rFonts w:ascii="Arial" w:eastAsia="Calibri" w:hAnsi="Arial" w:cs="Arial"/>
          <w:i/>
          <w:lang w:eastAsia="nb-NO"/>
        </w:rPr>
      </w:pPr>
      <w:r w:rsidRPr="000B56B6">
        <w:rPr>
          <w:rFonts w:ascii="Arial" w:eastAsia="Calibri" w:hAnsi="Arial" w:cs="Arial"/>
          <w:i/>
          <w:lang w:eastAsia="nb-NO"/>
        </w:rPr>
        <w:t>Utarbeide en halvårlig møteplan for ATM utvalget med tilhørende frister for utsendelse av saker som gir mulighet for ordførerne og fylkesordfører til å drøfte sakene i formannskap/fylkesutvalg i forkant av møtene i ATM utvalget.</w:t>
      </w:r>
    </w:p>
    <w:p w14:paraId="45256A1D" w14:textId="77777777" w:rsidR="009E621E" w:rsidRPr="000B56B6" w:rsidRDefault="009E621E" w:rsidP="008500E8">
      <w:pPr>
        <w:numPr>
          <w:ilvl w:val="0"/>
          <w:numId w:val="3"/>
        </w:numPr>
        <w:autoSpaceDE w:val="0"/>
        <w:autoSpaceDN w:val="0"/>
        <w:adjustRightInd w:val="0"/>
        <w:spacing w:before="100" w:after="100"/>
        <w:contextualSpacing/>
        <w:rPr>
          <w:rFonts w:ascii="Arial" w:eastAsia="Calibri" w:hAnsi="Arial" w:cs="Arial"/>
          <w:i/>
          <w:lang w:eastAsia="nb-NO"/>
        </w:rPr>
      </w:pPr>
      <w:r w:rsidRPr="000B56B6">
        <w:rPr>
          <w:rFonts w:ascii="Arial" w:eastAsia="Calibri" w:hAnsi="Arial" w:cs="Arial"/>
          <w:i/>
          <w:lang w:eastAsia="nb-NO"/>
        </w:rPr>
        <w:t>Utarbeide en halvårlig prosjektplan/</w:t>
      </w:r>
      <w:proofErr w:type="spellStart"/>
      <w:r w:rsidRPr="000B56B6">
        <w:rPr>
          <w:rFonts w:ascii="Arial" w:eastAsia="Calibri" w:hAnsi="Arial" w:cs="Arial"/>
          <w:i/>
          <w:lang w:eastAsia="nb-NO"/>
        </w:rPr>
        <w:t>årshjul</w:t>
      </w:r>
      <w:proofErr w:type="spellEnd"/>
      <w:r w:rsidRPr="000B56B6">
        <w:rPr>
          <w:rFonts w:ascii="Arial" w:eastAsia="Calibri" w:hAnsi="Arial" w:cs="Arial"/>
          <w:i/>
          <w:lang w:eastAsia="nb-NO"/>
        </w:rPr>
        <w:t xml:space="preserve"> for </w:t>
      </w:r>
      <w:proofErr w:type="spellStart"/>
      <w:r w:rsidRPr="000B56B6">
        <w:rPr>
          <w:rFonts w:ascii="Arial" w:eastAsia="Calibri" w:hAnsi="Arial" w:cs="Arial"/>
          <w:i/>
          <w:lang w:eastAsia="nb-NO"/>
        </w:rPr>
        <w:t>Buskerudbysamarbeidet</w:t>
      </w:r>
      <w:proofErr w:type="spellEnd"/>
      <w:r w:rsidRPr="000B56B6">
        <w:rPr>
          <w:rFonts w:ascii="Arial" w:eastAsia="Calibri" w:hAnsi="Arial" w:cs="Arial"/>
          <w:i/>
          <w:lang w:eastAsia="nb-NO"/>
        </w:rPr>
        <w:t xml:space="preserve"> med </w:t>
      </w:r>
      <w:proofErr w:type="spellStart"/>
      <w:r w:rsidRPr="000B56B6">
        <w:rPr>
          <w:rFonts w:ascii="Arial" w:eastAsia="Calibri" w:hAnsi="Arial" w:cs="Arial"/>
          <w:i/>
          <w:lang w:eastAsia="nb-NO"/>
        </w:rPr>
        <w:t>hovedmilepeler</w:t>
      </w:r>
      <w:proofErr w:type="spellEnd"/>
      <w:r w:rsidRPr="000B56B6">
        <w:rPr>
          <w:rFonts w:ascii="Arial" w:eastAsia="Calibri" w:hAnsi="Arial" w:cs="Arial"/>
          <w:i/>
          <w:lang w:eastAsia="nb-NO"/>
        </w:rPr>
        <w:t xml:space="preserve"> som gir oversikt over planlagte saker som skal behandles i ATM utvalget.</w:t>
      </w:r>
    </w:p>
    <w:p w14:paraId="4764C515" w14:textId="77777777" w:rsidR="009E621E" w:rsidRPr="000B56B6" w:rsidRDefault="009E621E" w:rsidP="008500E8">
      <w:pPr>
        <w:numPr>
          <w:ilvl w:val="0"/>
          <w:numId w:val="3"/>
        </w:numPr>
        <w:autoSpaceDE w:val="0"/>
        <w:autoSpaceDN w:val="0"/>
        <w:adjustRightInd w:val="0"/>
        <w:spacing w:before="100" w:after="100"/>
        <w:contextualSpacing/>
        <w:rPr>
          <w:rFonts w:ascii="Arial" w:eastAsia="Calibri" w:hAnsi="Arial" w:cs="Arial"/>
          <w:i/>
          <w:lang w:eastAsia="nb-NO"/>
        </w:rPr>
      </w:pPr>
      <w:r w:rsidRPr="000B56B6">
        <w:rPr>
          <w:rFonts w:ascii="Arial" w:eastAsia="Calibri" w:hAnsi="Arial" w:cs="Arial"/>
          <w:i/>
          <w:lang w:eastAsia="nb-NO"/>
        </w:rPr>
        <w:t>Den halvårlige prosjektplanen bør inneholde type saker/beslutninger og forslag til hvordan de ulike type sakene bør sikres bred politisk forankring  bla. i form av følgende type arbeidsprosesser/møtetyper:</w:t>
      </w:r>
      <w:r w:rsidRPr="000B56B6">
        <w:rPr>
          <w:rFonts w:ascii="Arial" w:eastAsia="Calibri" w:hAnsi="Arial" w:cs="Arial"/>
          <w:i/>
          <w:lang w:eastAsia="nb-NO"/>
        </w:rPr>
        <w:br/>
        <w:t>a.</w:t>
      </w:r>
      <w:r w:rsidRPr="000B56B6">
        <w:rPr>
          <w:rFonts w:ascii="Arial" w:eastAsia="Calibri" w:hAnsi="Arial" w:cs="Arial"/>
          <w:i/>
          <w:lang w:eastAsia="nb-NO"/>
        </w:rPr>
        <w:tab/>
        <w:t>Saker til avklaring i ordinære møter i ATM utvalget.</w:t>
      </w:r>
      <w:r w:rsidRPr="000B56B6">
        <w:rPr>
          <w:rFonts w:ascii="Arial" w:eastAsia="Calibri" w:hAnsi="Arial" w:cs="Arial"/>
          <w:i/>
          <w:lang w:eastAsia="nb-NO"/>
        </w:rPr>
        <w:br/>
        <w:t>b.</w:t>
      </w:r>
      <w:r w:rsidRPr="000B56B6">
        <w:rPr>
          <w:rFonts w:ascii="Arial" w:eastAsia="Calibri" w:hAnsi="Arial" w:cs="Arial"/>
          <w:i/>
          <w:lang w:eastAsia="nb-NO"/>
        </w:rPr>
        <w:tab/>
        <w:t>Saker til drøfting i ATM rådet</w:t>
      </w:r>
      <w:r w:rsidRPr="000B56B6">
        <w:rPr>
          <w:rFonts w:ascii="Arial" w:eastAsia="Calibri" w:hAnsi="Arial" w:cs="Arial"/>
          <w:i/>
          <w:lang w:eastAsia="nb-NO"/>
        </w:rPr>
        <w:br/>
        <w:t>c.</w:t>
      </w:r>
      <w:r w:rsidRPr="000B56B6">
        <w:rPr>
          <w:rFonts w:ascii="Arial" w:eastAsia="Calibri" w:hAnsi="Arial" w:cs="Arial"/>
          <w:i/>
          <w:lang w:eastAsia="nb-NO"/>
        </w:rPr>
        <w:tab/>
        <w:t xml:space="preserve">Saker som bør drøftes i formannskap/fylkesutvalg før møter i ATM utvalget (for eksempel årlig tiltaksplan for belønningsordningen finansiert av SD i tråd med 4 </w:t>
      </w:r>
      <w:proofErr w:type="spellStart"/>
      <w:r w:rsidRPr="000B56B6">
        <w:rPr>
          <w:rFonts w:ascii="Arial" w:eastAsia="Calibri" w:hAnsi="Arial" w:cs="Arial"/>
          <w:i/>
          <w:lang w:eastAsia="nb-NO"/>
        </w:rPr>
        <w:t>årig</w:t>
      </w:r>
      <w:proofErr w:type="spellEnd"/>
      <w:r w:rsidRPr="000B56B6">
        <w:rPr>
          <w:rFonts w:ascii="Arial" w:eastAsia="Calibri" w:hAnsi="Arial" w:cs="Arial"/>
          <w:i/>
          <w:lang w:eastAsia="nb-NO"/>
        </w:rPr>
        <w:t xml:space="preserve"> avtale, felles uttalelse til nasjonal transportplan).</w:t>
      </w:r>
    </w:p>
    <w:p w14:paraId="7FE99BB4" w14:textId="77777777" w:rsidR="009E621E" w:rsidRPr="000B56B6" w:rsidRDefault="009E621E" w:rsidP="009E621E">
      <w:pPr>
        <w:autoSpaceDE w:val="0"/>
        <w:autoSpaceDN w:val="0"/>
        <w:adjustRightInd w:val="0"/>
        <w:spacing w:before="100" w:after="100"/>
        <w:ind w:left="360"/>
        <w:contextualSpacing/>
        <w:rPr>
          <w:rFonts w:ascii="Arial" w:eastAsia="Calibri" w:hAnsi="Arial" w:cs="Arial"/>
          <w:i/>
          <w:lang w:eastAsia="nb-NO"/>
        </w:rPr>
      </w:pPr>
      <w:r w:rsidRPr="000B56B6">
        <w:rPr>
          <w:rFonts w:ascii="Arial" w:eastAsia="Calibri" w:hAnsi="Arial" w:cs="Arial"/>
          <w:i/>
          <w:lang w:eastAsia="nb-NO"/>
        </w:rPr>
        <w:t>d.</w:t>
      </w:r>
      <w:r w:rsidRPr="000B56B6">
        <w:rPr>
          <w:rFonts w:ascii="Arial" w:eastAsia="Calibri" w:hAnsi="Arial" w:cs="Arial"/>
          <w:i/>
          <w:lang w:eastAsia="nb-NO"/>
        </w:rPr>
        <w:tab/>
        <w:t xml:space="preserve">Saker eller problemstillinger som legges fram for drøfting i alle 5 formannskap/fylkesutvalg (evt. kommunestyrer/fylkesting) med utgangspunkt i felles </w:t>
      </w:r>
      <w:r w:rsidRPr="000B56B6">
        <w:rPr>
          <w:rFonts w:ascii="Arial" w:eastAsia="Calibri" w:hAnsi="Arial" w:cs="Arial"/>
          <w:i/>
          <w:lang w:eastAsia="nb-NO"/>
        </w:rPr>
        <w:lastRenderedPageBreak/>
        <w:t>saksfremlegg og/eller bistand fra prosjektsekretariatet for å gi samme info til alle.(for eksempel årsrapport og aktuelle hovedproblemstillinger).</w:t>
      </w:r>
    </w:p>
    <w:p w14:paraId="400749DE" w14:textId="77777777" w:rsidR="009E621E" w:rsidRPr="000B56B6" w:rsidRDefault="009E621E" w:rsidP="008500E8">
      <w:pPr>
        <w:numPr>
          <w:ilvl w:val="0"/>
          <w:numId w:val="3"/>
        </w:numPr>
        <w:autoSpaceDE w:val="0"/>
        <w:autoSpaceDN w:val="0"/>
        <w:adjustRightInd w:val="0"/>
        <w:spacing w:before="100" w:after="100"/>
        <w:contextualSpacing/>
        <w:rPr>
          <w:rFonts w:ascii="Arial" w:eastAsia="Calibri" w:hAnsi="Arial" w:cs="Arial"/>
          <w:i/>
          <w:lang w:eastAsia="nb-NO"/>
        </w:rPr>
      </w:pPr>
      <w:r w:rsidRPr="000B56B6">
        <w:rPr>
          <w:rFonts w:ascii="Arial" w:eastAsia="Calibri" w:hAnsi="Arial" w:cs="Arial"/>
          <w:i/>
          <w:lang w:eastAsia="nb-NO"/>
        </w:rPr>
        <w:t xml:space="preserve">www.buskerudbyen.no utvikles med særlig tilrettelegging for de folkevalgte og befolkningen. Hjemmesiden brukes aktivt av alle samarbeidsaktørene. </w:t>
      </w:r>
    </w:p>
    <w:p w14:paraId="72A99EB0" w14:textId="77777777" w:rsidR="009E621E" w:rsidRPr="000B56B6" w:rsidRDefault="009E621E" w:rsidP="008500E8">
      <w:pPr>
        <w:numPr>
          <w:ilvl w:val="0"/>
          <w:numId w:val="3"/>
        </w:numPr>
        <w:autoSpaceDE w:val="0"/>
        <w:autoSpaceDN w:val="0"/>
        <w:adjustRightInd w:val="0"/>
        <w:spacing w:before="100" w:after="100"/>
        <w:contextualSpacing/>
        <w:rPr>
          <w:rFonts w:ascii="Arial" w:eastAsia="Calibri" w:hAnsi="Arial" w:cs="Arial"/>
          <w:i/>
          <w:lang w:eastAsia="nb-NO"/>
        </w:rPr>
      </w:pPr>
      <w:r w:rsidRPr="000B56B6">
        <w:rPr>
          <w:rFonts w:ascii="Arial" w:eastAsia="Calibri" w:hAnsi="Arial" w:cs="Arial"/>
          <w:i/>
          <w:lang w:eastAsia="nb-NO"/>
        </w:rPr>
        <w:t>Formidling av kjerneproblemstillinger til kommunestyremedlemmer også som trykksak ved særlige behov.</w:t>
      </w:r>
    </w:p>
    <w:p w14:paraId="7039CC5B" w14:textId="77777777" w:rsidR="009E621E" w:rsidRPr="000B56B6" w:rsidRDefault="009E621E" w:rsidP="008500E8">
      <w:pPr>
        <w:numPr>
          <w:ilvl w:val="0"/>
          <w:numId w:val="3"/>
        </w:numPr>
        <w:autoSpaceDE w:val="0"/>
        <w:autoSpaceDN w:val="0"/>
        <w:adjustRightInd w:val="0"/>
        <w:spacing w:before="100" w:after="100"/>
        <w:contextualSpacing/>
        <w:rPr>
          <w:rFonts w:ascii="Arial" w:eastAsia="Calibri" w:hAnsi="Arial" w:cs="Arial"/>
          <w:i/>
          <w:lang w:eastAsia="nb-NO"/>
        </w:rPr>
      </w:pPr>
      <w:r w:rsidRPr="000B56B6">
        <w:rPr>
          <w:rFonts w:ascii="Arial" w:eastAsia="Calibri" w:hAnsi="Arial" w:cs="Arial"/>
          <w:i/>
          <w:lang w:eastAsia="nb-NO"/>
        </w:rPr>
        <w:t>Deltagerne i adm. styringsgruppe har et særlig ansvar for å tilrettelegge for politisk forankring i egen organisasjon.</w:t>
      </w:r>
    </w:p>
    <w:p w14:paraId="7461BA2A" w14:textId="77777777" w:rsidR="009E621E" w:rsidRPr="000B56B6" w:rsidRDefault="009E621E" w:rsidP="009E621E">
      <w:pPr>
        <w:autoSpaceDE w:val="0"/>
        <w:autoSpaceDN w:val="0"/>
        <w:adjustRightInd w:val="0"/>
        <w:spacing w:before="100" w:after="100"/>
        <w:rPr>
          <w:rFonts w:ascii="Arial" w:eastAsia="Calibri" w:hAnsi="Arial" w:cs="Arial"/>
          <w:lang w:eastAsia="nb-NO"/>
        </w:rPr>
      </w:pPr>
      <w:r w:rsidRPr="000B56B6">
        <w:rPr>
          <w:rFonts w:ascii="Arial" w:eastAsia="Calibri" w:hAnsi="Arial" w:cs="Arial"/>
          <w:b/>
          <w:lang w:eastAsia="nb-NO"/>
        </w:rPr>
        <w:br/>
        <w:t>Saksframlegg</w:t>
      </w:r>
      <w:r w:rsidRPr="000B56B6">
        <w:rPr>
          <w:rFonts w:ascii="Arial" w:eastAsia="Calibri" w:hAnsi="Arial" w:cs="Arial"/>
          <w:lang w:eastAsia="nb-NO"/>
        </w:rPr>
        <w:br/>
      </w:r>
      <w:r>
        <w:rPr>
          <w:rFonts w:ascii="Arial" w:eastAsia="Calibri" w:hAnsi="Arial" w:cs="Arial"/>
          <w:lang w:eastAsia="nb-NO"/>
        </w:rPr>
        <w:t xml:space="preserve">Under følger forslag til en </w:t>
      </w:r>
      <w:r w:rsidRPr="000B56B6">
        <w:rPr>
          <w:rFonts w:ascii="Arial" w:eastAsia="Calibri" w:hAnsi="Arial" w:cs="Arial"/>
          <w:lang w:eastAsia="nb-NO"/>
        </w:rPr>
        <w:t xml:space="preserve">detaljert halvårsplan med antatt </w:t>
      </w:r>
      <w:r>
        <w:rPr>
          <w:rFonts w:ascii="Arial" w:eastAsia="Calibri" w:hAnsi="Arial" w:cs="Arial"/>
          <w:lang w:eastAsia="nb-NO"/>
        </w:rPr>
        <w:t xml:space="preserve">hvilke saker som kommer til </w:t>
      </w:r>
      <w:r w:rsidRPr="000B56B6">
        <w:rPr>
          <w:rFonts w:ascii="Arial" w:eastAsia="Calibri" w:hAnsi="Arial" w:cs="Arial"/>
          <w:lang w:eastAsia="nb-NO"/>
        </w:rPr>
        <w:t xml:space="preserve">behandling i </w:t>
      </w:r>
      <w:proofErr w:type="spellStart"/>
      <w:r w:rsidRPr="000B56B6">
        <w:rPr>
          <w:rFonts w:ascii="Arial" w:eastAsia="Calibri" w:hAnsi="Arial" w:cs="Arial"/>
          <w:lang w:eastAsia="nb-NO"/>
        </w:rPr>
        <w:t>Buskerudbysamarbeidets</w:t>
      </w:r>
      <w:proofErr w:type="spellEnd"/>
      <w:r w:rsidRPr="000B56B6">
        <w:rPr>
          <w:rFonts w:ascii="Arial" w:eastAsia="Calibri" w:hAnsi="Arial" w:cs="Arial"/>
          <w:lang w:eastAsia="nb-NO"/>
        </w:rPr>
        <w:t xml:space="preserve"> ulike organ. </w:t>
      </w:r>
    </w:p>
    <w:tbl>
      <w:tblPr>
        <w:tblStyle w:val="Tabellrutenett11"/>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10"/>
        <w:gridCol w:w="993"/>
        <w:gridCol w:w="944"/>
        <w:gridCol w:w="1324"/>
        <w:gridCol w:w="1701"/>
        <w:gridCol w:w="1701"/>
      </w:tblGrid>
      <w:tr w:rsidR="009E621E" w:rsidRPr="000B56B6" w14:paraId="3FCB9F31" w14:textId="77777777" w:rsidTr="009E621E">
        <w:tc>
          <w:tcPr>
            <w:tcW w:w="3510" w:type="dxa"/>
            <w:shd w:val="clear" w:color="auto" w:fill="92CDDC" w:themeFill="accent5" w:themeFillTint="99"/>
          </w:tcPr>
          <w:p w14:paraId="642FC7E1" w14:textId="77777777" w:rsidR="009E621E" w:rsidRPr="004060A8" w:rsidRDefault="009E621E" w:rsidP="009E621E">
            <w:pPr>
              <w:autoSpaceDE w:val="0"/>
              <w:autoSpaceDN w:val="0"/>
              <w:adjustRightInd w:val="0"/>
              <w:spacing w:before="100" w:after="100"/>
              <w:rPr>
                <w:rFonts w:eastAsia="Calibri" w:cs="Arial"/>
                <w:b/>
                <w:lang w:eastAsia="nb-NO"/>
              </w:rPr>
            </w:pPr>
            <w:r w:rsidRPr="004060A8">
              <w:rPr>
                <w:rFonts w:eastAsia="Calibri" w:cs="Arial"/>
                <w:b/>
                <w:lang w:eastAsia="nb-NO"/>
              </w:rPr>
              <w:t>Tema/saker</w:t>
            </w:r>
          </w:p>
        </w:tc>
        <w:tc>
          <w:tcPr>
            <w:tcW w:w="993" w:type="dxa"/>
            <w:shd w:val="clear" w:color="auto" w:fill="92CDDC" w:themeFill="accent5" w:themeFillTint="99"/>
          </w:tcPr>
          <w:p w14:paraId="1813EEDD" w14:textId="77777777" w:rsidR="009E621E" w:rsidRPr="004060A8" w:rsidRDefault="009E621E" w:rsidP="009E621E">
            <w:pPr>
              <w:autoSpaceDE w:val="0"/>
              <w:autoSpaceDN w:val="0"/>
              <w:adjustRightInd w:val="0"/>
              <w:spacing w:before="100" w:after="100"/>
              <w:rPr>
                <w:rFonts w:eastAsia="Calibri" w:cs="Arial"/>
                <w:b/>
                <w:lang w:eastAsia="nb-NO"/>
              </w:rPr>
            </w:pPr>
            <w:r w:rsidRPr="004060A8">
              <w:rPr>
                <w:rFonts w:eastAsia="Calibri" w:cs="Arial"/>
                <w:b/>
                <w:lang w:eastAsia="nb-NO"/>
              </w:rPr>
              <w:t>Fag-rådet</w:t>
            </w:r>
          </w:p>
        </w:tc>
        <w:tc>
          <w:tcPr>
            <w:tcW w:w="944" w:type="dxa"/>
            <w:shd w:val="clear" w:color="auto" w:fill="92CDDC" w:themeFill="accent5" w:themeFillTint="99"/>
          </w:tcPr>
          <w:p w14:paraId="4FBF4BE2" w14:textId="77777777" w:rsidR="009E621E" w:rsidRPr="004060A8" w:rsidRDefault="009E621E" w:rsidP="009E621E">
            <w:pPr>
              <w:autoSpaceDE w:val="0"/>
              <w:autoSpaceDN w:val="0"/>
              <w:adjustRightInd w:val="0"/>
              <w:spacing w:before="100" w:after="100"/>
              <w:rPr>
                <w:rFonts w:eastAsia="Calibri" w:cs="Arial"/>
                <w:b/>
                <w:lang w:eastAsia="nb-NO"/>
              </w:rPr>
            </w:pPr>
            <w:r>
              <w:rPr>
                <w:rFonts w:eastAsia="Calibri" w:cs="Arial"/>
                <w:b/>
                <w:lang w:eastAsia="nb-NO"/>
              </w:rPr>
              <w:t>Adm. Sty gr</w:t>
            </w:r>
          </w:p>
        </w:tc>
        <w:tc>
          <w:tcPr>
            <w:tcW w:w="1324" w:type="dxa"/>
            <w:shd w:val="clear" w:color="auto" w:fill="92CDDC" w:themeFill="accent5" w:themeFillTint="99"/>
          </w:tcPr>
          <w:p w14:paraId="78CEEE65" w14:textId="77777777" w:rsidR="009E621E" w:rsidRPr="004060A8" w:rsidRDefault="009E621E" w:rsidP="009E621E">
            <w:pPr>
              <w:autoSpaceDE w:val="0"/>
              <w:autoSpaceDN w:val="0"/>
              <w:adjustRightInd w:val="0"/>
              <w:spacing w:before="100" w:after="100"/>
              <w:rPr>
                <w:rFonts w:eastAsia="Calibri" w:cs="Arial"/>
                <w:b/>
                <w:lang w:eastAsia="nb-NO"/>
              </w:rPr>
            </w:pPr>
            <w:r w:rsidRPr="004060A8">
              <w:rPr>
                <w:rFonts w:eastAsia="Calibri" w:cs="Arial"/>
                <w:b/>
                <w:lang w:eastAsia="nb-NO"/>
              </w:rPr>
              <w:t>ATM-utvalget</w:t>
            </w:r>
          </w:p>
        </w:tc>
        <w:tc>
          <w:tcPr>
            <w:tcW w:w="1701" w:type="dxa"/>
            <w:shd w:val="clear" w:color="auto" w:fill="92CDDC" w:themeFill="accent5" w:themeFillTint="99"/>
          </w:tcPr>
          <w:p w14:paraId="359C9BF7" w14:textId="77777777" w:rsidR="009E621E" w:rsidRPr="004060A8" w:rsidRDefault="009E621E" w:rsidP="009E621E">
            <w:pPr>
              <w:autoSpaceDE w:val="0"/>
              <w:autoSpaceDN w:val="0"/>
              <w:adjustRightInd w:val="0"/>
              <w:spacing w:before="100" w:after="100"/>
              <w:rPr>
                <w:rFonts w:eastAsia="Calibri" w:cs="Arial"/>
                <w:b/>
                <w:lang w:eastAsia="nb-NO"/>
              </w:rPr>
            </w:pPr>
            <w:r>
              <w:rPr>
                <w:rFonts w:eastAsia="Calibri" w:cs="Arial"/>
                <w:b/>
                <w:lang w:eastAsia="nb-NO"/>
              </w:rPr>
              <w:t>Egnet utvalg i kommune/fylkes</w:t>
            </w:r>
            <w:r w:rsidRPr="004060A8">
              <w:rPr>
                <w:rFonts w:eastAsia="Calibri" w:cs="Arial"/>
                <w:b/>
                <w:lang w:eastAsia="nb-NO"/>
              </w:rPr>
              <w:t>kommune</w:t>
            </w:r>
          </w:p>
        </w:tc>
        <w:tc>
          <w:tcPr>
            <w:tcW w:w="1701" w:type="dxa"/>
            <w:shd w:val="clear" w:color="auto" w:fill="92CDDC" w:themeFill="accent5" w:themeFillTint="99"/>
          </w:tcPr>
          <w:p w14:paraId="5418358F" w14:textId="77777777" w:rsidR="009E621E" w:rsidRPr="004060A8" w:rsidRDefault="009E621E" w:rsidP="009E621E">
            <w:pPr>
              <w:autoSpaceDE w:val="0"/>
              <w:autoSpaceDN w:val="0"/>
              <w:adjustRightInd w:val="0"/>
              <w:spacing w:before="100" w:after="100"/>
              <w:rPr>
                <w:rFonts w:eastAsia="Calibri" w:cs="Arial"/>
                <w:b/>
                <w:lang w:eastAsia="nb-NO"/>
              </w:rPr>
            </w:pPr>
            <w:r>
              <w:rPr>
                <w:rFonts w:eastAsia="Calibri" w:cs="Arial"/>
                <w:b/>
                <w:lang w:eastAsia="nb-NO"/>
              </w:rPr>
              <w:t>By-/kom-munestyrer og fylke</w:t>
            </w:r>
            <w:r w:rsidRPr="004060A8">
              <w:rPr>
                <w:rFonts w:eastAsia="Calibri" w:cs="Arial"/>
                <w:b/>
                <w:lang w:eastAsia="nb-NO"/>
              </w:rPr>
              <w:t>sting</w:t>
            </w:r>
          </w:p>
        </w:tc>
      </w:tr>
      <w:tr w:rsidR="009E621E" w:rsidRPr="000B56B6" w14:paraId="4E5C436A" w14:textId="77777777" w:rsidTr="009E621E">
        <w:tc>
          <w:tcPr>
            <w:tcW w:w="3510" w:type="dxa"/>
            <w:shd w:val="solid" w:color="E6FBFE" w:fill="FDE9D9" w:themeFill="accent6" w:themeFillTint="33"/>
          </w:tcPr>
          <w:p w14:paraId="01A6F864"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r w:rsidRPr="004060A8">
              <w:rPr>
                <w:rFonts w:asciiTheme="minorHAnsi" w:eastAsia="Calibri" w:hAnsiTheme="minorHAnsi" w:cs="Arial"/>
                <w:b/>
                <w:lang w:eastAsia="nb-NO"/>
              </w:rPr>
              <w:t>Buskerudbypakke1/belønningsmidler - omdisponeringer</w:t>
            </w:r>
          </w:p>
        </w:tc>
        <w:tc>
          <w:tcPr>
            <w:tcW w:w="993" w:type="dxa"/>
          </w:tcPr>
          <w:p w14:paraId="7D93C2C8"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r w:rsidRPr="004060A8">
              <w:rPr>
                <w:rFonts w:asciiTheme="minorHAnsi" w:eastAsia="Calibri" w:hAnsiTheme="minorHAnsi" w:cs="Arial"/>
                <w:lang w:eastAsia="nb-NO"/>
              </w:rPr>
              <w:t>25.01</w:t>
            </w:r>
            <w:r w:rsidRPr="004060A8">
              <w:rPr>
                <w:rFonts w:asciiTheme="minorHAnsi" w:eastAsia="Calibri" w:hAnsiTheme="minorHAnsi" w:cs="Arial"/>
                <w:lang w:eastAsia="nb-NO"/>
              </w:rPr>
              <w:br/>
            </w:r>
          </w:p>
        </w:tc>
        <w:tc>
          <w:tcPr>
            <w:tcW w:w="944" w:type="dxa"/>
          </w:tcPr>
          <w:p w14:paraId="28A4642D"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02</w:t>
            </w:r>
            <w:r w:rsidRPr="004060A8">
              <w:rPr>
                <w:rFonts w:asciiTheme="minorHAnsi" w:eastAsia="Calibri" w:hAnsiTheme="minorHAnsi" w:cs="Arial"/>
                <w:lang w:eastAsia="nb-NO"/>
              </w:rPr>
              <w:t>.02</w:t>
            </w:r>
          </w:p>
        </w:tc>
        <w:tc>
          <w:tcPr>
            <w:tcW w:w="1324" w:type="dxa"/>
            <w:shd w:val="solid" w:color="DAEEF3" w:themeColor="accent5" w:themeTint="33" w:fill="DAEEF3" w:themeFill="accent5" w:themeFillTint="33"/>
          </w:tcPr>
          <w:p w14:paraId="45A3D88E"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r>
              <w:rPr>
                <w:rFonts w:asciiTheme="minorHAnsi" w:eastAsia="Calibri" w:hAnsiTheme="minorHAnsi" w:cs="Arial"/>
                <w:b/>
                <w:lang w:eastAsia="nb-NO"/>
              </w:rPr>
              <w:t>Orienter</w:t>
            </w:r>
            <w:r w:rsidRPr="004060A8">
              <w:rPr>
                <w:rFonts w:asciiTheme="minorHAnsi" w:eastAsia="Calibri" w:hAnsiTheme="minorHAnsi" w:cs="Arial"/>
                <w:b/>
                <w:lang w:eastAsia="nb-NO"/>
              </w:rPr>
              <w:t>ing 23.02</w:t>
            </w:r>
          </w:p>
        </w:tc>
        <w:tc>
          <w:tcPr>
            <w:tcW w:w="1701" w:type="dxa"/>
          </w:tcPr>
          <w:p w14:paraId="39B7A0FE"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c>
          <w:tcPr>
            <w:tcW w:w="1701" w:type="dxa"/>
          </w:tcPr>
          <w:p w14:paraId="54A80F35"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r>
      <w:tr w:rsidR="009E621E" w:rsidRPr="000B56B6" w14:paraId="7403A2E9" w14:textId="77777777" w:rsidTr="009E621E">
        <w:tc>
          <w:tcPr>
            <w:tcW w:w="3510" w:type="dxa"/>
            <w:shd w:val="solid" w:color="E6FBFE" w:fill="FDE9D9" w:themeFill="accent6" w:themeFillTint="33"/>
          </w:tcPr>
          <w:p w14:paraId="44930735"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r w:rsidRPr="004060A8">
              <w:rPr>
                <w:rFonts w:asciiTheme="minorHAnsi" w:eastAsia="Calibri" w:hAnsiTheme="minorHAnsi" w:cs="Arial"/>
                <w:b/>
                <w:lang w:eastAsia="nb-NO"/>
              </w:rPr>
              <w:t>Rapportering  SD belønningsmidler 2014-17</w:t>
            </w:r>
          </w:p>
        </w:tc>
        <w:tc>
          <w:tcPr>
            <w:tcW w:w="993" w:type="dxa"/>
          </w:tcPr>
          <w:p w14:paraId="578863F4" w14:textId="77777777" w:rsidR="009E621E" w:rsidRPr="004060A8" w:rsidRDefault="009E621E" w:rsidP="009E621E">
            <w:pPr>
              <w:jc w:val="right"/>
              <w:rPr>
                <w:rFonts w:asciiTheme="minorHAnsi" w:hAnsiTheme="minorHAnsi"/>
                <w:b/>
              </w:rPr>
            </w:pPr>
            <w:r w:rsidRPr="004060A8">
              <w:rPr>
                <w:rFonts w:asciiTheme="minorHAnsi" w:hAnsiTheme="minorHAnsi"/>
                <w:b/>
              </w:rPr>
              <w:t>25.01</w:t>
            </w:r>
          </w:p>
        </w:tc>
        <w:tc>
          <w:tcPr>
            <w:tcW w:w="944" w:type="dxa"/>
          </w:tcPr>
          <w:p w14:paraId="266F7078" w14:textId="77777777" w:rsidR="009E621E" w:rsidRPr="004060A8" w:rsidRDefault="009E621E" w:rsidP="009E621E">
            <w:pPr>
              <w:jc w:val="right"/>
              <w:rPr>
                <w:rFonts w:asciiTheme="minorHAnsi" w:hAnsiTheme="minorHAnsi"/>
                <w:b/>
              </w:rPr>
            </w:pPr>
            <w:r>
              <w:rPr>
                <w:rFonts w:asciiTheme="minorHAnsi" w:hAnsiTheme="minorHAnsi"/>
                <w:b/>
              </w:rPr>
              <w:t>02</w:t>
            </w:r>
            <w:r w:rsidRPr="004060A8">
              <w:rPr>
                <w:rFonts w:asciiTheme="minorHAnsi" w:hAnsiTheme="minorHAnsi"/>
                <w:b/>
              </w:rPr>
              <w:t>.02</w:t>
            </w:r>
          </w:p>
        </w:tc>
        <w:tc>
          <w:tcPr>
            <w:tcW w:w="1324" w:type="dxa"/>
            <w:shd w:val="solid" w:color="DAEEF3" w:themeColor="accent5" w:themeTint="33" w:fill="DAEEF3" w:themeFill="accent5" w:themeFillTint="33"/>
          </w:tcPr>
          <w:p w14:paraId="1C3A637E" w14:textId="77777777" w:rsidR="009E621E" w:rsidRPr="004060A8" w:rsidRDefault="009E621E" w:rsidP="009E621E">
            <w:pPr>
              <w:jc w:val="right"/>
              <w:rPr>
                <w:rFonts w:asciiTheme="minorHAnsi" w:hAnsiTheme="minorHAnsi"/>
                <w:b/>
              </w:rPr>
            </w:pPr>
            <w:r w:rsidRPr="004060A8">
              <w:rPr>
                <w:rFonts w:asciiTheme="minorHAnsi" w:hAnsiTheme="minorHAnsi"/>
                <w:b/>
              </w:rPr>
              <w:t>Orientering 23.02</w:t>
            </w:r>
          </w:p>
        </w:tc>
        <w:tc>
          <w:tcPr>
            <w:tcW w:w="1701" w:type="dxa"/>
          </w:tcPr>
          <w:p w14:paraId="07079F96"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1701" w:type="dxa"/>
          </w:tcPr>
          <w:p w14:paraId="4A81E38E"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r>
      <w:tr w:rsidR="009E621E" w:rsidRPr="000B56B6" w14:paraId="65D206ED" w14:textId="77777777" w:rsidTr="009E621E">
        <w:tc>
          <w:tcPr>
            <w:tcW w:w="3510" w:type="dxa"/>
            <w:shd w:val="solid" w:color="E6FBFE" w:fill="FDE9D9" w:themeFill="accent6" w:themeFillTint="33"/>
          </w:tcPr>
          <w:p w14:paraId="6A12152E" w14:textId="77777777" w:rsidR="009E621E" w:rsidRPr="004060A8" w:rsidRDefault="009E621E" w:rsidP="009E621E">
            <w:pPr>
              <w:rPr>
                <w:rFonts w:asciiTheme="minorHAnsi" w:eastAsia="Calibri" w:hAnsiTheme="minorHAnsi"/>
                <w:b/>
              </w:rPr>
            </w:pPr>
            <w:r w:rsidRPr="004060A8">
              <w:rPr>
                <w:rFonts w:asciiTheme="minorHAnsi" w:eastAsia="Calibri" w:hAnsiTheme="minorHAnsi"/>
                <w:b/>
              </w:rPr>
              <w:t>Ny belønningssøknad</w:t>
            </w:r>
          </w:p>
        </w:tc>
        <w:tc>
          <w:tcPr>
            <w:tcW w:w="993" w:type="dxa"/>
          </w:tcPr>
          <w:p w14:paraId="52C37DAC" w14:textId="77777777" w:rsidR="009E621E" w:rsidRPr="004060A8" w:rsidRDefault="009E621E" w:rsidP="009E621E">
            <w:pPr>
              <w:jc w:val="right"/>
              <w:rPr>
                <w:rFonts w:asciiTheme="minorHAnsi" w:eastAsia="Calibri" w:hAnsiTheme="minorHAnsi"/>
                <w:b/>
              </w:rPr>
            </w:pPr>
            <w:r>
              <w:rPr>
                <w:rFonts w:asciiTheme="minorHAnsi" w:eastAsia="Calibri" w:hAnsiTheme="minorHAnsi"/>
                <w:b/>
              </w:rPr>
              <w:t>25.01</w:t>
            </w:r>
          </w:p>
        </w:tc>
        <w:tc>
          <w:tcPr>
            <w:tcW w:w="944" w:type="dxa"/>
          </w:tcPr>
          <w:p w14:paraId="30B901E8"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02.02</w:t>
            </w:r>
          </w:p>
        </w:tc>
        <w:tc>
          <w:tcPr>
            <w:tcW w:w="1324" w:type="dxa"/>
            <w:shd w:val="solid" w:color="DAEEF3" w:themeColor="accent5" w:themeTint="33" w:fill="DAEEF3" w:themeFill="accent5" w:themeFillTint="33"/>
          </w:tcPr>
          <w:p w14:paraId="448AF3A1"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sidRPr="00D54854">
              <w:rPr>
                <w:rFonts w:asciiTheme="minorHAnsi" w:eastAsia="Calibri" w:hAnsiTheme="minorHAnsi" w:cs="Arial"/>
                <w:b/>
                <w:lang w:eastAsia="nb-NO"/>
              </w:rPr>
              <w:t>Orientering 23.02</w:t>
            </w:r>
          </w:p>
        </w:tc>
        <w:tc>
          <w:tcPr>
            <w:tcW w:w="1701" w:type="dxa"/>
          </w:tcPr>
          <w:p w14:paraId="21B132DE"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1701" w:type="dxa"/>
          </w:tcPr>
          <w:p w14:paraId="25F93E26"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r>
      <w:tr w:rsidR="009E621E" w:rsidRPr="000B56B6" w14:paraId="595BF2F0" w14:textId="77777777" w:rsidTr="009E621E">
        <w:tc>
          <w:tcPr>
            <w:tcW w:w="3510" w:type="dxa"/>
            <w:shd w:val="solid" w:color="E6FBFE" w:fill="FDE9D9" w:themeFill="accent6" w:themeFillTint="33"/>
          </w:tcPr>
          <w:p w14:paraId="4560AB1B" w14:textId="77777777" w:rsidR="009E621E" w:rsidRPr="004060A8" w:rsidRDefault="009E621E" w:rsidP="009E621E">
            <w:pPr>
              <w:rPr>
                <w:rFonts w:asciiTheme="minorHAnsi" w:eastAsia="Calibri" w:hAnsiTheme="minorHAnsi"/>
                <w:b/>
              </w:rPr>
            </w:pPr>
            <w:r w:rsidRPr="004060A8">
              <w:rPr>
                <w:rFonts w:asciiTheme="minorHAnsi" w:eastAsia="Calibri" w:hAnsiTheme="minorHAnsi"/>
                <w:b/>
              </w:rPr>
              <w:t>Buskerudbyakke2</w:t>
            </w:r>
            <w:r>
              <w:rPr>
                <w:rFonts w:asciiTheme="minorHAnsi" w:eastAsia="Calibri" w:hAnsiTheme="minorHAnsi"/>
                <w:b/>
              </w:rPr>
              <w:t xml:space="preserve"> – orientering om høringene, avtale videre prosess</w:t>
            </w:r>
          </w:p>
        </w:tc>
        <w:tc>
          <w:tcPr>
            <w:tcW w:w="993" w:type="dxa"/>
          </w:tcPr>
          <w:p w14:paraId="28911210" w14:textId="77777777" w:rsidR="009E621E" w:rsidRPr="004060A8" w:rsidRDefault="009E621E" w:rsidP="009E621E">
            <w:pPr>
              <w:jc w:val="center"/>
              <w:rPr>
                <w:rFonts w:asciiTheme="minorHAnsi" w:eastAsia="Calibri" w:hAnsiTheme="minorHAnsi"/>
                <w:b/>
              </w:rPr>
            </w:pPr>
            <w:r>
              <w:rPr>
                <w:rFonts w:asciiTheme="minorHAnsi" w:eastAsia="Calibri" w:hAnsiTheme="minorHAnsi"/>
                <w:b/>
              </w:rPr>
              <w:t>25.01</w:t>
            </w:r>
          </w:p>
        </w:tc>
        <w:tc>
          <w:tcPr>
            <w:tcW w:w="944" w:type="dxa"/>
          </w:tcPr>
          <w:p w14:paraId="606EAED3"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02.02</w:t>
            </w:r>
          </w:p>
        </w:tc>
        <w:tc>
          <w:tcPr>
            <w:tcW w:w="1324" w:type="dxa"/>
            <w:shd w:val="solid" w:color="DAEEF3" w:themeColor="accent5" w:themeTint="33" w:fill="DAEEF3" w:themeFill="accent5" w:themeFillTint="33"/>
          </w:tcPr>
          <w:p w14:paraId="1135CBA4"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23.02</w:t>
            </w:r>
          </w:p>
        </w:tc>
        <w:tc>
          <w:tcPr>
            <w:tcW w:w="1701" w:type="dxa"/>
          </w:tcPr>
          <w:p w14:paraId="57D21723"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1701" w:type="dxa"/>
          </w:tcPr>
          <w:p w14:paraId="31CE7B46"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r>
              <w:rPr>
                <w:rFonts w:asciiTheme="minorHAnsi" w:eastAsia="Calibri" w:hAnsiTheme="minorHAnsi" w:cs="Arial"/>
                <w:b/>
                <w:lang w:eastAsia="nb-NO"/>
              </w:rPr>
              <w:t>Felles saksnotat til lokalpoltisk beh.</w:t>
            </w:r>
          </w:p>
        </w:tc>
      </w:tr>
      <w:tr w:rsidR="009E621E" w:rsidRPr="000B56B6" w14:paraId="1E1FB5FC" w14:textId="77777777" w:rsidTr="009E621E">
        <w:tc>
          <w:tcPr>
            <w:tcW w:w="3510" w:type="dxa"/>
            <w:shd w:val="solid" w:color="E6FBFE" w:fill="FDE9D9" w:themeFill="accent6" w:themeFillTint="33"/>
          </w:tcPr>
          <w:p w14:paraId="3783B81B" w14:textId="5E936EDF" w:rsidR="009E621E" w:rsidRPr="004060A8" w:rsidRDefault="009E621E" w:rsidP="00626D90">
            <w:pPr>
              <w:rPr>
                <w:rFonts w:asciiTheme="minorHAnsi" w:eastAsia="Calibri" w:hAnsiTheme="minorHAnsi"/>
                <w:b/>
              </w:rPr>
            </w:pPr>
            <w:r w:rsidRPr="004060A8">
              <w:rPr>
                <w:rFonts w:asciiTheme="minorHAnsi" w:eastAsia="Calibri" w:hAnsiTheme="minorHAnsi"/>
                <w:b/>
              </w:rPr>
              <w:t>Kongsbergpakka</w:t>
            </w:r>
            <w:r>
              <w:rPr>
                <w:rFonts w:asciiTheme="minorHAnsi" w:eastAsia="Calibri" w:hAnsiTheme="minorHAnsi"/>
                <w:b/>
              </w:rPr>
              <w:t xml:space="preserve"> – orientering </w:t>
            </w:r>
          </w:p>
        </w:tc>
        <w:tc>
          <w:tcPr>
            <w:tcW w:w="993" w:type="dxa"/>
          </w:tcPr>
          <w:p w14:paraId="533AB242" w14:textId="77777777" w:rsidR="009E621E" w:rsidRPr="004060A8" w:rsidRDefault="009E621E" w:rsidP="009E621E">
            <w:pPr>
              <w:jc w:val="right"/>
              <w:rPr>
                <w:rFonts w:asciiTheme="minorHAnsi" w:eastAsia="Calibri" w:hAnsiTheme="minorHAnsi"/>
                <w:b/>
              </w:rPr>
            </w:pPr>
            <w:r>
              <w:rPr>
                <w:rFonts w:asciiTheme="minorHAnsi" w:eastAsia="Calibri" w:hAnsiTheme="minorHAnsi"/>
                <w:b/>
              </w:rPr>
              <w:t>25.01</w:t>
            </w:r>
          </w:p>
        </w:tc>
        <w:tc>
          <w:tcPr>
            <w:tcW w:w="944" w:type="dxa"/>
          </w:tcPr>
          <w:p w14:paraId="0DD56EA3"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02.02</w:t>
            </w:r>
          </w:p>
        </w:tc>
        <w:tc>
          <w:tcPr>
            <w:tcW w:w="1324" w:type="dxa"/>
            <w:shd w:val="solid" w:color="DAEEF3" w:themeColor="accent5" w:themeTint="33" w:fill="DAEEF3" w:themeFill="accent5" w:themeFillTint="33"/>
          </w:tcPr>
          <w:p w14:paraId="500222D4"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23.02</w:t>
            </w:r>
          </w:p>
        </w:tc>
        <w:tc>
          <w:tcPr>
            <w:tcW w:w="1701" w:type="dxa"/>
          </w:tcPr>
          <w:p w14:paraId="7CFF0105"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1701" w:type="dxa"/>
          </w:tcPr>
          <w:p w14:paraId="5DD70D22"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r>
      <w:tr w:rsidR="009E621E" w:rsidRPr="000B56B6" w14:paraId="30F5063F" w14:textId="77777777" w:rsidTr="009E621E">
        <w:tc>
          <w:tcPr>
            <w:tcW w:w="3510" w:type="dxa"/>
            <w:shd w:val="solid" w:color="92CDDC" w:themeColor="accent5" w:themeTint="99" w:fill="92CDDC" w:themeFill="accent5" w:themeFillTint="99"/>
          </w:tcPr>
          <w:p w14:paraId="419535DA"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993" w:type="dxa"/>
            <w:shd w:val="solid" w:color="92CDDC" w:themeColor="accent5" w:themeTint="99" w:fill="92CDDC" w:themeFill="accent5" w:themeFillTint="99"/>
          </w:tcPr>
          <w:p w14:paraId="143FB39B"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944" w:type="dxa"/>
            <w:shd w:val="solid" w:color="92CDDC" w:themeColor="accent5" w:themeTint="99" w:fill="92CDDC" w:themeFill="accent5" w:themeFillTint="99"/>
          </w:tcPr>
          <w:p w14:paraId="6AD9F8C1"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1324" w:type="dxa"/>
            <w:shd w:val="solid" w:color="92CDDC" w:themeColor="accent5" w:themeTint="99" w:fill="92CDDC" w:themeFill="accent5" w:themeFillTint="99"/>
          </w:tcPr>
          <w:p w14:paraId="4728EDD6"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p>
        </w:tc>
        <w:tc>
          <w:tcPr>
            <w:tcW w:w="1701" w:type="dxa"/>
            <w:shd w:val="solid" w:color="92CDDC" w:themeColor="accent5" w:themeTint="99" w:fill="92CDDC" w:themeFill="accent5" w:themeFillTint="99"/>
          </w:tcPr>
          <w:p w14:paraId="08390FF9"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c>
          <w:tcPr>
            <w:tcW w:w="1701" w:type="dxa"/>
            <w:shd w:val="solid" w:color="92CDDC" w:themeColor="accent5" w:themeTint="99" w:fill="92CDDC" w:themeFill="accent5" w:themeFillTint="99"/>
          </w:tcPr>
          <w:p w14:paraId="10268625"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r>
      <w:tr w:rsidR="009E621E" w:rsidRPr="000B56B6" w14:paraId="265671B2" w14:textId="77777777" w:rsidTr="009E621E">
        <w:tc>
          <w:tcPr>
            <w:tcW w:w="3510" w:type="dxa"/>
            <w:shd w:val="solid" w:color="E6FBFE" w:fill="FDE9D9" w:themeFill="accent6" w:themeFillTint="33"/>
          </w:tcPr>
          <w:p w14:paraId="42FD5955" w14:textId="77777777" w:rsidR="009E621E" w:rsidRPr="00D54854" w:rsidRDefault="009E621E" w:rsidP="009E621E">
            <w:pPr>
              <w:autoSpaceDE w:val="0"/>
              <w:autoSpaceDN w:val="0"/>
              <w:adjustRightInd w:val="0"/>
              <w:spacing w:before="100" w:after="100"/>
              <w:rPr>
                <w:rFonts w:asciiTheme="minorHAnsi" w:eastAsia="Calibri" w:hAnsiTheme="minorHAnsi" w:cs="Arial"/>
                <w:b/>
                <w:lang w:eastAsia="nb-NO"/>
              </w:rPr>
            </w:pPr>
            <w:r>
              <w:rPr>
                <w:rFonts w:asciiTheme="minorHAnsi" w:eastAsia="Calibri" w:hAnsiTheme="minorHAnsi" w:cs="Arial"/>
                <w:b/>
                <w:lang w:eastAsia="nb-NO"/>
              </w:rPr>
              <w:t>Buskerudbypakke2</w:t>
            </w:r>
          </w:p>
        </w:tc>
        <w:tc>
          <w:tcPr>
            <w:tcW w:w="993" w:type="dxa"/>
          </w:tcPr>
          <w:p w14:paraId="0C58DF6F" w14:textId="77777777" w:rsidR="009E621E" w:rsidRPr="00D54854"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944" w:type="dxa"/>
          </w:tcPr>
          <w:p w14:paraId="488058BA" w14:textId="77777777" w:rsidR="009E621E" w:rsidRPr="00D54854"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1324" w:type="dxa"/>
            <w:shd w:val="solid" w:color="DAEEF3" w:themeColor="accent5" w:themeTint="33" w:fill="DAEEF3" w:themeFill="accent5" w:themeFillTint="33"/>
          </w:tcPr>
          <w:p w14:paraId="7ED8A245" w14:textId="77777777" w:rsidR="009E621E" w:rsidRPr="00D54854"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15.03</w:t>
            </w:r>
          </w:p>
        </w:tc>
        <w:tc>
          <w:tcPr>
            <w:tcW w:w="1701" w:type="dxa"/>
          </w:tcPr>
          <w:p w14:paraId="57D634F0" w14:textId="77777777" w:rsidR="009E621E" w:rsidRPr="00D54854" w:rsidRDefault="009E621E" w:rsidP="009E621E">
            <w:pPr>
              <w:autoSpaceDE w:val="0"/>
              <w:autoSpaceDN w:val="0"/>
              <w:adjustRightInd w:val="0"/>
              <w:spacing w:before="100" w:after="100"/>
              <w:rPr>
                <w:rFonts w:asciiTheme="minorHAnsi" w:eastAsia="Calibri" w:hAnsiTheme="minorHAnsi" w:cs="Arial"/>
                <w:lang w:eastAsia="nb-NO"/>
              </w:rPr>
            </w:pPr>
            <w:r w:rsidRPr="000E0658">
              <w:rPr>
                <w:rFonts w:asciiTheme="minorHAnsi" w:eastAsia="Calibri" w:hAnsiTheme="minorHAnsi" w:cs="Arial"/>
                <w:lang w:eastAsia="nb-NO"/>
              </w:rPr>
              <w:t>Lokalpolitisk behandling</w:t>
            </w:r>
          </w:p>
        </w:tc>
        <w:tc>
          <w:tcPr>
            <w:tcW w:w="1701" w:type="dxa"/>
          </w:tcPr>
          <w:p w14:paraId="4FB9CF67" w14:textId="77777777" w:rsidR="009E621E" w:rsidRPr="00D54854" w:rsidRDefault="009E621E" w:rsidP="009E621E">
            <w:pPr>
              <w:autoSpaceDE w:val="0"/>
              <w:autoSpaceDN w:val="0"/>
              <w:adjustRightInd w:val="0"/>
              <w:spacing w:before="100" w:after="100"/>
              <w:rPr>
                <w:rFonts w:asciiTheme="minorHAnsi" w:eastAsia="Calibri" w:hAnsiTheme="minorHAnsi" w:cs="Arial"/>
                <w:lang w:eastAsia="nb-NO"/>
              </w:rPr>
            </w:pPr>
            <w:r w:rsidRPr="000E0658">
              <w:rPr>
                <w:rFonts w:asciiTheme="minorHAnsi" w:eastAsia="Calibri" w:hAnsiTheme="minorHAnsi" w:cs="Arial"/>
                <w:lang w:eastAsia="nb-NO"/>
              </w:rPr>
              <w:t>Lokalpolitisk behandling</w:t>
            </w:r>
          </w:p>
        </w:tc>
      </w:tr>
      <w:tr w:rsidR="009E621E" w:rsidRPr="000B56B6" w14:paraId="0AC15E89" w14:textId="77777777" w:rsidTr="009E621E">
        <w:tc>
          <w:tcPr>
            <w:tcW w:w="3510" w:type="dxa"/>
            <w:tcBorders>
              <w:bottom w:val="double" w:sz="4" w:space="0" w:color="auto"/>
            </w:tcBorders>
            <w:shd w:val="solid" w:color="E6FBFE" w:fill="FDE9D9" w:themeFill="accent6" w:themeFillTint="33"/>
          </w:tcPr>
          <w:p w14:paraId="5D5473E2" w14:textId="77777777" w:rsidR="009E621E" w:rsidRPr="00D54854" w:rsidRDefault="009E621E" w:rsidP="009E621E">
            <w:pPr>
              <w:autoSpaceDE w:val="0"/>
              <w:autoSpaceDN w:val="0"/>
              <w:adjustRightInd w:val="0"/>
              <w:spacing w:before="100" w:after="100"/>
              <w:rPr>
                <w:rFonts w:asciiTheme="minorHAnsi" w:eastAsia="Calibri" w:hAnsiTheme="minorHAnsi" w:cs="Arial"/>
                <w:b/>
                <w:lang w:eastAsia="nb-NO"/>
              </w:rPr>
            </w:pPr>
            <w:r w:rsidRPr="00D54854">
              <w:rPr>
                <w:rFonts w:asciiTheme="minorHAnsi" w:eastAsia="Calibri" w:hAnsiTheme="minorHAnsi" w:cs="Arial"/>
                <w:b/>
                <w:lang w:eastAsia="nb-NO"/>
              </w:rPr>
              <w:t>Buskerudbypakke2</w:t>
            </w:r>
            <w:r w:rsidRPr="00D54854">
              <w:rPr>
                <w:rFonts w:asciiTheme="minorHAnsi" w:eastAsia="Calibri" w:hAnsiTheme="minorHAnsi" w:cs="Arial"/>
                <w:b/>
                <w:lang w:eastAsia="nb-NO"/>
              </w:rPr>
              <w:br/>
            </w:r>
          </w:p>
        </w:tc>
        <w:tc>
          <w:tcPr>
            <w:tcW w:w="993" w:type="dxa"/>
            <w:tcBorders>
              <w:bottom w:val="double" w:sz="4" w:space="0" w:color="auto"/>
            </w:tcBorders>
          </w:tcPr>
          <w:p w14:paraId="0BEE841D" w14:textId="77777777" w:rsidR="009E621E" w:rsidRPr="00D54854" w:rsidRDefault="009E621E" w:rsidP="009E621E">
            <w:pPr>
              <w:autoSpaceDE w:val="0"/>
              <w:autoSpaceDN w:val="0"/>
              <w:adjustRightInd w:val="0"/>
              <w:spacing w:before="100" w:after="100"/>
              <w:jc w:val="right"/>
              <w:rPr>
                <w:rFonts w:asciiTheme="minorHAnsi" w:eastAsia="Calibri" w:hAnsiTheme="minorHAnsi" w:cs="Arial"/>
                <w:lang w:eastAsia="nb-NO"/>
              </w:rPr>
            </w:pPr>
            <w:r w:rsidRPr="00D54854">
              <w:rPr>
                <w:rFonts w:asciiTheme="minorHAnsi" w:eastAsia="Calibri" w:hAnsiTheme="minorHAnsi" w:cs="Arial"/>
                <w:lang w:eastAsia="nb-NO"/>
              </w:rPr>
              <w:t>16.03</w:t>
            </w:r>
          </w:p>
        </w:tc>
        <w:tc>
          <w:tcPr>
            <w:tcW w:w="944" w:type="dxa"/>
            <w:tcBorders>
              <w:bottom w:val="double" w:sz="4" w:space="0" w:color="auto"/>
            </w:tcBorders>
          </w:tcPr>
          <w:p w14:paraId="584F0C4C" w14:textId="77777777" w:rsidR="009E621E" w:rsidRPr="00D54854" w:rsidRDefault="009E621E" w:rsidP="009E621E">
            <w:pPr>
              <w:autoSpaceDE w:val="0"/>
              <w:autoSpaceDN w:val="0"/>
              <w:adjustRightInd w:val="0"/>
              <w:spacing w:before="100" w:after="100"/>
              <w:jc w:val="right"/>
              <w:rPr>
                <w:rFonts w:asciiTheme="minorHAnsi" w:eastAsia="Calibri" w:hAnsiTheme="minorHAnsi" w:cs="Arial"/>
                <w:lang w:eastAsia="nb-NO"/>
              </w:rPr>
            </w:pPr>
            <w:r w:rsidRPr="00D54854">
              <w:rPr>
                <w:rFonts w:asciiTheme="minorHAnsi" w:eastAsia="Calibri" w:hAnsiTheme="minorHAnsi" w:cs="Arial"/>
                <w:lang w:eastAsia="nb-NO"/>
              </w:rPr>
              <w:t>16.03</w:t>
            </w:r>
          </w:p>
        </w:tc>
        <w:tc>
          <w:tcPr>
            <w:tcW w:w="1324" w:type="dxa"/>
            <w:tcBorders>
              <w:bottom w:val="double" w:sz="4" w:space="0" w:color="auto"/>
            </w:tcBorders>
            <w:shd w:val="solid" w:color="DAEEF3" w:themeColor="accent5" w:themeTint="33" w:fill="DAEEF3" w:themeFill="accent5" w:themeFillTint="33"/>
          </w:tcPr>
          <w:p w14:paraId="6B97AF8D" w14:textId="77777777" w:rsidR="009E621E" w:rsidRPr="00D54854" w:rsidRDefault="009E621E" w:rsidP="009E621E">
            <w:pPr>
              <w:autoSpaceDE w:val="0"/>
              <w:autoSpaceDN w:val="0"/>
              <w:adjustRightInd w:val="0"/>
              <w:spacing w:before="100" w:after="100"/>
              <w:jc w:val="right"/>
              <w:rPr>
                <w:rFonts w:asciiTheme="minorHAnsi" w:eastAsia="Calibri" w:hAnsiTheme="minorHAnsi" w:cs="Arial"/>
                <w:b/>
                <w:lang w:eastAsia="nb-NO"/>
              </w:rPr>
            </w:pPr>
            <w:r w:rsidRPr="00D54854">
              <w:rPr>
                <w:rFonts w:asciiTheme="minorHAnsi" w:eastAsia="Calibri" w:hAnsiTheme="minorHAnsi" w:cs="Arial"/>
                <w:b/>
                <w:lang w:eastAsia="nb-NO"/>
              </w:rPr>
              <w:t>23.03</w:t>
            </w:r>
          </w:p>
        </w:tc>
        <w:tc>
          <w:tcPr>
            <w:tcW w:w="1701" w:type="dxa"/>
            <w:tcBorders>
              <w:bottom w:val="double" w:sz="4" w:space="0" w:color="auto"/>
            </w:tcBorders>
          </w:tcPr>
          <w:p w14:paraId="35369C4D" w14:textId="77777777" w:rsidR="009E621E" w:rsidRPr="00D54854" w:rsidRDefault="009E621E" w:rsidP="009E621E">
            <w:pPr>
              <w:autoSpaceDE w:val="0"/>
              <w:autoSpaceDN w:val="0"/>
              <w:adjustRightInd w:val="0"/>
              <w:spacing w:before="100" w:after="100"/>
              <w:rPr>
                <w:rFonts w:asciiTheme="minorHAnsi" w:eastAsia="Calibri" w:hAnsiTheme="minorHAnsi" w:cs="Arial"/>
                <w:lang w:eastAsia="nb-NO"/>
              </w:rPr>
            </w:pPr>
            <w:r w:rsidRPr="00D54854">
              <w:rPr>
                <w:rFonts w:asciiTheme="minorHAnsi" w:eastAsia="Calibri" w:hAnsiTheme="minorHAnsi" w:cs="Arial"/>
                <w:lang w:eastAsia="nb-NO"/>
              </w:rPr>
              <w:t>Drøfting før ATM-mø</w:t>
            </w:r>
            <w:r>
              <w:rPr>
                <w:rFonts w:asciiTheme="minorHAnsi" w:eastAsia="Calibri" w:hAnsiTheme="minorHAnsi" w:cs="Arial"/>
                <w:lang w:eastAsia="nb-NO"/>
              </w:rPr>
              <w:t xml:space="preserve">te. </w:t>
            </w:r>
            <w:r w:rsidRPr="00D54854">
              <w:rPr>
                <w:rFonts w:asciiTheme="minorHAnsi" w:eastAsia="Calibri" w:hAnsiTheme="minorHAnsi" w:cs="Arial"/>
                <w:lang w:eastAsia="nb-NO"/>
              </w:rPr>
              <w:t>Tema i ATM-råd 05.03</w:t>
            </w:r>
            <w:r>
              <w:rPr>
                <w:rFonts w:asciiTheme="minorHAnsi" w:eastAsia="Calibri" w:hAnsiTheme="minorHAnsi" w:cs="Arial"/>
                <w:lang w:eastAsia="nb-NO"/>
              </w:rPr>
              <w:t xml:space="preserve"> og 19.03</w:t>
            </w:r>
          </w:p>
        </w:tc>
        <w:tc>
          <w:tcPr>
            <w:tcW w:w="1701" w:type="dxa"/>
            <w:tcBorders>
              <w:bottom w:val="double" w:sz="4" w:space="0" w:color="auto"/>
            </w:tcBorders>
          </w:tcPr>
          <w:p w14:paraId="0B16F4FE" w14:textId="77777777" w:rsidR="009E621E" w:rsidRPr="00D54854" w:rsidRDefault="009E621E" w:rsidP="009E621E">
            <w:pPr>
              <w:autoSpaceDE w:val="0"/>
              <w:autoSpaceDN w:val="0"/>
              <w:adjustRightInd w:val="0"/>
              <w:spacing w:before="100" w:after="100"/>
              <w:rPr>
                <w:rFonts w:asciiTheme="minorHAnsi" w:eastAsia="Calibri" w:hAnsiTheme="minorHAnsi" w:cs="Arial"/>
                <w:lang w:eastAsia="nb-NO"/>
              </w:rPr>
            </w:pPr>
          </w:p>
        </w:tc>
      </w:tr>
      <w:tr w:rsidR="009E621E" w:rsidRPr="000B56B6" w14:paraId="076D1E18" w14:textId="77777777" w:rsidTr="009E621E">
        <w:tc>
          <w:tcPr>
            <w:tcW w:w="3510" w:type="dxa"/>
            <w:tcBorders>
              <w:bottom w:val="double" w:sz="4" w:space="0" w:color="auto"/>
            </w:tcBorders>
            <w:shd w:val="solid" w:color="E6FBFE" w:fill="FDE9D9" w:themeFill="accent6" w:themeFillTint="33"/>
          </w:tcPr>
          <w:p w14:paraId="4650CF3F" w14:textId="25ED95D2" w:rsidR="009E621E" w:rsidRPr="00626D90" w:rsidRDefault="009E621E" w:rsidP="009E621E">
            <w:pPr>
              <w:autoSpaceDE w:val="0"/>
              <w:autoSpaceDN w:val="0"/>
              <w:adjustRightInd w:val="0"/>
              <w:spacing w:before="100" w:after="100"/>
              <w:rPr>
                <w:rFonts w:asciiTheme="minorHAnsi" w:eastAsia="Calibri" w:hAnsiTheme="minorHAnsi" w:cs="Arial"/>
                <w:b/>
                <w:lang w:eastAsia="nb-NO"/>
              </w:rPr>
            </w:pPr>
            <w:r w:rsidRPr="00626D90">
              <w:rPr>
                <w:rFonts w:asciiTheme="minorHAnsi" w:hAnsiTheme="minorHAnsi"/>
                <w:b/>
              </w:rPr>
              <w:t>Elektriske bysykkeler</w:t>
            </w:r>
          </w:p>
        </w:tc>
        <w:tc>
          <w:tcPr>
            <w:tcW w:w="993" w:type="dxa"/>
            <w:tcBorders>
              <w:bottom w:val="double" w:sz="4" w:space="0" w:color="auto"/>
            </w:tcBorders>
          </w:tcPr>
          <w:p w14:paraId="252B769C" w14:textId="52AC1147" w:rsidR="009E621E" w:rsidRPr="00BE5E0D" w:rsidRDefault="00BE5E0D" w:rsidP="009E621E">
            <w:pPr>
              <w:autoSpaceDE w:val="0"/>
              <w:autoSpaceDN w:val="0"/>
              <w:adjustRightInd w:val="0"/>
              <w:spacing w:before="100" w:after="100"/>
              <w:jc w:val="right"/>
              <w:rPr>
                <w:rFonts w:asciiTheme="minorHAnsi" w:eastAsia="Calibri" w:hAnsiTheme="minorHAnsi" w:cs="Arial"/>
                <w:lang w:eastAsia="nb-NO"/>
              </w:rPr>
            </w:pPr>
            <w:r w:rsidRPr="00BE5E0D">
              <w:rPr>
                <w:rFonts w:asciiTheme="minorHAnsi" w:hAnsiTheme="minorHAnsi"/>
              </w:rPr>
              <w:t>16.03</w:t>
            </w:r>
          </w:p>
        </w:tc>
        <w:tc>
          <w:tcPr>
            <w:tcW w:w="944" w:type="dxa"/>
            <w:tcBorders>
              <w:bottom w:val="double" w:sz="4" w:space="0" w:color="auto"/>
            </w:tcBorders>
          </w:tcPr>
          <w:p w14:paraId="0F720688" w14:textId="710247F8" w:rsidR="009E621E" w:rsidRPr="00BE5E0D" w:rsidRDefault="00BE5E0D" w:rsidP="009E621E">
            <w:pPr>
              <w:autoSpaceDE w:val="0"/>
              <w:autoSpaceDN w:val="0"/>
              <w:adjustRightInd w:val="0"/>
              <w:spacing w:before="100" w:after="100"/>
              <w:jc w:val="right"/>
              <w:rPr>
                <w:rFonts w:asciiTheme="minorHAnsi" w:eastAsia="Calibri" w:hAnsiTheme="minorHAnsi" w:cs="Arial"/>
                <w:lang w:eastAsia="nb-NO"/>
              </w:rPr>
            </w:pPr>
            <w:r w:rsidRPr="00BE5E0D">
              <w:rPr>
                <w:rFonts w:asciiTheme="minorHAnsi" w:hAnsiTheme="minorHAnsi"/>
              </w:rPr>
              <w:t>16.03</w:t>
            </w:r>
          </w:p>
        </w:tc>
        <w:tc>
          <w:tcPr>
            <w:tcW w:w="1324" w:type="dxa"/>
            <w:tcBorders>
              <w:bottom w:val="double" w:sz="4" w:space="0" w:color="auto"/>
            </w:tcBorders>
            <w:shd w:val="solid" w:color="DAEEF3" w:themeColor="accent5" w:themeTint="33" w:fill="DAEEF3" w:themeFill="accent5" w:themeFillTint="33"/>
          </w:tcPr>
          <w:p w14:paraId="24714A4D" w14:textId="440377A4" w:rsidR="009E621E" w:rsidRPr="00BE5E0D" w:rsidRDefault="00BE5E0D" w:rsidP="009E621E">
            <w:pPr>
              <w:autoSpaceDE w:val="0"/>
              <w:autoSpaceDN w:val="0"/>
              <w:adjustRightInd w:val="0"/>
              <w:spacing w:before="100" w:after="100"/>
              <w:jc w:val="right"/>
              <w:rPr>
                <w:rFonts w:asciiTheme="minorHAnsi" w:eastAsia="Calibri" w:hAnsiTheme="minorHAnsi" w:cs="Arial"/>
                <w:b/>
                <w:lang w:eastAsia="nb-NO"/>
              </w:rPr>
            </w:pPr>
            <w:r w:rsidRPr="00BE5E0D">
              <w:rPr>
                <w:rFonts w:asciiTheme="minorHAnsi" w:hAnsiTheme="minorHAnsi"/>
              </w:rPr>
              <w:t>23.03</w:t>
            </w:r>
          </w:p>
        </w:tc>
        <w:tc>
          <w:tcPr>
            <w:tcW w:w="1701" w:type="dxa"/>
            <w:tcBorders>
              <w:bottom w:val="double" w:sz="4" w:space="0" w:color="auto"/>
            </w:tcBorders>
          </w:tcPr>
          <w:p w14:paraId="293C3CF9" w14:textId="4E04C322" w:rsidR="009E621E" w:rsidRPr="00BE5E0D" w:rsidRDefault="009E621E" w:rsidP="009E621E">
            <w:pPr>
              <w:autoSpaceDE w:val="0"/>
              <w:autoSpaceDN w:val="0"/>
              <w:adjustRightInd w:val="0"/>
              <w:spacing w:before="100" w:after="100"/>
              <w:rPr>
                <w:rFonts w:asciiTheme="minorHAnsi" w:eastAsia="Calibri" w:hAnsiTheme="minorHAnsi" w:cs="Arial"/>
                <w:lang w:eastAsia="nb-NO"/>
              </w:rPr>
            </w:pPr>
            <w:r w:rsidRPr="00BE5E0D">
              <w:rPr>
                <w:rFonts w:asciiTheme="minorHAnsi" w:hAnsiTheme="minorHAnsi"/>
              </w:rPr>
              <w:t>Drøfting før ATM-møte</w:t>
            </w:r>
          </w:p>
        </w:tc>
        <w:tc>
          <w:tcPr>
            <w:tcW w:w="1701" w:type="dxa"/>
            <w:tcBorders>
              <w:bottom w:val="double" w:sz="4" w:space="0" w:color="auto"/>
            </w:tcBorders>
          </w:tcPr>
          <w:p w14:paraId="06FBDD80" w14:textId="77777777" w:rsidR="009E621E" w:rsidRPr="00BE5E0D" w:rsidRDefault="009E621E" w:rsidP="009E621E">
            <w:pPr>
              <w:autoSpaceDE w:val="0"/>
              <w:autoSpaceDN w:val="0"/>
              <w:adjustRightInd w:val="0"/>
              <w:spacing w:before="100" w:after="100"/>
              <w:rPr>
                <w:rFonts w:asciiTheme="minorHAnsi" w:eastAsia="Calibri" w:hAnsiTheme="minorHAnsi" w:cs="Arial"/>
                <w:lang w:eastAsia="nb-NO"/>
              </w:rPr>
            </w:pPr>
          </w:p>
        </w:tc>
      </w:tr>
      <w:tr w:rsidR="009E621E" w:rsidRPr="000B56B6" w14:paraId="76420853" w14:textId="77777777" w:rsidTr="009E621E">
        <w:tc>
          <w:tcPr>
            <w:tcW w:w="3510" w:type="dxa"/>
            <w:shd w:val="clear" w:color="auto" w:fill="92CDDC" w:themeFill="accent5" w:themeFillTint="99"/>
          </w:tcPr>
          <w:p w14:paraId="7E549B0A"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993" w:type="dxa"/>
            <w:shd w:val="clear" w:color="auto" w:fill="92CDDC" w:themeFill="accent5" w:themeFillTint="99"/>
          </w:tcPr>
          <w:p w14:paraId="0ECCBEF4"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944" w:type="dxa"/>
            <w:shd w:val="clear" w:color="auto" w:fill="92CDDC" w:themeFill="accent5" w:themeFillTint="99"/>
          </w:tcPr>
          <w:p w14:paraId="5FC654E8"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1324" w:type="dxa"/>
            <w:shd w:val="clear" w:color="auto" w:fill="92CDDC" w:themeFill="accent5" w:themeFillTint="99"/>
          </w:tcPr>
          <w:p w14:paraId="56B41FF2"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p>
        </w:tc>
        <w:tc>
          <w:tcPr>
            <w:tcW w:w="1701" w:type="dxa"/>
            <w:shd w:val="clear" w:color="auto" w:fill="92CDDC" w:themeFill="accent5" w:themeFillTint="99"/>
          </w:tcPr>
          <w:p w14:paraId="573A74AF"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c>
          <w:tcPr>
            <w:tcW w:w="1701" w:type="dxa"/>
            <w:shd w:val="clear" w:color="auto" w:fill="92CDDC" w:themeFill="accent5" w:themeFillTint="99"/>
          </w:tcPr>
          <w:p w14:paraId="789B3B62"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r>
      <w:tr w:rsidR="009E621E" w:rsidRPr="000B56B6" w14:paraId="26FAA470" w14:textId="77777777" w:rsidTr="009E621E">
        <w:tc>
          <w:tcPr>
            <w:tcW w:w="3510" w:type="dxa"/>
            <w:shd w:val="solid" w:color="E6FBFE" w:fill="FDE9D9" w:themeFill="accent6" w:themeFillTint="33"/>
          </w:tcPr>
          <w:p w14:paraId="5E463D61"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r>
              <w:rPr>
                <w:rFonts w:asciiTheme="minorHAnsi" w:eastAsia="Calibri" w:hAnsiTheme="minorHAnsi" w:cs="Arial"/>
                <w:b/>
                <w:lang w:eastAsia="nb-NO"/>
              </w:rPr>
              <w:t>Ny belønningsavtale – tiltaksplan 2018</w:t>
            </w:r>
          </w:p>
        </w:tc>
        <w:tc>
          <w:tcPr>
            <w:tcW w:w="993" w:type="dxa"/>
          </w:tcPr>
          <w:p w14:paraId="47AD9B5D"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19</w:t>
            </w:r>
            <w:r w:rsidRPr="004060A8">
              <w:rPr>
                <w:rFonts w:asciiTheme="minorHAnsi" w:eastAsia="Calibri" w:hAnsiTheme="minorHAnsi" w:cs="Arial"/>
                <w:lang w:eastAsia="nb-NO"/>
              </w:rPr>
              <w:t>.04</w:t>
            </w:r>
          </w:p>
        </w:tc>
        <w:tc>
          <w:tcPr>
            <w:tcW w:w="944" w:type="dxa"/>
          </w:tcPr>
          <w:p w14:paraId="6A2E128E"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16.05</w:t>
            </w:r>
          </w:p>
        </w:tc>
        <w:tc>
          <w:tcPr>
            <w:tcW w:w="1324" w:type="dxa"/>
            <w:shd w:val="solid" w:color="DAEEF3" w:themeColor="accent5" w:themeTint="33" w:fill="DAEEF3" w:themeFill="accent5" w:themeFillTint="33"/>
          </w:tcPr>
          <w:p w14:paraId="048AAE47"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25.05</w:t>
            </w:r>
          </w:p>
        </w:tc>
        <w:tc>
          <w:tcPr>
            <w:tcW w:w="1701" w:type="dxa"/>
          </w:tcPr>
          <w:p w14:paraId="574C815B"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r w:rsidRPr="000E0658">
              <w:rPr>
                <w:rFonts w:asciiTheme="minorHAnsi" w:eastAsia="Calibri" w:hAnsiTheme="minorHAnsi" w:cs="Arial"/>
                <w:lang w:eastAsia="nb-NO"/>
              </w:rPr>
              <w:t>Drøfting før ATM-møte</w:t>
            </w:r>
            <w:r>
              <w:rPr>
                <w:rFonts w:asciiTheme="minorHAnsi" w:eastAsia="Calibri" w:hAnsiTheme="minorHAnsi" w:cs="Arial"/>
                <w:lang w:eastAsia="nb-NO"/>
              </w:rPr>
              <w:t>. Tema i ATM-råd 22.05 evt. 28.05</w:t>
            </w:r>
          </w:p>
        </w:tc>
        <w:tc>
          <w:tcPr>
            <w:tcW w:w="1701" w:type="dxa"/>
          </w:tcPr>
          <w:p w14:paraId="2D0B564D"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r w:rsidRPr="004060A8">
              <w:rPr>
                <w:rFonts w:asciiTheme="minorHAnsi" w:eastAsia="Calibri" w:hAnsiTheme="minorHAnsi" w:cs="Arial"/>
                <w:lang w:eastAsia="nb-NO"/>
              </w:rPr>
              <w:t xml:space="preserve"> </w:t>
            </w:r>
            <w:r>
              <w:rPr>
                <w:rFonts w:asciiTheme="minorHAnsi" w:eastAsia="Calibri" w:hAnsiTheme="minorHAnsi" w:cs="Arial"/>
                <w:lang w:eastAsia="nb-NO"/>
              </w:rPr>
              <w:t xml:space="preserve">Felles sak </w:t>
            </w:r>
          </w:p>
        </w:tc>
      </w:tr>
      <w:tr w:rsidR="009E621E" w:rsidRPr="000B56B6" w14:paraId="3C201B8F" w14:textId="77777777" w:rsidTr="009E621E">
        <w:tc>
          <w:tcPr>
            <w:tcW w:w="3510" w:type="dxa"/>
            <w:shd w:val="solid" w:color="E6FBFE" w:fill="FDE9D9" w:themeFill="accent6" w:themeFillTint="33"/>
          </w:tcPr>
          <w:p w14:paraId="788315B4"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b/>
              </w:rPr>
              <w:t>Buskerudbypakke2 til lokalpoltisk sluttbehandling</w:t>
            </w:r>
          </w:p>
        </w:tc>
        <w:tc>
          <w:tcPr>
            <w:tcW w:w="993" w:type="dxa"/>
          </w:tcPr>
          <w:p w14:paraId="57E4A35C"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16.05</w:t>
            </w:r>
          </w:p>
        </w:tc>
        <w:tc>
          <w:tcPr>
            <w:tcW w:w="944" w:type="dxa"/>
          </w:tcPr>
          <w:p w14:paraId="795BDBC2"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r>
              <w:rPr>
                <w:rFonts w:asciiTheme="minorHAnsi" w:eastAsia="Calibri" w:hAnsiTheme="minorHAnsi" w:cs="Arial"/>
                <w:lang w:eastAsia="nb-NO"/>
              </w:rPr>
              <w:t>16.05</w:t>
            </w:r>
          </w:p>
        </w:tc>
        <w:tc>
          <w:tcPr>
            <w:tcW w:w="1324" w:type="dxa"/>
            <w:shd w:val="solid" w:color="DAEEF3" w:themeColor="accent5" w:themeTint="33" w:fill="DAEEF3" w:themeFill="accent5" w:themeFillTint="33"/>
          </w:tcPr>
          <w:p w14:paraId="540A8B6D"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r>
              <w:rPr>
                <w:rFonts w:asciiTheme="minorHAnsi" w:eastAsia="Calibri" w:hAnsiTheme="minorHAnsi" w:cs="Arial"/>
                <w:b/>
                <w:lang w:eastAsia="nb-NO"/>
              </w:rPr>
              <w:t>25.05</w:t>
            </w:r>
          </w:p>
        </w:tc>
        <w:tc>
          <w:tcPr>
            <w:tcW w:w="1701" w:type="dxa"/>
          </w:tcPr>
          <w:p w14:paraId="3393A872"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lang w:eastAsia="nb-NO"/>
              </w:rPr>
              <w:t xml:space="preserve">Drøfting før ATM-møte. </w:t>
            </w:r>
            <w:r w:rsidRPr="006A4B12">
              <w:rPr>
                <w:rFonts w:asciiTheme="minorHAnsi" w:eastAsia="Calibri" w:hAnsiTheme="minorHAnsi" w:cs="Arial"/>
                <w:lang w:eastAsia="nb-NO"/>
              </w:rPr>
              <w:t>Tema i ATM-råd 22.05 evt. 28.05</w:t>
            </w:r>
          </w:p>
        </w:tc>
        <w:tc>
          <w:tcPr>
            <w:tcW w:w="1701" w:type="dxa"/>
          </w:tcPr>
          <w:p w14:paraId="42B1DAB5"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r>
              <w:rPr>
                <w:rFonts w:asciiTheme="minorHAnsi" w:eastAsia="Calibri" w:hAnsiTheme="minorHAnsi" w:cs="Arial"/>
                <w:lang w:eastAsia="nb-NO"/>
              </w:rPr>
              <w:t>Felles sak</w:t>
            </w:r>
          </w:p>
        </w:tc>
      </w:tr>
      <w:tr w:rsidR="009E621E" w:rsidRPr="000B56B6" w14:paraId="0351A3E0" w14:textId="77777777" w:rsidTr="009E621E">
        <w:tc>
          <w:tcPr>
            <w:tcW w:w="3510" w:type="dxa"/>
            <w:tcBorders>
              <w:bottom w:val="double" w:sz="4" w:space="0" w:color="auto"/>
            </w:tcBorders>
            <w:shd w:val="solid" w:color="E6FBFE" w:fill="FDE9D9" w:themeFill="accent6" w:themeFillTint="33"/>
          </w:tcPr>
          <w:p w14:paraId="188AA67D" w14:textId="77777777" w:rsidR="009E621E" w:rsidRPr="004060A8" w:rsidRDefault="009E621E" w:rsidP="009E621E">
            <w:pPr>
              <w:rPr>
                <w:rFonts w:asciiTheme="minorHAnsi" w:hAnsiTheme="minorHAnsi"/>
                <w:b/>
              </w:rPr>
            </w:pPr>
            <w:r>
              <w:rPr>
                <w:rFonts w:asciiTheme="minorHAnsi" w:hAnsiTheme="minorHAnsi"/>
                <w:b/>
              </w:rPr>
              <w:t>Årsrapport Buskerudby</w:t>
            </w:r>
            <w:r w:rsidRPr="004060A8">
              <w:rPr>
                <w:rFonts w:asciiTheme="minorHAnsi" w:hAnsiTheme="minorHAnsi"/>
                <w:b/>
              </w:rPr>
              <w:t>samarbeidet</w:t>
            </w:r>
          </w:p>
        </w:tc>
        <w:tc>
          <w:tcPr>
            <w:tcW w:w="993" w:type="dxa"/>
            <w:tcBorders>
              <w:bottom w:val="double" w:sz="4" w:space="0" w:color="auto"/>
            </w:tcBorders>
          </w:tcPr>
          <w:p w14:paraId="1A21C787" w14:textId="77777777" w:rsidR="009E621E" w:rsidRPr="004060A8" w:rsidRDefault="009E621E" w:rsidP="009E621E">
            <w:pPr>
              <w:jc w:val="right"/>
              <w:rPr>
                <w:rFonts w:asciiTheme="minorHAnsi" w:hAnsiTheme="minorHAnsi"/>
              </w:rPr>
            </w:pPr>
            <w:r w:rsidRPr="004060A8">
              <w:rPr>
                <w:rFonts w:asciiTheme="minorHAnsi" w:hAnsiTheme="minorHAnsi"/>
              </w:rPr>
              <w:t>19.02</w:t>
            </w:r>
          </w:p>
        </w:tc>
        <w:tc>
          <w:tcPr>
            <w:tcW w:w="944" w:type="dxa"/>
            <w:tcBorders>
              <w:bottom w:val="double" w:sz="4" w:space="0" w:color="auto"/>
            </w:tcBorders>
          </w:tcPr>
          <w:p w14:paraId="1CF04FC6" w14:textId="77777777" w:rsidR="009E621E" w:rsidRPr="004060A8" w:rsidRDefault="009E621E" w:rsidP="009E621E">
            <w:pPr>
              <w:jc w:val="right"/>
              <w:rPr>
                <w:rFonts w:asciiTheme="minorHAnsi" w:hAnsiTheme="minorHAnsi"/>
              </w:rPr>
            </w:pPr>
            <w:r w:rsidRPr="004060A8">
              <w:rPr>
                <w:rFonts w:asciiTheme="minorHAnsi" w:hAnsiTheme="minorHAnsi"/>
              </w:rPr>
              <w:t>13.03</w:t>
            </w:r>
          </w:p>
        </w:tc>
        <w:tc>
          <w:tcPr>
            <w:tcW w:w="1324" w:type="dxa"/>
            <w:tcBorders>
              <w:bottom w:val="double" w:sz="4" w:space="0" w:color="auto"/>
            </w:tcBorders>
            <w:shd w:val="solid" w:color="DAEEF3" w:themeColor="accent5" w:themeTint="33" w:fill="DAEEF3" w:themeFill="accent5" w:themeFillTint="33"/>
          </w:tcPr>
          <w:p w14:paraId="4A312E94" w14:textId="77777777" w:rsidR="009E621E" w:rsidRPr="004060A8" w:rsidRDefault="009E621E" w:rsidP="009E621E">
            <w:pPr>
              <w:jc w:val="right"/>
              <w:rPr>
                <w:rFonts w:asciiTheme="minorHAnsi" w:hAnsiTheme="minorHAnsi"/>
                <w:b/>
              </w:rPr>
            </w:pPr>
            <w:r w:rsidRPr="004060A8">
              <w:rPr>
                <w:rFonts w:asciiTheme="minorHAnsi" w:hAnsiTheme="minorHAnsi"/>
                <w:b/>
              </w:rPr>
              <w:t>2</w:t>
            </w:r>
            <w:r>
              <w:rPr>
                <w:rFonts w:asciiTheme="minorHAnsi" w:hAnsiTheme="minorHAnsi"/>
                <w:b/>
              </w:rPr>
              <w:t>5.05</w:t>
            </w:r>
          </w:p>
        </w:tc>
        <w:tc>
          <w:tcPr>
            <w:tcW w:w="1701" w:type="dxa"/>
            <w:tcBorders>
              <w:bottom w:val="double" w:sz="4" w:space="0" w:color="auto"/>
            </w:tcBorders>
          </w:tcPr>
          <w:p w14:paraId="5BD4C0D3" w14:textId="77777777" w:rsidR="009E621E" w:rsidRPr="004060A8" w:rsidRDefault="009E621E" w:rsidP="009E621E">
            <w:pPr>
              <w:jc w:val="right"/>
              <w:rPr>
                <w:rFonts w:asciiTheme="minorHAnsi" w:hAnsiTheme="minorHAnsi"/>
              </w:rPr>
            </w:pPr>
          </w:p>
        </w:tc>
        <w:tc>
          <w:tcPr>
            <w:tcW w:w="1701" w:type="dxa"/>
            <w:tcBorders>
              <w:bottom w:val="double" w:sz="4" w:space="0" w:color="auto"/>
            </w:tcBorders>
          </w:tcPr>
          <w:p w14:paraId="0BF64F6C" w14:textId="77777777" w:rsidR="009E621E" w:rsidRPr="004060A8" w:rsidRDefault="009E621E" w:rsidP="009E621E">
            <w:pPr>
              <w:jc w:val="right"/>
              <w:rPr>
                <w:rFonts w:asciiTheme="minorHAnsi" w:hAnsiTheme="minorHAnsi"/>
              </w:rPr>
            </w:pPr>
            <w:r>
              <w:rPr>
                <w:rFonts w:asciiTheme="minorHAnsi" w:hAnsiTheme="minorHAnsi"/>
              </w:rPr>
              <w:t>Orientering</w:t>
            </w:r>
            <w:r w:rsidRPr="004060A8">
              <w:rPr>
                <w:rFonts w:asciiTheme="minorHAnsi" w:hAnsiTheme="minorHAnsi"/>
              </w:rPr>
              <w:t xml:space="preserve">sak </w:t>
            </w:r>
          </w:p>
        </w:tc>
      </w:tr>
      <w:tr w:rsidR="009E621E" w:rsidRPr="000B56B6" w14:paraId="33F58FEB" w14:textId="77777777" w:rsidTr="009E621E">
        <w:tc>
          <w:tcPr>
            <w:tcW w:w="3510" w:type="dxa"/>
            <w:shd w:val="solid" w:color="92CDDC" w:themeColor="accent5" w:themeTint="99" w:fill="auto"/>
          </w:tcPr>
          <w:p w14:paraId="6E088058"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c>
          <w:tcPr>
            <w:tcW w:w="993" w:type="dxa"/>
            <w:shd w:val="solid" w:color="92CDDC" w:themeColor="accent5" w:themeTint="99" w:fill="auto"/>
          </w:tcPr>
          <w:p w14:paraId="5730A41C"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944" w:type="dxa"/>
            <w:shd w:val="solid" w:color="92CDDC" w:themeColor="accent5" w:themeTint="99" w:fill="auto"/>
          </w:tcPr>
          <w:p w14:paraId="0014A58F"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1324" w:type="dxa"/>
            <w:shd w:val="solid" w:color="92CDDC" w:themeColor="accent5" w:themeTint="99" w:fill="auto"/>
          </w:tcPr>
          <w:p w14:paraId="33201B31"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p>
        </w:tc>
        <w:tc>
          <w:tcPr>
            <w:tcW w:w="1701" w:type="dxa"/>
            <w:shd w:val="solid" w:color="92CDDC" w:themeColor="accent5" w:themeTint="99" w:fill="auto"/>
          </w:tcPr>
          <w:p w14:paraId="71C00223"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c>
          <w:tcPr>
            <w:tcW w:w="1701" w:type="dxa"/>
            <w:shd w:val="solid" w:color="92CDDC" w:themeColor="accent5" w:themeTint="99" w:fill="auto"/>
          </w:tcPr>
          <w:p w14:paraId="6E1EF04C"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r>
      <w:tr w:rsidR="009E621E" w:rsidRPr="000B56B6" w14:paraId="66D9CC5B" w14:textId="77777777" w:rsidTr="009E621E">
        <w:tc>
          <w:tcPr>
            <w:tcW w:w="3510" w:type="dxa"/>
            <w:shd w:val="solid" w:color="E6FBFE" w:fill="FDE9D9" w:themeFill="accent6" w:themeFillTint="33"/>
          </w:tcPr>
          <w:p w14:paraId="6E9EEB08" w14:textId="77777777" w:rsidR="009E621E" w:rsidRPr="004060A8" w:rsidRDefault="009E621E" w:rsidP="009E621E">
            <w:pPr>
              <w:rPr>
                <w:rFonts w:asciiTheme="minorHAnsi" w:hAnsiTheme="minorHAnsi"/>
                <w:b/>
              </w:rPr>
            </w:pPr>
            <w:r w:rsidRPr="006A4B12">
              <w:rPr>
                <w:rFonts w:asciiTheme="minorHAnsi" w:hAnsiTheme="minorHAnsi"/>
                <w:b/>
              </w:rPr>
              <w:t>Buskerudbypakke2 til lokalpoltisk sluttbehandling</w:t>
            </w:r>
          </w:p>
        </w:tc>
        <w:tc>
          <w:tcPr>
            <w:tcW w:w="993" w:type="dxa"/>
          </w:tcPr>
          <w:p w14:paraId="61AB88BE" w14:textId="77777777" w:rsidR="009E621E" w:rsidRPr="004060A8" w:rsidRDefault="009E621E" w:rsidP="009E621E">
            <w:pPr>
              <w:jc w:val="right"/>
              <w:rPr>
                <w:rFonts w:asciiTheme="minorHAnsi" w:hAnsiTheme="minorHAnsi"/>
              </w:rPr>
            </w:pPr>
            <w:r>
              <w:rPr>
                <w:rFonts w:asciiTheme="minorHAnsi" w:hAnsiTheme="minorHAnsi"/>
              </w:rPr>
              <w:t>08.06</w:t>
            </w:r>
          </w:p>
        </w:tc>
        <w:tc>
          <w:tcPr>
            <w:tcW w:w="944" w:type="dxa"/>
          </w:tcPr>
          <w:p w14:paraId="0CA9BE2A" w14:textId="77777777" w:rsidR="009E621E" w:rsidRPr="004060A8" w:rsidRDefault="009E621E" w:rsidP="009E621E">
            <w:pPr>
              <w:jc w:val="right"/>
              <w:rPr>
                <w:rFonts w:asciiTheme="minorHAnsi" w:hAnsiTheme="minorHAnsi"/>
              </w:rPr>
            </w:pPr>
            <w:r>
              <w:rPr>
                <w:rFonts w:asciiTheme="minorHAnsi" w:hAnsiTheme="minorHAnsi"/>
              </w:rPr>
              <w:t>15.06</w:t>
            </w:r>
          </w:p>
        </w:tc>
        <w:tc>
          <w:tcPr>
            <w:tcW w:w="1324" w:type="dxa"/>
            <w:shd w:val="solid" w:color="DAEEF3" w:themeColor="accent5" w:themeTint="33" w:fill="DAEEF3" w:themeFill="accent5" w:themeFillTint="33"/>
          </w:tcPr>
          <w:p w14:paraId="66F0FC44" w14:textId="77777777" w:rsidR="009E621E" w:rsidRPr="004060A8" w:rsidRDefault="009E621E" w:rsidP="009E621E">
            <w:pPr>
              <w:jc w:val="right"/>
              <w:rPr>
                <w:rFonts w:asciiTheme="minorHAnsi" w:hAnsiTheme="minorHAnsi"/>
                <w:b/>
              </w:rPr>
            </w:pPr>
            <w:r>
              <w:rPr>
                <w:rFonts w:asciiTheme="minorHAnsi" w:hAnsiTheme="minorHAnsi"/>
                <w:b/>
              </w:rPr>
              <w:t>22.06</w:t>
            </w:r>
          </w:p>
        </w:tc>
        <w:tc>
          <w:tcPr>
            <w:tcW w:w="1701" w:type="dxa"/>
          </w:tcPr>
          <w:p w14:paraId="460AA095" w14:textId="77777777" w:rsidR="009E621E" w:rsidRPr="004060A8" w:rsidRDefault="009E621E" w:rsidP="009E621E">
            <w:pPr>
              <w:rPr>
                <w:rFonts w:asciiTheme="minorHAnsi" w:hAnsiTheme="minorHAnsi"/>
              </w:rPr>
            </w:pPr>
          </w:p>
        </w:tc>
        <w:tc>
          <w:tcPr>
            <w:tcW w:w="1701" w:type="dxa"/>
          </w:tcPr>
          <w:p w14:paraId="20BF52D7" w14:textId="77777777" w:rsidR="009E621E" w:rsidRPr="004060A8" w:rsidRDefault="009E621E" w:rsidP="009E621E">
            <w:pPr>
              <w:rPr>
                <w:rFonts w:asciiTheme="minorHAnsi" w:hAnsiTheme="minorHAnsi"/>
              </w:rPr>
            </w:pPr>
          </w:p>
        </w:tc>
      </w:tr>
      <w:tr w:rsidR="009E621E" w:rsidRPr="000B56B6" w14:paraId="57193BD8" w14:textId="77777777" w:rsidTr="009E621E">
        <w:tc>
          <w:tcPr>
            <w:tcW w:w="3510" w:type="dxa"/>
            <w:shd w:val="clear" w:color="auto" w:fill="92CDDC" w:themeFill="accent5" w:themeFillTint="99"/>
          </w:tcPr>
          <w:p w14:paraId="6B95E1DF" w14:textId="77777777" w:rsidR="009E621E" w:rsidRPr="004060A8" w:rsidRDefault="009E621E" w:rsidP="009E621E">
            <w:pPr>
              <w:autoSpaceDE w:val="0"/>
              <w:autoSpaceDN w:val="0"/>
              <w:adjustRightInd w:val="0"/>
              <w:spacing w:before="100" w:after="100"/>
              <w:rPr>
                <w:rFonts w:asciiTheme="minorHAnsi" w:eastAsia="Calibri" w:hAnsiTheme="minorHAnsi" w:cs="Arial"/>
                <w:b/>
                <w:lang w:eastAsia="nb-NO"/>
              </w:rPr>
            </w:pPr>
          </w:p>
        </w:tc>
        <w:tc>
          <w:tcPr>
            <w:tcW w:w="993" w:type="dxa"/>
            <w:shd w:val="clear" w:color="auto" w:fill="92CDDC" w:themeFill="accent5" w:themeFillTint="99"/>
          </w:tcPr>
          <w:p w14:paraId="70071E52"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944" w:type="dxa"/>
            <w:shd w:val="clear" w:color="auto" w:fill="92CDDC" w:themeFill="accent5" w:themeFillTint="99"/>
          </w:tcPr>
          <w:p w14:paraId="5C2328CC"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lang w:eastAsia="nb-NO"/>
              </w:rPr>
            </w:pPr>
          </w:p>
        </w:tc>
        <w:tc>
          <w:tcPr>
            <w:tcW w:w="1324" w:type="dxa"/>
            <w:shd w:val="clear" w:color="auto" w:fill="92CDDC" w:themeFill="accent5" w:themeFillTint="99"/>
          </w:tcPr>
          <w:p w14:paraId="4BE1016F" w14:textId="77777777" w:rsidR="009E621E" w:rsidRPr="004060A8" w:rsidRDefault="009E621E" w:rsidP="009E621E">
            <w:pPr>
              <w:autoSpaceDE w:val="0"/>
              <w:autoSpaceDN w:val="0"/>
              <w:adjustRightInd w:val="0"/>
              <w:spacing w:before="100" w:after="100"/>
              <w:jc w:val="right"/>
              <w:rPr>
                <w:rFonts w:asciiTheme="minorHAnsi" w:eastAsia="Calibri" w:hAnsiTheme="minorHAnsi" w:cs="Arial"/>
                <w:b/>
                <w:lang w:eastAsia="nb-NO"/>
              </w:rPr>
            </w:pPr>
          </w:p>
        </w:tc>
        <w:tc>
          <w:tcPr>
            <w:tcW w:w="1701" w:type="dxa"/>
            <w:shd w:val="clear" w:color="auto" w:fill="92CDDC" w:themeFill="accent5" w:themeFillTint="99"/>
          </w:tcPr>
          <w:p w14:paraId="1200EBAC"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c>
          <w:tcPr>
            <w:tcW w:w="1701" w:type="dxa"/>
            <w:shd w:val="clear" w:color="auto" w:fill="92CDDC" w:themeFill="accent5" w:themeFillTint="99"/>
          </w:tcPr>
          <w:p w14:paraId="485DF1FC" w14:textId="77777777" w:rsidR="009E621E" w:rsidRPr="004060A8" w:rsidRDefault="009E621E" w:rsidP="009E621E">
            <w:pPr>
              <w:autoSpaceDE w:val="0"/>
              <w:autoSpaceDN w:val="0"/>
              <w:adjustRightInd w:val="0"/>
              <w:spacing w:before="100" w:after="100"/>
              <w:rPr>
                <w:rFonts w:asciiTheme="minorHAnsi" w:eastAsia="Calibri" w:hAnsiTheme="minorHAnsi" w:cs="Arial"/>
                <w:lang w:eastAsia="nb-NO"/>
              </w:rPr>
            </w:pPr>
          </w:p>
        </w:tc>
      </w:tr>
    </w:tbl>
    <w:p w14:paraId="7E19AB80" w14:textId="77777777" w:rsidR="009E621E" w:rsidRPr="000B56B6" w:rsidRDefault="009E621E" w:rsidP="009E621E">
      <w:pPr>
        <w:autoSpaceDE w:val="0"/>
        <w:autoSpaceDN w:val="0"/>
        <w:adjustRightInd w:val="0"/>
        <w:spacing w:before="100" w:after="100"/>
        <w:rPr>
          <w:rFonts w:ascii="Arial" w:eastAsia="Calibri" w:hAnsi="Arial" w:cs="Arial"/>
          <w:lang w:eastAsia="nb-NO"/>
        </w:rPr>
      </w:pPr>
    </w:p>
    <w:p w14:paraId="39D54C21" w14:textId="26C2A278" w:rsidR="009E621E" w:rsidRPr="000B56B6" w:rsidRDefault="009E621E" w:rsidP="009E621E">
      <w:pPr>
        <w:autoSpaceDE w:val="0"/>
        <w:autoSpaceDN w:val="0"/>
        <w:adjustRightInd w:val="0"/>
        <w:spacing w:before="100" w:after="100"/>
        <w:rPr>
          <w:rFonts w:ascii="Arial" w:eastAsia="Calibri" w:hAnsi="Arial" w:cs="Arial"/>
          <w:lang w:eastAsia="nb-NO"/>
        </w:rPr>
      </w:pPr>
      <w:proofErr w:type="spellStart"/>
      <w:r w:rsidRPr="000B56B6">
        <w:rPr>
          <w:rFonts w:ascii="Arial" w:eastAsia="Calibri" w:hAnsi="Arial" w:cs="Arial"/>
          <w:lang w:eastAsia="nb-NO"/>
        </w:rPr>
        <w:t>Buskerudbysamarbeidet</w:t>
      </w:r>
      <w:proofErr w:type="spellEnd"/>
      <w:r w:rsidRPr="000B56B6">
        <w:rPr>
          <w:rFonts w:ascii="Arial" w:eastAsia="Calibri" w:hAnsi="Arial" w:cs="Arial"/>
          <w:lang w:eastAsia="nb-NO"/>
        </w:rPr>
        <w:t xml:space="preserve"> skal i tillegg være en samordningsarena for ordinære planer, budsjettforslag, prosjekter, mv. som har betydning for resultatoppnåelse i tråd med samarbeidets felles mål innen byutvikling, areal, transport og miljø. Hovedansvaret for å legge fram denne type saker /problemstillinger til informasjon/drøfting i samarbeidets fora har hver enkelt av de 9 partnerne i samarbeidet.</w:t>
      </w:r>
    </w:p>
    <w:p w14:paraId="61C47E72" w14:textId="399AE82C" w:rsidR="00BE5E0D" w:rsidRPr="00C4002E" w:rsidRDefault="009E621E" w:rsidP="00BE5E0D">
      <w:pPr>
        <w:autoSpaceDE w:val="0"/>
        <w:autoSpaceDN w:val="0"/>
        <w:adjustRightInd w:val="0"/>
        <w:spacing w:before="100" w:after="100"/>
        <w:rPr>
          <w:rFonts w:ascii="Arial" w:eastAsia="Calibri" w:hAnsi="Arial" w:cs="Arial"/>
          <w:lang w:eastAsia="nb-NO"/>
        </w:rPr>
      </w:pPr>
      <w:proofErr w:type="spellStart"/>
      <w:r w:rsidRPr="000B56B6">
        <w:rPr>
          <w:rFonts w:ascii="Arial" w:eastAsia="Calibri" w:hAnsi="Arial" w:cs="Arial"/>
          <w:lang w:eastAsia="nb-NO"/>
        </w:rPr>
        <w:t>Buskerudbysamarbeidet</w:t>
      </w:r>
      <w:proofErr w:type="spellEnd"/>
      <w:r w:rsidRPr="000B56B6">
        <w:rPr>
          <w:rFonts w:ascii="Arial" w:eastAsia="Calibri" w:hAnsi="Arial" w:cs="Arial"/>
          <w:lang w:eastAsia="nb-NO"/>
        </w:rPr>
        <w:t xml:space="preserve"> kan på eget initiativ og/eller etter henvendelse fra deltakende parter og andre relevante eksterne aktører også bidra i prosesser som er avgjørende for oppnåelse av samarbeidets mål. </w:t>
      </w:r>
      <w:r w:rsidR="00BE5E0D">
        <w:rPr>
          <w:rFonts w:ascii="Arial" w:eastAsia="Calibri" w:hAnsi="Arial" w:cs="Arial"/>
          <w:lang w:eastAsia="nb-NO"/>
        </w:rPr>
        <w:br/>
      </w:r>
      <w:r w:rsidR="00BE5E0D">
        <w:rPr>
          <w:rFonts w:ascii="Arial" w:eastAsia="Calibri" w:hAnsi="Arial" w:cs="Arial"/>
          <w:lang w:eastAsia="nb-NO"/>
        </w:rPr>
        <w:br/>
      </w:r>
      <w:r w:rsidR="00BE5E0D" w:rsidRPr="00C4002E">
        <w:rPr>
          <w:rFonts w:ascii="Arial" w:eastAsia="Calibri" w:hAnsi="Arial" w:cs="Arial"/>
          <w:lang w:eastAsia="nb-NO"/>
        </w:rPr>
        <w:t>Adm. styrings</w:t>
      </w:r>
      <w:r w:rsidR="00BE5E0D">
        <w:rPr>
          <w:rFonts w:ascii="Arial" w:eastAsia="Calibri" w:hAnsi="Arial" w:cs="Arial"/>
          <w:lang w:eastAsia="nb-NO"/>
        </w:rPr>
        <w:t>gruppe behandlet saken i møte 2. februar 2018</w:t>
      </w:r>
      <w:r w:rsidR="00BE5E0D" w:rsidRPr="00C4002E">
        <w:rPr>
          <w:rFonts w:ascii="Arial" w:eastAsia="Calibri" w:hAnsi="Arial" w:cs="Arial"/>
          <w:lang w:eastAsia="nb-NO"/>
        </w:rPr>
        <w:t xml:space="preserve">. </w:t>
      </w:r>
      <w:r w:rsidR="0064764D">
        <w:rPr>
          <w:rFonts w:ascii="Arial" w:eastAsia="Calibri" w:hAnsi="Arial" w:cs="Arial"/>
          <w:lang w:eastAsia="nb-NO"/>
        </w:rPr>
        <w:t xml:space="preserve">Etter møtet i administrativ styringsgruppe har Kongsberg kommunestyre gjort vedtak om å si </w:t>
      </w:r>
      <w:r w:rsidR="0064764D" w:rsidRPr="0064764D">
        <w:rPr>
          <w:rFonts w:ascii="Arial" w:eastAsia="Calibri" w:hAnsi="Arial" w:cs="Arial"/>
          <w:lang w:eastAsia="nb-NO"/>
        </w:rPr>
        <w:t xml:space="preserve">nei til videre forhandlinger om </w:t>
      </w:r>
      <w:proofErr w:type="spellStart"/>
      <w:r w:rsidR="0064764D" w:rsidRPr="0064764D">
        <w:rPr>
          <w:rFonts w:ascii="Arial" w:eastAsia="Calibri" w:hAnsi="Arial" w:cs="Arial"/>
          <w:lang w:eastAsia="nb-NO"/>
        </w:rPr>
        <w:t>Bypakke</w:t>
      </w:r>
      <w:proofErr w:type="spellEnd"/>
      <w:r w:rsidR="0064764D" w:rsidRPr="0064764D">
        <w:rPr>
          <w:rFonts w:ascii="Arial" w:eastAsia="Calibri" w:hAnsi="Arial" w:cs="Arial"/>
          <w:lang w:eastAsia="nb-NO"/>
        </w:rPr>
        <w:t xml:space="preserve"> Kongsberg</w:t>
      </w:r>
      <w:r w:rsidR="0064764D">
        <w:rPr>
          <w:rFonts w:ascii="Arial" w:eastAsia="Calibri" w:hAnsi="Arial" w:cs="Arial"/>
          <w:lang w:eastAsia="nb-NO"/>
        </w:rPr>
        <w:t xml:space="preserve">. Sak om </w:t>
      </w:r>
      <w:proofErr w:type="spellStart"/>
      <w:r w:rsidR="0064764D">
        <w:rPr>
          <w:rFonts w:ascii="Arial" w:eastAsia="Calibri" w:hAnsi="Arial" w:cs="Arial"/>
          <w:lang w:eastAsia="nb-NO"/>
        </w:rPr>
        <w:t>bypakke</w:t>
      </w:r>
      <w:proofErr w:type="spellEnd"/>
      <w:r w:rsidR="0064764D">
        <w:rPr>
          <w:rFonts w:ascii="Arial" w:eastAsia="Calibri" w:hAnsi="Arial" w:cs="Arial"/>
          <w:lang w:eastAsia="nb-NO"/>
        </w:rPr>
        <w:t xml:space="preserve"> Kongsberg er derfor tatt ut av planen over. </w:t>
      </w:r>
    </w:p>
    <w:p w14:paraId="4A33CCDB" w14:textId="3725A9A6" w:rsidR="00BE5E0D" w:rsidRPr="00C4002E" w:rsidRDefault="00BE5E0D" w:rsidP="00BE5E0D">
      <w:pPr>
        <w:autoSpaceDE w:val="0"/>
        <w:autoSpaceDN w:val="0"/>
        <w:adjustRightInd w:val="0"/>
        <w:spacing w:before="100" w:after="100"/>
        <w:rPr>
          <w:rFonts w:ascii="Arial" w:eastAsia="Calibri" w:hAnsi="Arial" w:cs="Arial"/>
          <w:b/>
          <w:i/>
          <w:lang w:eastAsia="nb-NO"/>
        </w:rPr>
      </w:pPr>
      <w:r w:rsidRPr="00000679">
        <w:rPr>
          <w:rFonts w:ascii="Arial" w:eastAsia="Calibri" w:hAnsi="Arial" w:cs="Arial"/>
          <w:b/>
          <w:i/>
          <w:lang w:eastAsia="nb-NO"/>
        </w:rPr>
        <w:t xml:space="preserve">Forslag til konklusjon: </w:t>
      </w:r>
      <w:r>
        <w:rPr>
          <w:rFonts w:ascii="Arial" w:eastAsia="Calibri" w:hAnsi="Arial" w:cs="Arial"/>
          <w:i/>
          <w:lang w:eastAsia="nb-NO"/>
        </w:rPr>
        <w:t xml:space="preserve">Forslag til Plan for </w:t>
      </w:r>
      <w:proofErr w:type="spellStart"/>
      <w:r>
        <w:rPr>
          <w:rFonts w:ascii="Arial" w:eastAsia="Calibri" w:hAnsi="Arial" w:cs="Arial"/>
          <w:i/>
          <w:lang w:eastAsia="nb-NO"/>
        </w:rPr>
        <w:t>Buskerudbysamarbeidet</w:t>
      </w:r>
      <w:proofErr w:type="spellEnd"/>
      <w:r>
        <w:rPr>
          <w:rFonts w:ascii="Arial" w:eastAsia="Calibri" w:hAnsi="Arial" w:cs="Arial"/>
          <w:i/>
          <w:lang w:eastAsia="nb-NO"/>
        </w:rPr>
        <w:t xml:space="preserve"> første halvår 2018</w:t>
      </w:r>
      <w:r w:rsidRPr="00000679">
        <w:rPr>
          <w:rFonts w:ascii="Arial" w:eastAsia="Calibri" w:hAnsi="Arial" w:cs="Arial"/>
          <w:i/>
          <w:lang w:eastAsia="nb-NO"/>
        </w:rPr>
        <w:t xml:space="preserve"> legges til grunn for arbeidet. </w:t>
      </w:r>
    </w:p>
    <w:p w14:paraId="5AFC1BD6" w14:textId="77777777" w:rsidR="009E621E" w:rsidRDefault="009E621E" w:rsidP="004C366F">
      <w:pPr>
        <w:autoSpaceDE w:val="0"/>
        <w:autoSpaceDN w:val="0"/>
        <w:adjustRightInd w:val="0"/>
        <w:spacing w:before="100" w:after="100"/>
        <w:rPr>
          <w:rFonts w:ascii="Arial" w:eastAsia="Times New Roman" w:hAnsi="Arial" w:cs="Arial"/>
          <w:b/>
          <w:sz w:val="24"/>
          <w:szCs w:val="24"/>
          <w:lang w:eastAsia="nb-NO"/>
        </w:rPr>
      </w:pPr>
    </w:p>
    <w:p w14:paraId="2FBBEAA9" w14:textId="77777777" w:rsidR="00966E20" w:rsidRDefault="004C366F" w:rsidP="004C366F">
      <w:pPr>
        <w:autoSpaceDE w:val="0"/>
        <w:autoSpaceDN w:val="0"/>
        <w:adjustRightInd w:val="0"/>
        <w:spacing w:before="100" w:after="100"/>
        <w:rPr>
          <w:rFonts w:ascii="Arial" w:eastAsia="Times New Roman" w:hAnsi="Arial" w:cs="Arial"/>
          <w:b/>
          <w:sz w:val="28"/>
          <w:szCs w:val="28"/>
          <w:lang w:eastAsia="nb-NO"/>
        </w:rPr>
      </w:pPr>
      <w:r w:rsidRPr="00966E20">
        <w:rPr>
          <w:rFonts w:ascii="Arial" w:eastAsia="Times New Roman" w:hAnsi="Arial" w:cs="Arial"/>
          <w:b/>
          <w:sz w:val="28"/>
          <w:szCs w:val="28"/>
          <w:lang w:eastAsia="nb-NO"/>
        </w:rPr>
        <w:t>Sak 06/18 Status</w:t>
      </w:r>
    </w:p>
    <w:p w14:paraId="7E0AA829" w14:textId="4F53E557" w:rsidR="00966E20" w:rsidRPr="00757AB0" w:rsidRDefault="00966E20" w:rsidP="00966E20">
      <w:pPr>
        <w:autoSpaceDE w:val="0"/>
        <w:autoSpaceDN w:val="0"/>
        <w:adjustRightInd w:val="0"/>
        <w:spacing w:before="100" w:after="100"/>
        <w:rPr>
          <w:rFonts w:ascii="Arial" w:eastAsia="Times New Roman" w:hAnsi="Arial" w:cs="Arial"/>
          <w:b/>
          <w:lang w:eastAsia="nb-NO"/>
        </w:rPr>
      </w:pPr>
      <w:r w:rsidRPr="00966E20">
        <w:rPr>
          <w:rFonts w:ascii="Arial" w:eastAsia="Times New Roman" w:hAnsi="Arial" w:cs="Arial"/>
          <w:b/>
          <w:lang w:eastAsia="nb-NO"/>
        </w:rPr>
        <w:t xml:space="preserve">Rapportering belønningsmidler 2014-17 </w:t>
      </w:r>
      <w:r>
        <w:rPr>
          <w:rFonts w:ascii="Arial" w:eastAsia="Times New Roman" w:hAnsi="Arial" w:cs="Arial"/>
          <w:b/>
          <w:lang w:eastAsia="nb-NO"/>
        </w:rPr>
        <w:br/>
      </w:r>
      <w:r>
        <w:rPr>
          <w:rFonts w:ascii="Arial" w:eastAsia="Times New Roman" w:hAnsi="Arial" w:cs="Arial"/>
          <w:lang w:eastAsia="nb-NO"/>
        </w:rPr>
        <w:t xml:space="preserve">I </w:t>
      </w:r>
      <w:r w:rsidRPr="0026392F">
        <w:rPr>
          <w:rFonts w:ascii="Arial" w:eastAsia="Times New Roman" w:hAnsi="Arial" w:cs="Arial"/>
          <w:lang w:eastAsia="nb-NO"/>
        </w:rPr>
        <w:t xml:space="preserve">brev av 14. november 2017 fra Samferdselsdepartementet om rapportering </w:t>
      </w:r>
      <w:proofErr w:type="spellStart"/>
      <w:r w:rsidRPr="00451AF0">
        <w:rPr>
          <w:rFonts w:ascii="Arial" w:eastAsia="Times New Roman" w:hAnsi="Arial" w:cs="Arial"/>
          <w:lang w:eastAsia="nb-NO"/>
        </w:rPr>
        <w:t>Buskerudby</w:t>
      </w:r>
      <w:proofErr w:type="spellEnd"/>
      <w:r>
        <w:rPr>
          <w:rFonts w:ascii="Arial" w:eastAsia="Times New Roman" w:hAnsi="Arial" w:cs="Arial"/>
          <w:lang w:eastAsia="nb-NO"/>
        </w:rPr>
        <w:t>-</w:t>
      </w:r>
      <w:r w:rsidRPr="00451AF0">
        <w:rPr>
          <w:rFonts w:ascii="Arial" w:eastAsia="Times New Roman" w:hAnsi="Arial" w:cs="Arial"/>
          <w:lang w:eastAsia="nb-NO"/>
        </w:rPr>
        <w:t xml:space="preserve">samarbeidets </w:t>
      </w:r>
      <w:r>
        <w:rPr>
          <w:rFonts w:ascii="Arial" w:eastAsia="Times New Roman" w:hAnsi="Arial" w:cs="Arial"/>
          <w:lang w:eastAsia="nb-NO"/>
        </w:rPr>
        <w:t>heter det at “</w:t>
      </w:r>
      <w:r w:rsidRPr="00757AB0">
        <w:rPr>
          <w:rFonts w:ascii="Arial" w:eastAsia="Times New Roman" w:hAnsi="Arial" w:cs="Arial"/>
          <w:i/>
          <w:lang w:eastAsia="nb-NO"/>
        </w:rPr>
        <w:t>Byområdet skal nå levere sluttrapportering for hele avtale</w:t>
      </w:r>
      <w:r>
        <w:rPr>
          <w:rFonts w:ascii="Arial" w:eastAsia="Times New Roman" w:hAnsi="Arial" w:cs="Arial"/>
          <w:i/>
          <w:lang w:eastAsia="nb-NO"/>
        </w:rPr>
        <w:t>-</w:t>
      </w:r>
      <w:r w:rsidRPr="00757AB0">
        <w:rPr>
          <w:rFonts w:ascii="Arial" w:eastAsia="Times New Roman" w:hAnsi="Arial" w:cs="Arial"/>
          <w:i/>
          <w:lang w:eastAsia="nb-NO"/>
        </w:rPr>
        <w:t>perioden. Det er viktig at resultatene rapporteres ut fra målene i avtalen. Ved vurdering av måloppnåelsen skal utviklingen i kollektivtrafikken og personbiltrafikken legges til grunn, jf. ordningens retningslinjer.</w:t>
      </w:r>
    </w:p>
    <w:p w14:paraId="6C6728A9" w14:textId="11864ADA" w:rsidR="00ED07CF" w:rsidRPr="00ED07CF" w:rsidRDefault="00966E20" w:rsidP="00ED07CF">
      <w:pPr>
        <w:spacing w:after="0"/>
        <w:rPr>
          <w:rFonts w:ascii="Arial" w:hAnsi="Arial" w:cs="Arial"/>
          <w:bCs/>
          <w:lang w:eastAsia="nb-NO"/>
        </w:rPr>
      </w:pPr>
      <w:r w:rsidRPr="00757AB0">
        <w:rPr>
          <w:rFonts w:ascii="Arial" w:hAnsi="Arial" w:cs="Arial"/>
          <w:bCs/>
          <w:lang w:eastAsia="nb-NO"/>
        </w:rPr>
        <w:t>Frist for rapporteringen er 31.1.2018.</w:t>
      </w:r>
      <w:r>
        <w:rPr>
          <w:rFonts w:ascii="Arial" w:hAnsi="Arial" w:cs="Arial"/>
          <w:bCs/>
          <w:lang w:eastAsia="nb-NO"/>
        </w:rPr>
        <w:t xml:space="preserve"> Rapporten ble oversendt Samferdselsdepartementet etter møtet i administrativ styring</w:t>
      </w:r>
      <w:r w:rsidR="00ED07CF">
        <w:rPr>
          <w:rFonts w:ascii="Arial" w:hAnsi="Arial" w:cs="Arial"/>
          <w:bCs/>
          <w:lang w:eastAsia="nb-NO"/>
        </w:rPr>
        <w:t xml:space="preserve">sgruppe fredag 2. februar 2018 med gjenpart til samarbeidets partnere.  </w:t>
      </w:r>
      <w:r w:rsidR="00ED07CF" w:rsidRPr="00ED07CF">
        <w:rPr>
          <w:rFonts w:ascii="Arial" w:hAnsi="Arial" w:cs="Arial"/>
          <w:bCs/>
          <w:lang w:eastAsia="nb-NO"/>
        </w:rPr>
        <w:t>Under gjengis sammendraget</w:t>
      </w:r>
      <w:r w:rsidR="00950069">
        <w:rPr>
          <w:rFonts w:ascii="Arial" w:hAnsi="Arial" w:cs="Arial"/>
          <w:bCs/>
          <w:lang w:eastAsia="nb-NO"/>
        </w:rPr>
        <w:t>. Rapporten følger som eget separat vedlegg.</w:t>
      </w:r>
      <w:r w:rsidR="00ED07CF" w:rsidRPr="00ED07CF">
        <w:br/>
      </w:r>
      <w:r w:rsidR="00ED07CF">
        <w:rPr>
          <w:rFonts w:ascii="Arial" w:hAnsi="Arial" w:cs="Arial"/>
          <w:bCs/>
          <w:i/>
          <w:lang w:eastAsia="nb-NO"/>
        </w:rPr>
        <w:br/>
      </w:r>
      <w:r w:rsidR="00ED07CF" w:rsidRPr="00ED07CF">
        <w:rPr>
          <w:rFonts w:ascii="Arial" w:hAnsi="Arial" w:cs="Arial"/>
          <w:bCs/>
          <w:lang w:eastAsia="nb-NO"/>
        </w:rPr>
        <w:t>Gjennomføring av tiltak og økonomi</w:t>
      </w:r>
    </w:p>
    <w:p w14:paraId="4C8FCC16"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Belønningsavtalen for 2014-17 ble undertegnet i desember 2014. Handlingsplanen for</w:t>
      </w:r>
    </w:p>
    <w:p w14:paraId="0BE4E3C2" w14:textId="05B74D8D" w:rsidR="00ED07CF" w:rsidRPr="00ED07CF" w:rsidRDefault="00ED07CF" w:rsidP="00ED07CF">
      <w:pPr>
        <w:spacing w:after="0"/>
        <w:rPr>
          <w:rFonts w:ascii="Arial" w:hAnsi="Arial" w:cs="Arial"/>
          <w:bCs/>
          <w:lang w:eastAsia="nb-NO"/>
        </w:rPr>
      </w:pPr>
      <w:r w:rsidRPr="00ED07CF">
        <w:rPr>
          <w:rFonts w:ascii="Arial" w:hAnsi="Arial" w:cs="Arial"/>
          <w:bCs/>
          <w:lang w:eastAsia="nb-NO"/>
        </w:rPr>
        <w:t>perioden med tiltaksplaner for 2014 og 2015 ble vedtatt av politi</w:t>
      </w:r>
      <w:r>
        <w:rPr>
          <w:rFonts w:ascii="Arial" w:hAnsi="Arial" w:cs="Arial"/>
          <w:bCs/>
          <w:lang w:eastAsia="nb-NO"/>
        </w:rPr>
        <w:t>sk styringsgruppe (</w:t>
      </w:r>
      <w:proofErr w:type="spellStart"/>
      <w:r>
        <w:rPr>
          <w:rFonts w:ascii="Arial" w:hAnsi="Arial" w:cs="Arial"/>
          <w:bCs/>
          <w:lang w:eastAsia="nb-NO"/>
        </w:rPr>
        <w:t>ATMutvalget</w:t>
      </w:r>
      <w:proofErr w:type="spellEnd"/>
      <w:r>
        <w:rPr>
          <w:rFonts w:ascii="Arial" w:hAnsi="Arial" w:cs="Arial"/>
          <w:bCs/>
          <w:lang w:eastAsia="nb-NO"/>
        </w:rPr>
        <w:t xml:space="preserve">) </w:t>
      </w:r>
      <w:r w:rsidRPr="00ED07CF">
        <w:rPr>
          <w:rFonts w:ascii="Arial" w:hAnsi="Arial" w:cs="Arial"/>
          <w:bCs/>
          <w:lang w:eastAsia="nb-NO"/>
        </w:rPr>
        <w:t>i februar 2015, og senere revidert i februar 2016 me</w:t>
      </w:r>
      <w:r>
        <w:rPr>
          <w:rFonts w:ascii="Arial" w:hAnsi="Arial" w:cs="Arial"/>
          <w:bCs/>
          <w:lang w:eastAsia="nb-NO"/>
        </w:rPr>
        <w:t xml:space="preserve">d tiltaksplan 2016 og i februar 2017 med tiltaksplan 2017. </w:t>
      </w:r>
      <w:r w:rsidRPr="00ED07CF">
        <w:rPr>
          <w:rFonts w:ascii="Arial" w:hAnsi="Arial" w:cs="Arial"/>
          <w:bCs/>
          <w:lang w:eastAsia="nb-NO"/>
        </w:rPr>
        <w:t xml:space="preserve">Handlingsplanen for perioden 2014-17 var opprinnelig på </w:t>
      </w:r>
      <w:r>
        <w:rPr>
          <w:rFonts w:ascii="Arial" w:hAnsi="Arial" w:cs="Arial"/>
          <w:bCs/>
          <w:lang w:eastAsia="nb-NO"/>
        </w:rPr>
        <w:t xml:space="preserve">308,6 mill. kr. Buskerudbyen er </w:t>
      </w:r>
      <w:r w:rsidRPr="00ED07CF">
        <w:rPr>
          <w:rFonts w:ascii="Arial" w:hAnsi="Arial" w:cs="Arial"/>
          <w:bCs/>
          <w:lang w:eastAsia="nb-NO"/>
        </w:rPr>
        <w:t>tildelt 15 mill. kr i ekstramidler i 2015 og i 2016 og 20 mill. k</w:t>
      </w:r>
      <w:r>
        <w:rPr>
          <w:rFonts w:ascii="Arial" w:hAnsi="Arial" w:cs="Arial"/>
          <w:bCs/>
          <w:lang w:eastAsia="nb-NO"/>
        </w:rPr>
        <w:t xml:space="preserve">r i 2017, slik at planen nå har </w:t>
      </w:r>
      <w:r w:rsidRPr="00ED07CF">
        <w:rPr>
          <w:rFonts w:ascii="Arial" w:hAnsi="Arial" w:cs="Arial"/>
          <w:bCs/>
          <w:lang w:eastAsia="nb-NO"/>
        </w:rPr>
        <w:t>en ramme på 358,6 mill. kr. For perioden 2014-17 har Busk</w:t>
      </w:r>
      <w:r>
        <w:rPr>
          <w:rFonts w:ascii="Arial" w:hAnsi="Arial" w:cs="Arial"/>
          <w:bCs/>
          <w:lang w:eastAsia="nb-NO"/>
        </w:rPr>
        <w:t xml:space="preserve">erud-byen mottatt 358,3 mill. kr i belønningsmidler. </w:t>
      </w:r>
      <w:r w:rsidRPr="00ED07CF">
        <w:rPr>
          <w:rFonts w:ascii="Arial" w:hAnsi="Arial" w:cs="Arial"/>
          <w:bCs/>
          <w:lang w:eastAsia="nb-NO"/>
        </w:rPr>
        <w:t>Buskerudbyen har gjennom tiltaksplan 2017 fordelt 100 mill</w:t>
      </w:r>
      <w:r>
        <w:rPr>
          <w:rFonts w:ascii="Arial" w:hAnsi="Arial" w:cs="Arial"/>
          <w:bCs/>
          <w:lang w:eastAsia="nb-NO"/>
        </w:rPr>
        <w:t xml:space="preserve">. kr. I perioden 2014-17 er det </w:t>
      </w:r>
      <w:r w:rsidRPr="00ED07CF">
        <w:rPr>
          <w:rFonts w:ascii="Arial" w:hAnsi="Arial" w:cs="Arial"/>
          <w:bCs/>
          <w:lang w:eastAsia="nb-NO"/>
        </w:rPr>
        <w:t>gjennomført tiltak for til sammen 293,5 mill. kr som fordeler seg slik:</w:t>
      </w:r>
    </w:p>
    <w:p w14:paraId="6426D650" w14:textId="77777777" w:rsidR="00ED07CF" w:rsidRDefault="00ED07CF" w:rsidP="00ED07CF">
      <w:pPr>
        <w:spacing w:after="0"/>
        <w:rPr>
          <w:rFonts w:ascii="Arial" w:hAnsi="Arial" w:cs="Arial"/>
          <w:bCs/>
          <w:i/>
          <w:lang w:eastAsia="nb-NO"/>
        </w:rPr>
      </w:pPr>
    </w:p>
    <w:tbl>
      <w:tblPr>
        <w:tblStyle w:val="Tabellrutenett"/>
        <w:tblW w:w="0" w:type="auto"/>
        <w:tblInd w:w="108" w:type="dxa"/>
        <w:tblLook w:val="04A0" w:firstRow="1" w:lastRow="0" w:firstColumn="1" w:lastColumn="0" w:noHBand="0" w:noVBand="1"/>
      </w:tblPr>
      <w:tblGrid>
        <w:gridCol w:w="2694"/>
        <w:gridCol w:w="1134"/>
        <w:gridCol w:w="1134"/>
        <w:gridCol w:w="992"/>
        <w:gridCol w:w="992"/>
        <w:gridCol w:w="1559"/>
      </w:tblGrid>
      <w:tr w:rsidR="00ED07CF" w:rsidRPr="002F6D63" w14:paraId="457ED869" w14:textId="77777777" w:rsidTr="009C0D23">
        <w:tc>
          <w:tcPr>
            <w:tcW w:w="2694" w:type="dxa"/>
            <w:shd w:val="clear" w:color="auto" w:fill="CCC0D9" w:themeFill="accent4" w:themeFillTint="66"/>
          </w:tcPr>
          <w:p w14:paraId="0DF647C1" w14:textId="77777777" w:rsidR="00ED07CF" w:rsidRPr="002F6D63" w:rsidRDefault="00ED07CF" w:rsidP="009C0D23">
            <w:pPr>
              <w:rPr>
                <w:sz w:val="24"/>
                <w:szCs w:val="24"/>
              </w:rPr>
            </w:pPr>
          </w:p>
        </w:tc>
        <w:tc>
          <w:tcPr>
            <w:tcW w:w="1134" w:type="dxa"/>
            <w:shd w:val="clear" w:color="auto" w:fill="CCC0D9" w:themeFill="accent4" w:themeFillTint="66"/>
          </w:tcPr>
          <w:p w14:paraId="3C2B6618" w14:textId="77777777" w:rsidR="00ED07CF" w:rsidRPr="002F6D63" w:rsidRDefault="00ED07CF" w:rsidP="009C0D23">
            <w:pPr>
              <w:jc w:val="center"/>
              <w:rPr>
                <w:sz w:val="24"/>
                <w:szCs w:val="24"/>
              </w:rPr>
            </w:pPr>
            <w:r w:rsidRPr="002F6D63">
              <w:rPr>
                <w:sz w:val="24"/>
                <w:szCs w:val="24"/>
              </w:rPr>
              <w:t>2014-tiltak</w:t>
            </w:r>
          </w:p>
        </w:tc>
        <w:tc>
          <w:tcPr>
            <w:tcW w:w="1134" w:type="dxa"/>
            <w:shd w:val="clear" w:color="auto" w:fill="CCC0D9" w:themeFill="accent4" w:themeFillTint="66"/>
          </w:tcPr>
          <w:p w14:paraId="67F87C49" w14:textId="77777777" w:rsidR="00ED07CF" w:rsidRPr="002F6D63" w:rsidRDefault="00ED07CF" w:rsidP="009C0D23">
            <w:pPr>
              <w:jc w:val="center"/>
              <w:rPr>
                <w:sz w:val="24"/>
                <w:szCs w:val="24"/>
              </w:rPr>
            </w:pPr>
            <w:r w:rsidRPr="002F6D63">
              <w:rPr>
                <w:sz w:val="24"/>
                <w:szCs w:val="24"/>
              </w:rPr>
              <w:t>2015-tiltak</w:t>
            </w:r>
          </w:p>
        </w:tc>
        <w:tc>
          <w:tcPr>
            <w:tcW w:w="992" w:type="dxa"/>
            <w:shd w:val="clear" w:color="auto" w:fill="CCC0D9" w:themeFill="accent4" w:themeFillTint="66"/>
          </w:tcPr>
          <w:p w14:paraId="42C4E6FE" w14:textId="77777777" w:rsidR="00ED07CF" w:rsidRPr="002F6D63" w:rsidRDefault="00ED07CF" w:rsidP="009C0D23">
            <w:pPr>
              <w:jc w:val="center"/>
              <w:rPr>
                <w:sz w:val="24"/>
                <w:szCs w:val="24"/>
              </w:rPr>
            </w:pPr>
            <w:r w:rsidRPr="002F6D63">
              <w:rPr>
                <w:sz w:val="24"/>
                <w:szCs w:val="24"/>
              </w:rPr>
              <w:t>2016-tiltak</w:t>
            </w:r>
          </w:p>
        </w:tc>
        <w:tc>
          <w:tcPr>
            <w:tcW w:w="992" w:type="dxa"/>
            <w:shd w:val="clear" w:color="auto" w:fill="CCC0D9" w:themeFill="accent4" w:themeFillTint="66"/>
          </w:tcPr>
          <w:p w14:paraId="16DE7C63" w14:textId="77777777" w:rsidR="00ED07CF" w:rsidRPr="002F6D63" w:rsidRDefault="00ED07CF" w:rsidP="009C0D23">
            <w:pPr>
              <w:jc w:val="center"/>
              <w:rPr>
                <w:sz w:val="24"/>
                <w:szCs w:val="24"/>
              </w:rPr>
            </w:pPr>
            <w:r w:rsidRPr="002F6D63">
              <w:rPr>
                <w:sz w:val="24"/>
                <w:szCs w:val="24"/>
              </w:rPr>
              <w:t>2017-titak</w:t>
            </w:r>
          </w:p>
        </w:tc>
        <w:tc>
          <w:tcPr>
            <w:tcW w:w="1559" w:type="dxa"/>
            <w:shd w:val="clear" w:color="auto" w:fill="CCC0D9" w:themeFill="accent4" w:themeFillTint="66"/>
          </w:tcPr>
          <w:p w14:paraId="70569AD5" w14:textId="77777777" w:rsidR="00ED07CF" w:rsidRPr="002F6D63" w:rsidRDefault="00ED07CF" w:rsidP="009C0D23">
            <w:pPr>
              <w:jc w:val="center"/>
              <w:rPr>
                <w:sz w:val="24"/>
                <w:szCs w:val="24"/>
              </w:rPr>
            </w:pPr>
            <w:r w:rsidRPr="002F6D63">
              <w:rPr>
                <w:sz w:val="24"/>
                <w:szCs w:val="24"/>
              </w:rPr>
              <w:t>Tilsammen</w:t>
            </w:r>
          </w:p>
        </w:tc>
      </w:tr>
      <w:tr w:rsidR="00ED07CF" w:rsidRPr="002F6D63" w14:paraId="16293A3F" w14:textId="77777777" w:rsidTr="009C0D23">
        <w:tc>
          <w:tcPr>
            <w:tcW w:w="2694" w:type="dxa"/>
          </w:tcPr>
          <w:p w14:paraId="2E4117E0" w14:textId="77777777" w:rsidR="00ED07CF" w:rsidRPr="002F6D63" w:rsidRDefault="00ED07CF" w:rsidP="009C0D23">
            <w:pPr>
              <w:rPr>
                <w:sz w:val="24"/>
                <w:szCs w:val="24"/>
              </w:rPr>
            </w:pPr>
            <w:r w:rsidRPr="002F6D63">
              <w:rPr>
                <w:sz w:val="24"/>
                <w:szCs w:val="24"/>
              </w:rPr>
              <w:t>Gjennomført 2015</w:t>
            </w:r>
          </w:p>
        </w:tc>
        <w:tc>
          <w:tcPr>
            <w:tcW w:w="1134" w:type="dxa"/>
          </w:tcPr>
          <w:p w14:paraId="123DBD27" w14:textId="77777777" w:rsidR="00ED07CF" w:rsidRPr="002F6D63" w:rsidRDefault="00ED07CF" w:rsidP="009C0D23">
            <w:pPr>
              <w:jc w:val="right"/>
              <w:rPr>
                <w:sz w:val="24"/>
                <w:szCs w:val="24"/>
              </w:rPr>
            </w:pPr>
            <w:r>
              <w:rPr>
                <w:sz w:val="24"/>
                <w:szCs w:val="24"/>
              </w:rPr>
              <w:t>67,5</w:t>
            </w:r>
          </w:p>
        </w:tc>
        <w:tc>
          <w:tcPr>
            <w:tcW w:w="1134" w:type="dxa"/>
          </w:tcPr>
          <w:p w14:paraId="658E2D4C" w14:textId="77777777" w:rsidR="00ED07CF" w:rsidRPr="002F6D63" w:rsidRDefault="00ED07CF" w:rsidP="009C0D23">
            <w:pPr>
              <w:jc w:val="right"/>
              <w:rPr>
                <w:sz w:val="24"/>
                <w:szCs w:val="24"/>
              </w:rPr>
            </w:pPr>
            <w:r>
              <w:rPr>
                <w:sz w:val="24"/>
                <w:szCs w:val="24"/>
              </w:rPr>
              <w:t>24,2</w:t>
            </w:r>
          </w:p>
        </w:tc>
        <w:tc>
          <w:tcPr>
            <w:tcW w:w="992" w:type="dxa"/>
          </w:tcPr>
          <w:p w14:paraId="1A6CBC4A" w14:textId="77777777" w:rsidR="00ED07CF" w:rsidRPr="002F6D63" w:rsidRDefault="00ED07CF" w:rsidP="009C0D23">
            <w:pPr>
              <w:jc w:val="right"/>
              <w:rPr>
                <w:sz w:val="24"/>
                <w:szCs w:val="24"/>
              </w:rPr>
            </w:pPr>
          </w:p>
        </w:tc>
        <w:tc>
          <w:tcPr>
            <w:tcW w:w="992" w:type="dxa"/>
          </w:tcPr>
          <w:p w14:paraId="58802A23" w14:textId="77777777" w:rsidR="00ED07CF" w:rsidRPr="002F6D63" w:rsidRDefault="00ED07CF" w:rsidP="009C0D23">
            <w:pPr>
              <w:jc w:val="right"/>
              <w:rPr>
                <w:sz w:val="24"/>
                <w:szCs w:val="24"/>
              </w:rPr>
            </w:pPr>
          </w:p>
        </w:tc>
        <w:tc>
          <w:tcPr>
            <w:tcW w:w="1559" w:type="dxa"/>
          </w:tcPr>
          <w:p w14:paraId="47DD76F4" w14:textId="77777777" w:rsidR="00ED07CF" w:rsidRPr="002F6D63" w:rsidRDefault="00ED07CF" w:rsidP="009C0D23">
            <w:pPr>
              <w:jc w:val="right"/>
              <w:rPr>
                <w:sz w:val="24"/>
                <w:szCs w:val="24"/>
              </w:rPr>
            </w:pPr>
            <w:r w:rsidRPr="002F6D63">
              <w:rPr>
                <w:sz w:val="24"/>
                <w:szCs w:val="24"/>
              </w:rPr>
              <w:t xml:space="preserve">91,9 </w:t>
            </w:r>
            <w:proofErr w:type="spellStart"/>
            <w:r w:rsidRPr="002F6D63">
              <w:rPr>
                <w:sz w:val="24"/>
                <w:szCs w:val="24"/>
              </w:rPr>
              <w:t>mill</w:t>
            </w:r>
            <w:proofErr w:type="spellEnd"/>
          </w:p>
        </w:tc>
      </w:tr>
      <w:tr w:rsidR="00ED07CF" w:rsidRPr="002F6D63" w14:paraId="238EBD2F" w14:textId="77777777" w:rsidTr="009C0D23">
        <w:tc>
          <w:tcPr>
            <w:tcW w:w="2694" w:type="dxa"/>
          </w:tcPr>
          <w:p w14:paraId="46AC40ED" w14:textId="77777777" w:rsidR="00ED07CF" w:rsidRPr="002F6D63" w:rsidRDefault="00ED07CF" w:rsidP="009C0D23">
            <w:pPr>
              <w:rPr>
                <w:sz w:val="24"/>
                <w:szCs w:val="24"/>
              </w:rPr>
            </w:pPr>
            <w:r w:rsidRPr="002F6D63">
              <w:rPr>
                <w:sz w:val="24"/>
                <w:szCs w:val="24"/>
              </w:rPr>
              <w:t>Gjennomført 2016</w:t>
            </w:r>
          </w:p>
        </w:tc>
        <w:tc>
          <w:tcPr>
            <w:tcW w:w="1134" w:type="dxa"/>
          </w:tcPr>
          <w:p w14:paraId="5943AD39" w14:textId="77777777" w:rsidR="00ED07CF" w:rsidRPr="002F6D63" w:rsidRDefault="00ED07CF" w:rsidP="009C0D23">
            <w:pPr>
              <w:jc w:val="right"/>
              <w:rPr>
                <w:sz w:val="24"/>
                <w:szCs w:val="24"/>
              </w:rPr>
            </w:pPr>
            <w:r>
              <w:rPr>
                <w:sz w:val="24"/>
                <w:szCs w:val="24"/>
              </w:rPr>
              <w:t>2,0</w:t>
            </w:r>
          </w:p>
        </w:tc>
        <w:tc>
          <w:tcPr>
            <w:tcW w:w="1134" w:type="dxa"/>
          </w:tcPr>
          <w:p w14:paraId="1459377B" w14:textId="77777777" w:rsidR="00ED07CF" w:rsidRPr="002F6D63" w:rsidRDefault="00ED07CF" w:rsidP="009C0D23">
            <w:pPr>
              <w:jc w:val="right"/>
              <w:rPr>
                <w:sz w:val="24"/>
                <w:szCs w:val="24"/>
              </w:rPr>
            </w:pPr>
            <w:r>
              <w:rPr>
                <w:sz w:val="24"/>
                <w:szCs w:val="24"/>
              </w:rPr>
              <w:t>60,1</w:t>
            </w:r>
          </w:p>
        </w:tc>
        <w:tc>
          <w:tcPr>
            <w:tcW w:w="992" w:type="dxa"/>
          </w:tcPr>
          <w:p w14:paraId="3DB22002" w14:textId="77777777" w:rsidR="00ED07CF" w:rsidRPr="002F6D63" w:rsidRDefault="00ED07CF" w:rsidP="009C0D23">
            <w:pPr>
              <w:jc w:val="right"/>
              <w:rPr>
                <w:sz w:val="24"/>
                <w:szCs w:val="24"/>
              </w:rPr>
            </w:pPr>
            <w:r>
              <w:rPr>
                <w:sz w:val="24"/>
                <w:szCs w:val="24"/>
              </w:rPr>
              <w:t>53,9</w:t>
            </w:r>
          </w:p>
        </w:tc>
        <w:tc>
          <w:tcPr>
            <w:tcW w:w="992" w:type="dxa"/>
          </w:tcPr>
          <w:p w14:paraId="7582BAA6" w14:textId="77777777" w:rsidR="00ED07CF" w:rsidRPr="002F6D63" w:rsidRDefault="00ED07CF" w:rsidP="009C0D23">
            <w:pPr>
              <w:jc w:val="right"/>
              <w:rPr>
                <w:sz w:val="24"/>
                <w:szCs w:val="24"/>
              </w:rPr>
            </w:pPr>
          </w:p>
        </w:tc>
        <w:tc>
          <w:tcPr>
            <w:tcW w:w="1559" w:type="dxa"/>
          </w:tcPr>
          <w:p w14:paraId="333F6EE9" w14:textId="77777777" w:rsidR="00ED07CF" w:rsidRPr="002F6D63" w:rsidRDefault="00ED07CF" w:rsidP="009C0D23">
            <w:pPr>
              <w:jc w:val="right"/>
              <w:rPr>
                <w:sz w:val="24"/>
                <w:szCs w:val="24"/>
              </w:rPr>
            </w:pPr>
            <w:r w:rsidRPr="002F6D63">
              <w:rPr>
                <w:sz w:val="24"/>
                <w:szCs w:val="24"/>
              </w:rPr>
              <w:t xml:space="preserve">116,1 </w:t>
            </w:r>
            <w:proofErr w:type="spellStart"/>
            <w:r w:rsidRPr="002F6D63">
              <w:rPr>
                <w:sz w:val="24"/>
                <w:szCs w:val="24"/>
              </w:rPr>
              <w:t>mill</w:t>
            </w:r>
            <w:proofErr w:type="spellEnd"/>
          </w:p>
        </w:tc>
      </w:tr>
      <w:tr w:rsidR="00ED07CF" w:rsidRPr="002F6D63" w14:paraId="78660ECE" w14:textId="77777777" w:rsidTr="009C0D23">
        <w:tc>
          <w:tcPr>
            <w:tcW w:w="2694" w:type="dxa"/>
          </w:tcPr>
          <w:p w14:paraId="35FC7410" w14:textId="77777777" w:rsidR="00ED07CF" w:rsidRPr="002F6D63" w:rsidRDefault="00ED07CF" w:rsidP="009C0D23">
            <w:pPr>
              <w:rPr>
                <w:sz w:val="24"/>
                <w:szCs w:val="24"/>
              </w:rPr>
            </w:pPr>
            <w:r w:rsidRPr="002F6D63">
              <w:rPr>
                <w:sz w:val="24"/>
                <w:szCs w:val="24"/>
              </w:rPr>
              <w:t>Gjennomført 2017</w:t>
            </w:r>
          </w:p>
        </w:tc>
        <w:tc>
          <w:tcPr>
            <w:tcW w:w="1134" w:type="dxa"/>
          </w:tcPr>
          <w:p w14:paraId="30FD684C" w14:textId="77777777" w:rsidR="00ED07CF" w:rsidRPr="002F6D63" w:rsidRDefault="00ED07CF" w:rsidP="009C0D23">
            <w:pPr>
              <w:jc w:val="right"/>
              <w:rPr>
                <w:sz w:val="24"/>
                <w:szCs w:val="24"/>
              </w:rPr>
            </w:pPr>
          </w:p>
        </w:tc>
        <w:tc>
          <w:tcPr>
            <w:tcW w:w="1134" w:type="dxa"/>
          </w:tcPr>
          <w:p w14:paraId="04970753" w14:textId="77777777" w:rsidR="00ED07CF" w:rsidRPr="002F6D63" w:rsidRDefault="00ED07CF" w:rsidP="009C0D23">
            <w:pPr>
              <w:jc w:val="right"/>
              <w:rPr>
                <w:sz w:val="24"/>
                <w:szCs w:val="24"/>
              </w:rPr>
            </w:pPr>
            <w:r>
              <w:rPr>
                <w:sz w:val="24"/>
                <w:szCs w:val="24"/>
              </w:rPr>
              <w:t>4,2</w:t>
            </w:r>
          </w:p>
        </w:tc>
        <w:tc>
          <w:tcPr>
            <w:tcW w:w="992" w:type="dxa"/>
          </w:tcPr>
          <w:p w14:paraId="3100BB38" w14:textId="77777777" w:rsidR="00ED07CF" w:rsidRPr="002F6D63" w:rsidRDefault="00ED07CF" w:rsidP="009C0D23">
            <w:pPr>
              <w:jc w:val="right"/>
              <w:rPr>
                <w:sz w:val="24"/>
                <w:szCs w:val="24"/>
              </w:rPr>
            </w:pPr>
            <w:r>
              <w:rPr>
                <w:sz w:val="24"/>
                <w:szCs w:val="24"/>
              </w:rPr>
              <w:t>23,9</w:t>
            </w:r>
          </w:p>
        </w:tc>
        <w:tc>
          <w:tcPr>
            <w:tcW w:w="992" w:type="dxa"/>
          </w:tcPr>
          <w:p w14:paraId="041B1270" w14:textId="77777777" w:rsidR="00ED07CF" w:rsidRPr="002F6D63" w:rsidRDefault="00ED07CF" w:rsidP="009C0D23">
            <w:pPr>
              <w:jc w:val="right"/>
              <w:rPr>
                <w:sz w:val="24"/>
                <w:szCs w:val="24"/>
              </w:rPr>
            </w:pPr>
            <w:r>
              <w:rPr>
                <w:sz w:val="24"/>
                <w:szCs w:val="24"/>
              </w:rPr>
              <w:t>57,2</w:t>
            </w:r>
          </w:p>
        </w:tc>
        <w:tc>
          <w:tcPr>
            <w:tcW w:w="1559" w:type="dxa"/>
          </w:tcPr>
          <w:p w14:paraId="1D9F03EB" w14:textId="77777777" w:rsidR="00ED07CF" w:rsidRPr="002F6D63" w:rsidRDefault="00ED07CF" w:rsidP="009C0D23">
            <w:pPr>
              <w:jc w:val="right"/>
              <w:rPr>
                <w:sz w:val="24"/>
                <w:szCs w:val="24"/>
              </w:rPr>
            </w:pPr>
            <w:r w:rsidRPr="002F6D63">
              <w:rPr>
                <w:sz w:val="24"/>
                <w:szCs w:val="24"/>
              </w:rPr>
              <w:t xml:space="preserve">85,4 </w:t>
            </w:r>
            <w:proofErr w:type="spellStart"/>
            <w:r w:rsidRPr="002F6D63">
              <w:rPr>
                <w:sz w:val="24"/>
                <w:szCs w:val="24"/>
              </w:rPr>
              <w:t>mill</w:t>
            </w:r>
            <w:proofErr w:type="spellEnd"/>
          </w:p>
        </w:tc>
      </w:tr>
      <w:tr w:rsidR="00ED07CF" w:rsidRPr="002F6D63" w14:paraId="6AFF412D" w14:textId="77777777" w:rsidTr="009C0D23">
        <w:tc>
          <w:tcPr>
            <w:tcW w:w="2694" w:type="dxa"/>
          </w:tcPr>
          <w:p w14:paraId="7E52FD21" w14:textId="77777777" w:rsidR="00ED07CF" w:rsidRPr="002F6D63" w:rsidRDefault="00ED07CF" w:rsidP="009C0D23">
            <w:pPr>
              <w:rPr>
                <w:b/>
                <w:sz w:val="24"/>
                <w:szCs w:val="24"/>
              </w:rPr>
            </w:pPr>
            <w:r w:rsidRPr="002F6D63">
              <w:rPr>
                <w:b/>
                <w:sz w:val="24"/>
                <w:szCs w:val="24"/>
              </w:rPr>
              <w:t>Avtaleperioden 14-17</w:t>
            </w:r>
          </w:p>
        </w:tc>
        <w:tc>
          <w:tcPr>
            <w:tcW w:w="1134" w:type="dxa"/>
          </w:tcPr>
          <w:p w14:paraId="50C5C469" w14:textId="77777777" w:rsidR="00ED07CF" w:rsidRPr="002F6D63" w:rsidRDefault="00ED07CF" w:rsidP="009C0D23">
            <w:pPr>
              <w:jc w:val="right"/>
              <w:rPr>
                <w:b/>
                <w:sz w:val="24"/>
                <w:szCs w:val="24"/>
              </w:rPr>
            </w:pPr>
            <w:r>
              <w:rPr>
                <w:b/>
                <w:sz w:val="24"/>
                <w:szCs w:val="24"/>
              </w:rPr>
              <w:t>69,5</w:t>
            </w:r>
          </w:p>
        </w:tc>
        <w:tc>
          <w:tcPr>
            <w:tcW w:w="1134" w:type="dxa"/>
          </w:tcPr>
          <w:p w14:paraId="4E0CDFDD" w14:textId="77777777" w:rsidR="00ED07CF" w:rsidRPr="002F6D63" w:rsidRDefault="00ED07CF" w:rsidP="009C0D23">
            <w:pPr>
              <w:jc w:val="right"/>
              <w:rPr>
                <w:b/>
                <w:sz w:val="24"/>
                <w:szCs w:val="24"/>
              </w:rPr>
            </w:pPr>
            <w:r>
              <w:rPr>
                <w:b/>
                <w:sz w:val="24"/>
                <w:szCs w:val="24"/>
              </w:rPr>
              <w:t>88,6</w:t>
            </w:r>
          </w:p>
        </w:tc>
        <w:tc>
          <w:tcPr>
            <w:tcW w:w="992" w:type="dxa"/>
          </w:tcPr>
          <w:p w14:paraId="5EF4F474" w14:textId="77777777" w:rsidR="00ED07CF" w:rsidRPr="002F6D63" w:rsidRDefault="00ED07CF" w:rsidP="009C0D23">
            <w:pPr>
              <w:jc w:val="right"/>
              <w:rPr>
                <w:b/>
                <w:sz w:val="24"/>
                <w:szCs w:val="24"/>
              </w:rPr>
            </w:pPr>
            <w:r>
              <w:rPr>
                <w:b/>
                <w:sz w:val="24"/>
                <w:szCs w:val="24"/>
              </w:rPr>
              <w:t>78,2</w:t>
            </w:r>
          </w:p>
        </w:tc>
        <w:tc>
          <w:tcPr>
            <w:tcW w:w="992" w:type="dxa"/>
          </w:tcPr>
          <w:p w14:paraId="7652F7CE" w14:textId="77777777" w:rsidR="00ED07CF" w:rsidRPr="002F6D63" w:rsidRDefault="00ED07CF" w:rsidP="009C0D23">
            <w:pPr>
              <w:jc w:val="right"/>
              <w:rPr>
                <w:b/>
                <w:sz w:val="24"/>
                <w:szCs w:val="24"/>
              </w:rPr>
            </w:pPr>
            <w:r>
              <w:rPr>
                <w:b/>
                <w:sz w:val="24"/>
                <w:szCs w:val="24"/>
              </w:rPr>
              <w:t>57,2</w:t>
            </w:r>
          </w:p>
        </w:tc>
        <w:tc>
          <w:tcPr>
            <w:tcW w:w="1559" w:type="dxa"/>
          </w:tcPr>
          <w:p w14:paraId="67F988BA" w14:textId="77777777" w:rsidR="00ED07CF" w:rsidRPr="002F6D63" w:rsidRDefault="00ED07CF" w:rsidP="009C0D23">
            <w:pPr>
              <w:jc w:val="right"/>
              <w:rPr>
                <w:b/>
                <w:sz w:val="24"/>
                <w:szCs w:val="24"/>
              </w:rPr>
            </w:pPr>
            <w:r w:rsidRPr="002F6D63">
              <w:rPr>
                <w:b/>
                <w:sz w:val="24"/>
                <w:szCs w:val="24"/>
              </w:rPr>
              <w:t xml:space="preserve">293,5 </w:t>
            </w:r>
            <w:proofErr w:type="spellStart"/>
            <w:r w:rsidRPr="002F6D63">
              <w:rPr>
                <w:b/>
                <w:sz w:val="24"/>
                <w:szCs w:val="24"/>
              </w:rPr>
              <w:t>mill</w:t>
            </w:r>
            <w:proofErr w:type="spellEnd"/>
          </w:p>
        </w:tc>
      </w:tr>
      <w:tr w:rsidR="00ED07CF" w:rsidRPr="002F6D63" w14:paraId="44703F3A" w14:textId="77777777" w:rsidTr="009C0D23">
        <w:tc>
          <w:tcPr>
            <w:tcW w:w="2694" w:type="dxa"/>
          </w:tcPr>
          <w:p w14:paraId="5D7453FB" w14:textId="77777777" w:rsidR="00ED07CF" w:rsidRPr="002F6D63" w:rsidRDefault="00ED07CF" w:rsidP="009C0D23">
            <w:pPr>
              <w:rPr>
                <w:sz w:val="24"/>
                <w:szCs w:val="24"/>
              </w:rPr>
            </w:pPr>
            <w:r w:rsidRPr="002F6D63">
              <w:rPr>
                <w:sz w:val="24"/>
                <w:szCs w:val="24"/>
              </w:rPr>
              <w:t>Rest</w:t>
            </w:r>
          </w:p>
        </w:tc>
        <w:tc>
          <w:tcPr>
            <w:tcW w:w="1134" w:type="dxa"/>
          </w:tcPr>
          <w:p w14:paraId="52C6AF1B" w14:textId="77777777" w:rsidR="00ED07CF" w:rsidRPr="002F6D63" w:rsidRDefault="00ED07CF" w:rsidP="009C0D23">
            <w:pPr>
              <w:jc w:val="right"/>
              <w:rPr>
                <w:sz w:val="24"/>
                <w:szCs w:val="24"/>
              </w:rPr>
            </w:pPr>
          </w:p>
        </w:tc>
        <w:tc>
          <w:tcPr>
            <w:tcW w:w="1134" w:type="dxa"/>
          </w:tcPr>
          <w:p w14:paraId="2B38805E" w14:textId="77777777" w:rsidR="00ED07CF" w:rsidRPr="002F6D63" w:rsidRDefault="00ED07CF" w:rsidP="009C0D23">
            <w:pPr>
              <w:jc w:val="right"/>
              <w:rPr>
                <w:sz w:val="24"/>
                <w:szCs w:val="24"/>
              </w:rPr>
            </w:pPr>
            <w:r>
              <w:rPr>
                <w:sz w:val="24"/>
                <w:szCs w:val="24"/>
              </w:rPr>
              <w:t>3,8</w:t>
            </w:r>
          </w:p>
        </w:tc>
        <w:tc>
          <w:tcPr>
            <w:tcW w:w="992" w:type="dxa"/>
          </w:tcPr>
          <w:p w14:paraId="31A15CA8" w14:textId="77777777" w:rsidR="00ED07CF" w:rsidRPr="002F6D63" w:rsidRDefault="00ED07CF" w:rsidP="009C0D23">
            <w:pPr>
              <w:jc w:val="right"/>
              <w:rPr>
                <w:sz w:val="24"/>
                <w:szCs w:val="24"/>
              </w:rPr>
            </w:pPr>
            <w:r>
              <w:rPr>
                <w:sz w:val="24"/>
                <w:szCs w:val="24"/>
              </w:rPr>
              <w:t>16,0</w:t>
            </w:r>
          </w:p>
        </w:tc>
        <w:tc>
          <w:tcPr>
            <w:tcW w:w="992" w:type="dxa"/>
          </w:tcPr>
          <w:p w14:paraId="166C6FF3" w14:textId="77777777" w:rsidR="00ED07CF" w:rsidRPr="002F6D63" w:rsidRDefault="00ED07CF" w:rsidP="009C0D23">
            <w:pPr>
              <w:jc w:val="right"/>
              <w:rPr>
                <w:sz w:val="24"/>
                <w:szCs w:val="24"/>
              </w:rPr>
            </w:pPr>
            <w:r>
              <w:rPr>
                <w:sz w:val="24"/>
                <w:szCs w:val="24"/>
              </w:rPr>
              <w:t>45,2</w:t>
            </w:r>
          </w:p>
        </w:tc>
        <w:tc>
          <w:tcPr>
            <w:tcW w:w="1559" w:type="dxa"/>
          </w:tcPr>
          <w:p w14:paraId="590F8BBA" w14:textId="77777777" w:rsidR="00ED07CF" w:rsidRPr="002F6D63" w:rsidRDefault="00ED07CF" w:rsidP="009C0D23">
            <w:pPr>
              <w:jc w:val="right"/>
              <w:rPr>
                <w:sz w:val="24"/>
                <w:szCs w:val="24"/>
              </w:rPr>
            </w:pPr>
            <w:r>
              <w:rPr>
                <w:sz w:val="24"/>
                <w:szCs w:val="24"/>
              </w:rPr>
              <w:t>65,0</w:t>
            </w:r>
            <w:r w:rsidRPr="002F6D63">
              <w:rPr>
                <w:sz w:val="24"/>
                <w:szCs w:val="24"/>
              </w:rPr>
              <w:t xml:space="preserve"> </w:t>
            </w:r>
            <w:proofErr w:type="spellStart"/>
            <w:r w:rsidRPr="002F6D63">
              <w:rPr>
                <w:sz w:val="24"/>
                <w:szCs w:val="24"/>
              </w:rPr>
              <w:t>mill</w:t>
            </w:r>
            <w:proofErr w:type="spellEnd"/>
          </w:p>
        </w:tc>
      </w:tr>
    </w:tbl>
    <w:p w14:paraId="40F8AED4" w14:textId="77777777" w:rsidR="00ED07CF" w:rsidRDefault="00ED07CF" w:rsidP="00ED07CF">
      <w:pPr>
        <w:spacing w:after="0"/>
        <w:rPr>
          <w:rFonts w:ascii="Arial" w:hAnsi="Arial" w:cs="Arial"/>
          <w:bCs/>
          <w:i/>
          <w:lang w:eastAsia="nb-NO"/>
        </w:rPr>
      </w:pPr>
    </w:p>
    <w:p w14:paraId="22C287A8"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Som det går fram av tabellen er det i 2017 gjennomført tiltak for rundt 85 mill. kr. Rest</w:t>
      </w:r>
    </w:p>
    <w:p w14:paraId="1BDB0C08"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tildelte belønningsmidler er 65,0 mill. kr. De fleste av de resterende tiltakene er igangsatt</w:t>
      </w:r>
    </w:p>
    <w:p w14:paraId="3D694AC6"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og vil være gjennomført tidlig i 2018, mens noen er under planlegging og gjennomføres i</w:t>
      </w:r>
    </w:p>
    <w:p w14:paraId="73685992" w14:textId="6F1BE01A" w:rsidR="00ED07CF" w:rsidRPr="00ED07CF" w:rsidRDefault="00ED07CF" w:rsidP="00ED07CF">
      <w:pPr>
        <w:spacing w:after="0"/>
        <w:rPr>
          <w:rFonts w:ascii="Arial" w:hAnsi="Arial" w:cs="Arial"/>
          <w:bCs/>
          <w:lang w:eastAsia="nb-NO"/>
        </w:rPr>
      </w:pPr>
      <w:r w:rsidRPr="00ED07CF">
        <w:rPr>
          <w:rFonts w:ascii="Arial" w:hAnsi="Arial" w:cs="Arial"/>
          <w:bCs/>
          <w:lang w:eastAsia="nb-NO"/>
        </w:rPr>
        <w:t>løpet av 2018. De største bevilgningene er gitt til å forbedre infrast</w:t>
      </w:r>
      <w:r>
        <w:rPr>
          <w:rFonts w:ascii="Arial" w:hAnsi="Arial" w:cs="Arial"/>
          <w:bCs/>
          <w:lang w:eastAsia="nb-NO"/>
        </w:rPr>
        <w:t xml:space="preserve">rukturen for kollektivtrafikken </w:t>
      </w:r>
      <w:r w:rsidRPr="00ED07CF">
        <w:rPr>
          <w:rFonts w:ascii="Arial" w:hAnsi="Arial" w:cs="Arial"/>
          <w:bCs/>
          <w:lang w:eastAsia="nb-NO"/>
        </w:rPr>
        <w:t>og infrastrukturtiltak sykkel. Mange av disse tiltakene er omfattende og</w:t>
      </w:r>
    </w:p>
    <w:p w14:paraId="05412E3A"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kompliserte. Gjennomføring vil derfor først kunne skje året etter at bevilgning er gitt.</w:t>
      </w:r>
    </w:p>
    <w:p w14:paraId="1B712A00" w14:textId="77777777" w:rsidR="00ED07CF" w:rsidRDefault="00ED07CF" w:rsidP="00ED07CF">
      <w:pPr>
        <w:spacing w:after="0"/>
        <w:rPr>
          <w:rFonts w:ascii="Arial" w:hAnsi="Arial" w:cs="Arial"/>
          <w:bCs/>
          <w:i/>
          <w:lang w:eastAsia="nb-NO"/>
        </w:rPr>
      </w:pPr>
    </w:p>
    <w:p w14:paraId="30972809"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Resultater og nøkkeltall</w:t>
      </w:r>
    </w:p>
    <w:p w14:paraId="31E7A741"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Kommunene i Buskerudbyen har en befolkningsvekst på til sammen 0,8 prosent i 2017 og</w:t>
      </w:r>
    </w:p>
    <w:p w14:paraId="1F08351E"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4 prosent i perioden 2014 -17. Den positive utviklingsretningen mht. passasjertall for</w:t>
      </w:r>
    </w:p>
    <w:p w14:paraId="18EA84D6"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kollektivtrafikken i Buskerudbyen fortsatte i 2017 med en samlet økning for tog og buss på</w:t>
      </w:r>
    </w:p>
    <w:p w14:paraId="77F6BD69"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4,2 % og til sammen 15,5 % i perioden 2014-17. Antall togpassasjerer økte i 2017 med 2</w:t>
      </w:r>
    </w:p>
    <w:p w14:paraId="4FCD63C6"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 xml:space="preserve">% og i perioden 2014-17 med </w:t>
      </w:r>
      <w:proofErr w:type="spellStart"/>
      <w:r w:rsidRPr="00ED07CF">
        <w:rPr>
          <w:rFonts w:ascii="Arial" w:hAnsi="Arial" w:cs="Arial"/>
          <w:bCs/>
          <w:lang w:eastAsia="nb-NO"/>
        </w:rPr>
        <w:t>ca</w:t>
      </w:r>
      <w:proofErr w:type="spellEnd"/>
      <w:r w:rsidRPr="00ED07CF">
        <w:rPr>
          <w:rFonts w:ascii="Arial" w:hAnsi="Arial" w:cs="Arial"/>
          <w:bCs/>
          <w:lang w:eastAsia="nb-NO"/>
        </w:rPr>
        <w:t xml:space="preserve"> 35 %. Mens buss hadde en økning med 5 % i 2017. Buss</w:t>
      </w:r>
    </w:p>
    <w:p w14:paraId="2802FDDD" w14:textId="6B9118D2" w:rsidR="00ED07CF" w:rsidRPr="00ED07CF" w:rsidRDefault="00ED07CF" w:rsidP="00ED07CF">
      <w:pPr>
        <w:spacing w:after="0"/>
        <w:rPr>
          <w:rFonts w:ascii="Arial" w:hAnsi="Arial" w:cs="Arial"/>
          <w:bCs/>
          <w:lang w:eastAsia="nb-NO"/>
        </w:rPr>
      </w:pPr>
      <w:r w:rsidRPr="00ED07CF">
        <w:rPr>
          <w:rFonts w:ascii="Arial" w:hAnsi="Arial" w:cs="Arial"/>
          <w:bCs/>
          <w:lang w:eastAsia="nb-NO"/>
        </w:rPr>
        <w:t xml:space="preserve">har dermed hatt </w:t>
      </w:r>
      <w:r>
        <w:rPr>
          <w:rFonts w:ascii="Arial" w:hAnsi="Arial" w:cs="Arial"/>
          <w:bCs/>
          <w:lang w:eastAsia="nb-NO"/>
        </w:rPr>
        <w:t xml:space="preserve">en økning på 12,2 % i perioden. </w:t>
      </w:r>
      <w:r w:rsidRPr="00ED07CF">
        <w:rPr>
          <w:rFonts w:ascii="Arial" w:hAnsi="Arial" w:cs="Arial"/>
          <w:bCs/>
          <w:lang w:eastAsia="nb-NO"/>
        </w:rPr>
        <w:t>Grafen nedenfor viser hvordan utviklingen de fire sist</w:t>
      </w:r>
      <w:r>
        <w:rPr>
          <w:rFonts w:ascii="Arial" w:hAnsi="Arial" w:cs="Arial"/>
          <w:bCs/>
          <w:lang w:eastAsia="nb-NO"/>
        </w:rPr>
        <w:t xml:space="preserve">e årene har vært ned hensyn til </w:t>
      </w:r>
      <w:r w:rsidRPr="00ED07CF">
        <w:rPr>
          <w:rFonts w:ascii="Arial" w:hAnsi="Arial" w:cs="Arial"/>
          <w:bCs/>
          <w:lang w:eastAsia="nb-NO"/>
        </w:rPr>
        <w:t>befolkning, biltrafikk og passasjerutvikling kollektiv.</w:t>
      </w:r>
    </w:p>
    <w:p w14:paraId="0B99531E" w14:textId="77777777" w:rsidR="00ED07CF" w:rsidRPr="00ED07CF" w:rsidRDefault="00ED07CF" w:rsidP="00ED07CF">
      <w:pPr>
        <w:spacing w:after="0"/>
        <w:rPr>
          <w:rFonts w:ascii="Arial" w:hAnsi="Arial" w:cs="Arial"/>
          <w:bCs/>
          <w:i/>
          <w:lang w:eastAsia="nb-NO"/>
        </w:rPr>
      </w:pPr>
    </w:p>
    <w:p w14:paraId="2D4F35F9" w14:textId="77777777" w:rsidR="00ED07CF" w:rsidRDefault="00ED07CF" w:rsidP="00ED07CF">
      <w:pPr>
        <w:spacing w:after="0"/>
        <w:rPr>
          <w:rFonts w:ascii="Arial" w:hAnsi="Arial" w:cs="Arial"/>
          <w:bCs/>
          <w:i/>
          <w:lang w:eastAsia="nb-NO"/>
        </w:rPr>
      </w:pPr>
      <w:r w:rsidRPr="00ED07CF">
        <w:rPr>
          <w:rFonts w:ascii="Arial" w:hAnsi="Arial" w:cs="Arial"/>
          <w:bCs/>
          <w:i/>
          <w:lang w:eastAsia="nb-NO"/>
        </w:rPr>
        <w:t>Figur 1: Indeksert utvikling i befolkning, biltrafikk, kollektiv spesifisert på buss og tog fra 2013 til 2017</w:t>
      </w:r>
    </w:p>
    <w:p w14:paraId="61F40B73" w14:textId="77777777" w:rsidR="00ED07CF" w:rsidRDefault="00ED07CF" w:rsidP="00ED07CF">
      <w:pPr>
        <w:spacing w:after="0"/>
        <w:rPr>
          <w:rFonts w:ascii="Arial" w:hAnsi="Arial" w:cs="Arial"/>
          <w:bCs/>
          <w:i/>
          <w:lang w:eastAsia="nb-NO"/>
        </w:rPr>
      </w:pPr>
    </w:p>
    <w:p w14:paraId="6A682E9D" w14:textId="0E5CA2BC" w:rsidR="00ED07CF" w:rsidRDefault="00ED07CF" w:rsidP="00ED07CF">
      <w:pPr>
        <w:spacing w:after="0"/>
        <w:rPr>
          <w:rFonts w:ascii="Arial" w:hAnsi="Arial" w:cs="Arial"/>
          <w:bCs/>
          <w:i/>
          <w:lang w:eastAsia="nb-NO"/>
        </w:rPr>
      </w:pPr>
      <w:r>
        <w:rPr>
          <w:noProof/>
          <w:sz w:val="24"/>
          <w:szCs w:val="24"/>
          <w:lang w:eastAsia="nb-NO"/>
        </w:rPr>
        <w:drawing>
          <wp:inline distT="0" distB="0" distL="0" distR="0" wp14:anchorId="12DBC3D1" wp14:editId="20A9E125">
            <wp:extent cx="4725323" cy="3416414"/>
            <wp:effectExtent l="0" t="0" r="0" b="0"/>
            <wp:docPr id="614" name="Bilde 614" descr="C:\Users\bb_gun\AppData\Local\Microsoft\Windows\Temporary Internet Files\Content.Outlook\UQ84ZPS6\Indeks 2013-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b_gun\AppData\Local\Microsoft\Windows\Temporary Internet Files\Content.Outlook\UQ84ZPS6\Indeks 2013-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3710" cy="3415248"/>
                    </a:xfrm>
                    <a:prstGeom prst="rect">
                      <a:avLst/>
                    </a:prstGeom>
                    <a:noFill/>
                    <a:ln>
                      <a:noFill/>
                    </a:ln>
                  </pic:spPr>
                </pic:pic>
              </a:graphicData>
            </a:graphic>
          </wp:inline>
        </w:drawing>
      </w:r>
    </w:p>
    <w:p w14:paraId="39D13632" w14:textId="77777777" w:rsidR="00ED07CF" w:rsidRPr="00ED07CF" w:rsidRDefault="00ED07CF" w:rsidP="00ED07CF">
      <w:pPr>
        <w:spacing w:after="0"/>
        <w:rPr>
          <w:rFonts w:ascii="Arial" w:hAnsi="Arial" w:cs="Arial"/>
          <w:bCs/>
          <w:i/>
          <w:lang w:eastAsia="nb-NO"/>
        </w:rPr>
      </w:pPr>
    </w:p>
    <w:p w14:paraId="52D66A65" w14:textId="77777777" w:rsidR="00ED07CF" w:rsidRPr="00ED07CF" w:rsidRDefault="00ED07CF" w:rsidP="00ED07CF">
      <w:pPr>
        <w:spacing w:after="0"/>
        <w:rPr>
          <w:rFonts w:ascii="Arial" w:hAnsi="Arial" w:cs="Arial"/>
          <w:bCs/>
          <w:lang w:eastAsia="nb-NO"/>
        </w:rPr>
      </w:pPr>
      <w:proofErr w:type="spellStart"/>
      <w:r w:rsidRPr="00ED07CF">
        <w:rPr>
          <w:rFonts w:ascii="Arial" w:hAnsi="Arial" w:cs="Arial"/>
          <w:bCs/>
          <w:lang w:eastAsia="nb-NO"/>
        </w:rPr>
        <w:lastRenderedPageBreak/>
        <w:t>Byindeksen</w:t>
      </w:r>
      <w:proofErr w:type="spellEnd"/>
      <w:r w:rsidRPr="00ED07CF">
        <w:rPr>
          <w:rFonts w:ascii="Arial" w:hAnsi="Arial" w:cs="Arial"/>
          <w:bCs/>
          <w:lang w:eastAsia="nb-NO"/>
        </w:rPr>
        <w:t xml:space="preserve"> for 2015 viste økning i biltrafikken på 1,8 prosent, i 2014 var det nedgang på</w:t>
      </w:r>
    </w:p>
    <w:p w14:paraId="06BC95D6" w14:textId="77777777" w:rsidR="00ED07CF" w:rsidRPr="00ED07CF" w:rsidRDefault="00ED07CF" w:rsidP="00ED07CF">
      <w:pPr>
        <w:spacing w:after="0"/>
        <w:rPr>
          <w:rFonts w:ascii="Arial" w:hAnsi="Arial" w:cs="Arial"/>
          <w:bCs/>
          <w:lang w:eastAsia="nb-NO"/>
        </w:rPr>
      </w:pPr>
      <w:r w:rsidRPr="00ED07CF">
        <w:rPr>
          <w:rFonts w:ascii="Arial" w:hAnsi="Arial" w:cs="Arial"/>
          <w:bCs/>
          <w:lang w:eastAsia="nb-NO"/>
        </w:rPr>
        <w:t xml:space="preserve">0,2 prosent. For 2016 var </w:t>
      </w:r>
      <w:proofErr w:type="spellStart"/>
      <w:r w:rsidRPr="00ED07CF">
        <w:rPr>
          <w:rFonts w:ascii="Arial" w:hAnsi="Arial" w:cs="Arial"/>
          <w:bCs/>
          <w:lang w:eastAsia="nb-NO"/>
        </w:rPr>
        <w:t>byindeksen</w:t>
      </w:r>
      <w:proofErr w:type="spellEnd"/>
      <w:r w:rsidRPr="00ED07CF">
        <w:rPr>
          <w:rFonts w:ascii="Arial" w:hAnsi="Arial" w:cs="Arial"/>
          <w:bCs/>
          <w:lang w:eastAsia="nb-NO"/>
        </w:rPr>
        <w:t xml:space="preserve"> på 0,16 og i 2017 er den på – 0,2 %. Samlet for</w:t>
      </w:r>
    </w:p>
    <w:p w14:paraId="248F755A" w14:textId="65C71573" w:rsidR="00966E20" w:rsidRPr="00ED07CF" w:rsidRDefault="00ED07CF" w:rsidP="00ED07CF">
      <w:pPr>
        <w:spacing w:after="0"/>
        <w:rPr>
          <w:rFonts w:ascii="Arial" w:hAnsi="Arial" w:cs="Arial"/>
          <w:bCs/>
          <w:lang w:eastAsia="nb-NO"/>
        </w:rPr>
      </w:pPr>
      <w:r>
        <w:rPr>
          <w:rFonts w:ascii="Arial" w:hAnsi="Arial" w:cs="Arial"/>
          <w:bCs/>
          <w:lang w:eastAsia="nb-NO"/>
        </w:rPr>
        <w:t xml:space="preserve">perioden en økning på 1,6 %. </w:t>
      </w:r>
      <w:r w:rsidRPr="00ED07CF">
        <w:rPr>
          <w:rFonts w:ascii="Arial" w:hAnsi="Arial" w:cs="Arial"/>
          <w:bCs/>
          <w:lang w:eastAsia="nb-NO"/>
        </w:rPr>
        <w:t>Ser en spesifikt på tellepunktene gis</w:t>
      </w:r>
      <w:r>
        <w:rPr>
          <w:rFonts w:ascii="Arial" w:hAnsi="Arial" w:cs="Arial"/>
          <w:bCs/>
          <w:lang w:eastAsia="nb-NO"/>
        </w:rPr>
        <w:t xml:space="preserve"> det ikke noen entydig tendens. </w:t>
      </w:r>
      <w:r w:rsidRPr="00ED07CF">
        <w:rPr>
          <w:rFonts w:ascii="Arial" w:hAnsi="Arial" w:cs="Arial"/>
          <w:bCs/>
          <w:lang w:eastAsia="nb-NO"/>
        </w:rPr>
        <w:t>Som tidligere påpekt, er det lite realistisk å forvente å ha n</w:t>
      </w:r>
      <w:r>
        <w:rPr>
          <w:rFonts w:ascii="Arial" w:hAnsi="Arial" w:cs="Arial"/>
          <w:bCs/>
          <w:lang w:eastAsia="nb-NO"/>
        </w:rPr>
        <w:t xml:space="preserve">ullvekst i biltrafikken på kort </w:t>
      </w:r>
      <w:r w:rsidRPr="00ED07CF">
        <w:rPr>
          <w:rFonts w:ascii="Arial" w:hAnsi="Arial" w:cs="Arial"/>
          <w:bCs/>
          <w:lang w:eastAsia="nb-NO"/>
        </w:rPr>
        <w:t>sikt, så lenge befolkningsveksten er høy og det ikke er tilgj</w:t>
      </w:r>
      <w:r>
        <w:rPr>
          <w:rFonts w:ascii="Arial" w:hAnsi="Arial" w:cs="Arial"/>
          <w:bCs/>
          <w:lang w:eastAsia="nb-NO"/>
        </w:rPr>
        <w:t xml:space="preserve">engelig økonomiske midler til å </w:t>
      </w:r>
      <w:r w:rsidRPr="00ED07CF">
        <w:rPr>
          <w:rFonts w:ascii="Arial" w:hAnsi="Arial" w:cs="Arial"/>
          <w:bCs/>
          <w:lang w:eastAsia="nb-NO"/>
        </w:rPr>
        <w:t>styrke kollektivtilbudet i tilstrekkelig grad.</w:t>
      </w:r>
    </w:p>
    <w:p w14:paraId="6B125670" w14:textId="796155F2" w:rsidR="00966E20" w:rsidRPr="009C0D23" w:rsidRDefault="00966E20" w:rsidP="009C0D23">
      <w:pPr>
        <w:spacing w:before="100" w:beforeAutospacing="1" w:after="240"/>
        <w:rPr>
          <w:rFonts w:ascii="Arial" w:eastAsia="Times New Roman" w:hAnsi="Arial" w:cs="Arial"/>
        </w:rPr>
      </w:pPr>
      <w:r w:rsidRPr="009C0D23">
        <w:rPr>
          <w:rFonts w:ascii="Arial" w:eastAsia="Times New Roman" w:hAnsi="Arial" w:cs="Arial"/>
          <w:b/>
          <w:sz w:val="24"/>
          <w:szCs w:val="24"/>
          <w:lang w:eastAsia="nb-NO"/>
        </w:rPr>
        <w:t>Omdisponeringer belønningsmidler</w:t>
      </w:r>
      <w:r w:rsidR="009C0D23">
        <w:rPr>
          <w:rFonts w:ascii="Arial" w:eastAsia="Times New Roman" w:hAnsi="Arial" w:cs="Arial"/>
          <w:b/>
          <w:bCs/>
          <w:i/>
          <w:iCs/>
          <w:sz w:val="24"/>
          <w:szCs w:val="24"/>
          <w:lang w:eastAsia="nb-NO"/>
        </w:rPr>
        <w:br/>
      </w:r>
      <w:r w:rsidR="009C0D23" w:rsidRPr="009C0D23">
        <w:rPr>
          <w:rFonts w:ascii="Arial" w:eastAsia="Times New Roman" w:hAnsi="Arial" w:cs="Arial"/>
          <w:bCs/>
          <w:iCs/>
          <w:lang w:eastAsia="nb-NO"/>
        </w:rPr>
        <w:t xml:space="preserve">Administrativ styringsgruppe har i møte 2. februar 2018 foretatt </w:t>
      </w:r>
      <w:r w:rsidRPr="009C0D23">
        <w:rPr>
          <w:rFonts w:ascii="Arial" w:eastAsia="Times New Roman" w:hAnsi="Arial" w:cs="Arial"/>
        </w:rPr>
        <w:t>omdisponeringer for å sikre midler til igangsatte prosjekter og tiltak fram til ny belønningsavtale foreligger.</w:t>
      </w:r>
    </w:p>
    <w:p w14:paraId="29213EC8" w14:textId="1F7591E5" w:rsidR="00966E20" w:rsidRPr="00416D21" w:rsidRDefault="00966E20" w:rsidP="00966E20">
      <w:pPr>
        <w:rPr>
          <w:rFonts w:ascii="Arial" w:eastAsia="Times New Roman" w:hAnsi="Arial" w:cs="Arial"/>
          <w:b/>
          <w:lang w:eastAsia="nb-NO"/>
        </w:rPr>
      </w:pPr>
      <w:r>
        <w:rPr>
          <w:rFonts w:ascii="Arial" w:eastAsia="Times New Roman" w:hAnsi="Arial" w:cs="Arial"/>
          <w:lang w:eastAsia="nb-NO"/>
        </w:rPr>
        <w:t>Fakturaføring for 2017 hos Buskerud fylkeskommune som er regnskapsførende enhet for belønn</w:t>
      </w:r>
      <w:r w:rsidR="009C0D23">
        <w:rPr>
          <w:rFonts w:ascii="Arial" w:eastAsia="Times New Roman" w:hAnsi="Arial" w:cs="Arial"/>
          <w:lang w:eastAsia="nb-NO"/>
        </w:rPr>
        <w:t xml:space="preserve">ingsmidlene ble avsluttet 17.1. </w:t>
      </w:r>
      <w:r>
        <w:rPr>
          <w:rFonts w:ascii="Arial" w:eastAsia="Times New Roman" w:hAnsi="Arial" w:cs="Arial"/>
          <w:lang w:eastAsia="nb-NO"/>
        </w:rPr>
        <w:t xml:space="preserve">Under følger en oversikt over status for utbetalinger på de enkelte tiltaksområdene </w:t>
      </w:r>
      <w:r w:rsidR="00416D21">
        <w:rPr>
          <w:rFonts w:ascii="Arial" w:eastAsia="Times New Roman" w:hAnsi="Arial" w:cs="Arial"/>
          <w:lang w:eastAsia="nb-NO"/>
        </w:rPr>
        <w:t>og restbeløp etter de omdi</w:t>
      </w:r>
      <w:r w:rsidR="0084155C">
        <w:rPr>
          <w:rFonts w:ascii="Arial" w:eastAsia="Times New Roman" w:hAnsi="Arial" w:cs="Arial"/>
          <w:lang w:eastAsia="nb-NO"/>
        </w:rPr>
        <w:t>s</w:t>
      </w:r>
      <w:r w:rsidR="00416D21">
        <w:rPr>
          <w:rFonts w:ascii="Arial" w:eastAsia="Times New Roman" w:hAnsi="Arial" w:cs="Arial"/>
          <w:lang w:eastAsia="nb-NO"/>
        </w:rPr>
        <w:t xml:space="preserve">poneringer som ble gjennomført i møte 2. februar 2018. </w:t>
      </w:r>
      <w:r w:rsidR="00416D21">
        <w:rPr>
          <w:rFonts w:ascii="Arial" w:eastAsia="Times New Roman" w:hAnsi="Arial" w:cs="Arial"/>
          <w:lang w:eastAsia="nb-NO"/>
        </w:rPr>
        <w:br/>
      </w:r>
      <w:r w:rsidR="00416D21">
        <w:rPr>
          <w:rFonts w:ascii="Arial" w:eastAsia="Times New Roman" w:hAnsi="Arial" w:cs="Arial"/>
          <w:lang w:eastAsia="nb-NO"/>
        </w:rPr>
        <w:br/>
      </w:r>
      <w:r w:rsidR="00416D21" w:rsidRPr="00416D21">
        <w:rPr>
          <w:noProof/>
          <w:lang w:eastAsia="nb-NO"/>
        </w:rPr>
        <w:drawing>
          <wp:inline distT="0" distB="0" distL="0" distR="0" wp14:anchorId="37689D22" wp14:editId="4C301211">
            <wp:extent cx="6437948" cy="1476375"/>
            <wp:effectExtent l="0" t="0" r="127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7948" cy="1476375"/>
                    </a:xfrm>
                    <a:prstGeom prst="rect">
                      <a:avLst/>
                    </a:prstGeom>
                    <a:noFill/>
                    <a:ln>
                      <a:noFill/>
                    </a:ln>
                  </pic:spPr>
                </pic:pic>
              </a:graphicData>
            </a:graphic>
          </wp:inline>
        </w:drawing>
      </w:r>
      <w:r w:rsidRPr="00FB141E">
        <w:rPr>
          <w:rFonts w:ascii="Arial" w:eastAsia="Times New Roman" w:hAnsi="Arial" w:cs="Arial"/>
          <w:b/>
          <w:lang w:eastAsia="nb-NO"/>
        </w:rPr>
        <w:t>Tiltaksområde 1 Forbedring av kollektivtilbudet</w:t>
      </w:r>
      <w:r w:rsidRPr="00FB141E">
        <w:rPr>
          <w:rFonts w:ascii="Arial" w:eastAsia="Times New Roman" w:hAnsi="Arial" w:cs="Arial"/>
          <w:b/>
          <w:lang w:eastAsia="nb-NO"/>
        </w:rPr>
        <w:br/>
      </w:r>
      <w:r>
        <w:rPr>
          <w:rFonts w:ascii="Arial" w:eastAsia="Times New Roman" w:hAnsi="Arial" w:cs="Arial"/>
          <w:lang w:eastAsia="nb-NO"/>
        </w:rPr>
        <w:t xml:space="preserve">De rundt 8 millionene som gjenstår er avsatt til forsterket rutekjøring første halvår 2018. </w:t>
      </w:r>
      <w:r>
        <w:rPr>
          <w:rFonts w:ascii="Arial" w:eastAsia="Times New Roman" w:hAnsi="Arial" w:cs="Arial"/>
          <w:lang w:eastAsia="nb-NO"/>
        </w:rPr>
        <w:br/>
      </w:r>
      <w:r>
        <w:rPr>
          <w:rFonts w:ascii="Arial" w:eastAsia="Times New Roman" w:hAnsi="Arial" w:cs="Arial"/>
          <w:lang w:eastAsia="nb-NO"/>
        </w:rPr>
        <w:br/>
      </w:r>
      <w:r w:rsidRPr="00FB141E">
        <w:rPr>
          <w:rFonts w:ascii="Arial" w:eastAsia="Times New Roman" w:hAnsi="Arial" w:cs="Arial"/>
          <w:b/>
          <w:lang w:eastAsia="nb-NO"/>
        </w:rPr>
        <w:t>Tiltaksområde 2 Infrastrukturtiltak kollektiv</w:t>
      </w:r>
      <w:r w:rsidRPr="00FB141E">
        <w:rPr>
          <w:rFonts w:ascii="Arial" w:eastAsia="Times New Roman" w:hAnsi="Arial" w:cs="Arial"/>
          <w:b/>
          <w:lang w:eastAsia="nb-NO"/>
        </w:rPr>
        <w:br/>
      </w:r>
      <w:r w:rsidR="00416D21">
        <w:rPr>
          <w:rFonts w:ascii="Arial" w:eastAsia="Times New Roman" w:hAnsi="Arial" w:cs="Arial"/>
          <w:lang w:eastAsia="nb-NO"/>
        </w:rPr>
        <w:t xml:space="preserve">Rest 26 </w:t>
      </w:r>
      <w:r>
        <w:rPr>
          <w:rFonts w:ascii="Arial" w:eastAsia="Times New Roman" w:hAnsi="Arial" w:cs="Arial"/>
          <w:lang w:eastAsia="nb-NO"/>
        </w:rPr>
        <w:t xml:space="preserve">millioner kr hvorav 20 millioner kr er disponert til Bragernes kollektivknutepunkt </w:t>
      </w:r>
      <w:r w:rsidR="00416D21">
        <w:rPr>
          <w:rFonts w:ascii="Arial" w:eastAsia="Times New Roman" w:hAnsi="Arial" w:cs="Arial"/>
          <w:lang w:eastAsia="nb-NO"/>
        </w:rPr>
        <w:t xml:space="preserve">som vil stå ferdig høsten 2018. Videre </w:t>
      </w:r>
      <w:r>
        <w:rPr>
          <w:rFonts w:ascii="Arial" w:eastAsia="Times New Roman" w:hAnsi="Arial" w:cs="Arial"/>
          <w:lang w:eastAsia="nb-NO"/>
        </w:rPr>
        <w:t>3 millioner til trygge sykkelparkeringer på kollektivknute</w:t>
      </w:r>
      <w:r w:rsidR="00416D21">
        <w:rPr>
          <w:rFonts w:ascii="Arial" w:eastAsia="Times New Roman" w:hAnsi="Arial" w:cs="Arial"/>
          <w:lang w:eastAsia="nb-NO"/>
        </w:rPr>
        <w:t>-</w:t>
      </w:r>
      <w:r>
        <w:rPr>
          <w:rFonts w:ascii="Arial" w:eastAsia="Times New Roman" w:hAnsi="Arial" w:cs="Arial"/>
          <w:lang w:eastAsia="nb-NO"/>
        </w:rPr>
        <w:t>punkt (Kongsberg stasjon, Hokksund stasjon, Brakerøya stasjon og Lierbyen stasjon (bussterminal)</w:t>
      </w:r>
      <w:r w:rsidR="00416D21">
        <w:rPr>
          <w:rFonts w:ascii="Arial" w:eastAsia="Times New Roman" w:hAnsi="Arial" w:cs="Arial"/>
          <w:lang w:eastAsia="nb-NO"/>
        </w:rPr>
        <w:t>)</w:t>
      </w:r>
      <w:r>
        <w:rPr>
          <w:rFonts w:ascii="Arial" w:eastAsia="Times New Roman" w:hAnsi="Arial" w:cs="Arial"/>
          <w:lang w:eastAsia="nb-NO"/>
        </w:rPr>
        <w:t>. Sykkelparkeringene er under planlegging. Det samme gjelder tiltak på Lier stasjon til 1,65 millioner kr.</w:t>
      </w:r>
    </w:p>
    <w:p w14:paraId="7B724AB5" w14:textId="15D0DEE2" w:rsidR="00966E20" w:rsidRDefault="00966E20" w:rsidP="00966E20">
      <w:pPr>
        <w:rPr>
          <w:rFonts w:ascii="Arial" w:eastAsia="Times New Roman" w:hAnsi="Arial" w:cs="Arial"/>
          <w:lang w:eastAsia="nb-NO"/>
        </w:rPr>
      </w:pPr>
      <w:r w:rsidRPr="00396319">
        <w:rPr>
          <w:rFonts w:ascii="Arial" w:eastAsia="Times New Roman" w:hAnsi="Arial" w:cs="Arial"/>
          <w:b/>
          <w:lang w:eastAsia="nb-NO"/>
        </w:rPr>
        <w:t>Tiltaksområde 3 Sykkel</w:t>
      </w:r>
      <w:r w:rsidRPr="00396319">
        <w:rPr>
          <w:rFonts w:ascii="Arial" w:eastAsia="Times New Roman" w:hAnsi="Arial" w:cs="Arial"/>
          <w:b/>
          <w:lang w:eastAsia="nb-NO"/>
        </w:rPr>
        <w:br/>
      </w:r>
      <w:r w:rsidR="00416D21">
        <w:rPr>
          <w:rFonts w:ascii="Arial" w:eastAsia="Times New Roman" w:hAnsi="Arial" w:cs="Arial"/>
          <w:lang w:eastAsia="nb-NO"/>
        </w:rPr>
        <w:t>Rest 19,9</w:t>
      </w:r>
      <w:r>
        <w:rPr>
          <w:rFonts w:ascii="Arial" w:eastAsia="Times New Roman" w:hAnsi="Arial" w:cs="Arial"/>
          <w:lang w:eastAsia="nb-NO"/>
        </w:rPr>
        <w:t xml:space="preserve"> millioner kr som ikke er fakturert omfatter 4,5 millioner til gangs/sykkelvei/parkering Hauges </w:t>
      </w:r>
      <w:proofErr w:type="spellStart"/>
      <w:r>
        <w:rPr>
          <w:rFonts w:ascii="Arial" w:eastAsia="Times New Roman" w:hAnsi="Arial" w:cs="Arial"/>
          <w:lang w:eastAsia="nb-NO"/>
        </w:rPr>
        <w:t>gt</w:t>
      </w:r>
      <w:proofErr w:type="spellEnd"/>
      <w:r>
        <w:rPr>
          <w:rFonts w:ascii="Arial" w:eastAsia="Times New Roman" w:hAnsi="Arial" w:cs="Arial"/>
          <w:lang w:eastAsia="nb-NO"/>
        </w:rPr>
        <w:t>/RV 35 i</w:t>
      </w:r>
      <w:r w:rsidR="00416D21">
        <w:rPr>
          <w:rFonts w:ascii="Arial" w:eastAsia="Times New Roman" w:hAnsi="Arial" w:cs="Arial"/>
          <w:lang w:eastAsia="nb-NO"/>
        </w:rPr>
        <w:t xml:space="preserve"> Hokksund (tiltaket er under arbeid). </w:t>
      </w:r>
      <w:proofErr w:type="spellStart"/>
      <w:r w:rsidR="00416D21">
        <w:rPr>
          <w:rFonts w:ascii="Arial" w:eastAsia="Times New Roman" w:hAnsi="Arial" w:cs="Arial"/>
          <w:lang w:eastAsia="nb-NO"/>
        </w:rPr>
        <w:t>C</w:t>
      </w:r>
      <w:r>
        <w:rPr>
          <w:rFonts w:ascii="Arial" w:eastAsia="Times New Roman" w:hAnsi="Arial" w:cs="Arial"/>
          <w:lang w:eastAsia="nb-NO"/>
        </w:rPr>
        <w:t>a</w:t>
      </w:r>
      <w:proofErr w:type="spellEnd"/>
      <w:r>
        <w:rPr>
          <w:rFonts w:ascii="Arial" w:eastAsia="Times New Roman" w:hAnsi="Arial" w:cs="Arial"/>
          <w:lang w:eastAsia="nb-NO"/>
        </w:rPr>
        <w:t xml:space="preserve"> 3 millioner </w:t>
      </w:r>
      <w:r w:rsidR="00416D21">
        <w:rPr>
          <w:rFonts w:ascii="Arial" w:eastAsia="Times New Roman" w:hAnsi="Arial" w:cs="Arial"/>
          <w:lang w:eastAsia="nb-NO"/>
        </w:rPr>
        <w:t xml:space="preserve">er </w:t>
      </w:r>
      <w:r>
        <w:rPr>
          <w:rFonts w:ascii="Arial" w:eastAsia="Times New Roman" w:hAnsi="Arial" w:cs="Arial"/>
          <w:lang w:eastAsia="nb-NO"/>
        </w:rPr>
        <w:t>avsatt til sykkelhotell Mjøndalen stasjon (planer klare, men det er vanskeli</w:t>
      </w:r>
      <w:r w:rsidR="00416D21">
        <w:rPr>
          <w:rFonts w:ascii="Arial" w:eastAsia="Times New Roman" w:hAnsi="Arial" w:cs="Arial"/>
          <w:lang w:eastAsia="nb-NO"/>
        </w:rPr>
        <w:t>g å finne plass å sette det på) og</w:t>
      </w:r>
      <w:r>
        <w:rPr>
          <w:rFonts w:ascii="Arial" w:eastAsia="Times New Roman" w:hAnsi="Arial" w:cs="Arial"/>
          <w:lang w:eastAsia="nb-NO"/>
        </w:rPr>
        <w:t xml:space="preserve"> </w:t>
      </w:r>
      <w:proofErr w:type="spellStart"/>
      <w:r>
        <w:rPr>
          <w:rFonts w:ascii="Arial" w:eastAsia="Times New Roman" w:hAnsi="Arial" w:cs="Arial"/>
          <w:lang w:eastAsia="nb-NO"/>
        </w:rPr>
        <w:t>ca</w:t>
      </w:r>
      <w:proofErr w:type="spellEnd"/>
      <w:r>
        <w:rPr>
          <w:rFonts w:ascii="Arial" w:eastAsia="Times New Roman" w:hAnsi="Arial" w:cs="Arial"/>
          <w:lang w:eastAsia="nb-NO"/>
        </w:rPr>
        <w:t xml:space="preserve"> 6 millioner til 2. etappe sykkelveg på gammel jernbanetrase inn mot Lierbyen (enighet mellom vegvesenet og kommunen og klart til oppstart). Resten er i stor grad planleggingsmidler for sykkeltiltak i samsvar med handlingsprogrammet som ble fordelt i 2017 og </w:t>
      </w:r>
      <w:r w:rsidR="00416D21">
        <w:rPr>
          <w:rFonts w:ascii="Arial" w:eastAsia="Times New Roman" w:hAnsi="Arial" w:cs="Arial"/>
          <w:lang w:eastAsia="nb-NO"/>
        </w:rPr>
        <w:t>der gjennomføring vil skje i</w:t>
      </w:r>
      <w:r>
        <w:rPr>
          <w:rFonts w:ascii="Arial" w:eastAsia="Times New Roman" w:hAnsi="Arial" w:cs="Arial"/>
          <w:lang w:eastAsia="nb-NO"/>
        </w:rPr>
        <w:t xml:space="preserve"> 2018. </w:t>
      </w:r>
    </w:p>
    <w:p w14:paraId="257E13C8" w14:textId="341C7440" w:rsidR="0084155C" w:rsidRPr="00BA6DE6" w:rsidRDefault="00966E20" w:rsidP="0084155C">
      <w:pPr>
        <w:rPr>
          <w:rFonts w:ascii="Arial" w:eastAsia="Times New Roman" w:hAnsi="Arial" w:cs="Arial"/>
          <w:i/>
          <w:lang w:eastAsia="nb-NO"/>
        </w:rPr>
      </w:pPr>
      <w:r w:rsidRPr="00EF0313">
        <w:rPr>
          <w:rFonts w:ascii="Arial" w:eastAsia="Times New Roman" w:hAnsi="Arial" w:cs="Arial"/>
          <w:b/>
          <w:lang w:eastAsia="nb-NO"/>
        </w:rPr>
        <w:t>Tiltaksområde 4 Miljøvennlige reiser</w:t>
      </w:r>
      <w:r w:rsidRPr="00EF0313">
        <w:rPr>
          <w:rFonts w:ascii="Arial" w:eastAsia="Times New Roman" w:hAnsi="Arial" w:cs="Arial"/>
          <w:b/>
          <w:lang w:eastAsia="nb-NO"/>
        </w:rPr>
        <w:br/>
      </w:r>
      <w:r w:rsidR="00416D21">
        <w:rPr>
          <w:rFonts w:ascii="Arial" w:eastAsia="Times New Roman" w:hAnsi="Arial" w:cs="Arial"/>
          <w:lang w:eastAsia="nb-NO"/>
        </w:rPr>
        <w:t xml:space="preserve">Rest 4,2 millioner kr hvorav </w:t>
      </w:r>
      <w:proofErr w:type="spellStart"/>
      <w:r w:rsidR="00416D21">
        <w:rPr>
          <w:rFonts w:ascii="Arial" w:eastAsia="Times New Roman" w:hAnsi="Arial" w:cs="Arial"/>
          <w:lang w:eastAsia="nb-NO"/>
        </w:rPr>
        <w:t>ca</w:t>
      </w:r>
      <w:proofErr w:type="spellEnd"/>
      <w:r w:rsidR="00416D21">
        <w:rPr>
          <w:rFonts w:ascii="Arial" w:eastAsia="Times New Roman" w:hAnsi="Arial" w:cs="Arial"/>
          <w:lang w:eastAsia="nb-NO"/>
        </w:rPr>
        <w:t xml:space="preserve"> 1,9</w:t>
      </w:r>
      <w:r>
        <w:rPr>
          <w:rFonts w:ascii="Arial" w:eastAsia="Times New Roman" w:hAnsi="Arial" w:cs="Arial"/>
          <w:lang w:eastAsia="nb-NO"/>
        </w:rPr>
        <w:t xml:space="preserve"> til gjennomføring av parkeringspolitikken. Restmidler er ikke fakturerte</w:t>
      </w:r>
      <w:r w:rsidR="00416D21">
        <w:rPr>
          <w:rFonts w:ascii="Arial" w:eastAsia="Times New Roman" w:hAnsi="Arial" w:cs="Arial"/>
          <w:lang w:eastAsia="nb-NO"/>
        </w:rPr>
        <w:t>, men</w:t>
      </w:r>
      <w:r>
        <w:rPr>
          <w:rFonts w:ascii="Arial" w:eastAsia="Times New Roman" w:hAnsi="Arial" w:cs="Arial"/>
          <w:lang w:eastAsia="nb-NO"/>
        </w:rPr>
        <w:t xml:space="preserve"> tildelte midler innenfor Reis Smart og Feie for egen dør.</w:t>
      </w:r>
      <w:r>
        <w:rPr>
          <w:rFonts w:ascii="Arial" w:eastAsia="Times New Roman" w:hAnsi="Arial" w:cs="Arial"/>
          <w:lang w:eastAsia="nb-NO"/>
        </w:rPr>
        <w:br/>
      </w:r>
      <w:r>
        <w:rPr>
          <w:rFonts w:ascii="Arial" w:eastAsia="Times New Roman" w:hAnsi="Arial" w:cs="Arial"/>
          <w:lang w:eastAsia="nb-NO"/>
        </w:rPr>
        <w:br/>
      </w:r>
      <w:r w:rsidRPr="00841FF9">
        <w:rPr>
          <w:rFonts w:ascii="Arial" w:eastAsia="Times New Roman" w:hAnsi="Arial" w:cs="Arial"/>
          <w:b/>
          <w:lang w:eastAsia="nb-NO"/>
        </w:rPr>
        <w:t>Tiltaksområde 5,6 og 7</w:t>
      </w:r>
      <w:r w:rsidRPr="00841FF9">
        <w:rPr>
          <w:rFonts w:ascii="Arial" w:eastAsia="Times New Roman" w:hAnsi="Arial" w:cs="Arial"/>
          <w:b/>
          <w:lang w:eastAsia="nb-NO"/>
        </w:rPr>
        <w:br/>
      </w:r>
      <w:r w:rsidR="00416D21">
        <w:rPr>
          <w:rFonts w:ascii="Arial" w:eastAsia="Times New Roman" w:hAnsi="Arial" w:cs="Arial"/>
          <w:lang w:eastAsia="nb-NO"/>
        </w:rPr>
        <w:lastRenderedPageBreak/>
        <w:t xml:space="preserve">Restmidler vil i stor grad </w:t>
      </w:r>
      <w:r>
        <w:rPr>
          <w:rFonts w:ascii="Arial" w:eastAsia="Times New Roman" w:hAnsi="Arial" w:cs="Arial"/>
          <w:lang w:eastAsia="nb-NO"/>
        </w:rPr>
        <w:t xml:space="preserve">gå til å dekke opp igangsatte prosjekter og drift fram til ny belønningsavtale foreligger. </w:t>
      </w:r>
      <w:r w:rsidR="0084155C">
        <w:rPr>
          <w:rFonts w:ascii="Arial" w:eastAsia="Times New Roman" w:hAnsi="Arial" w:cs="Arial"/>
          <w:lang w:eastAsia="nb-NO"/>
        </w:rPr>
        <w:t xml:space="preserve">Administrativ styringsgruppe tilførte </w:t>
      </w:r>
      <w:r>
        <w:rPr>
          <w:rFonts w:ascii="Arial" w:eastAsia="Times New Roman" w:hAnsi="Arial" w:cs="Arial"/>
          <w:lang w:eastAsia="nb-NO"/>
        </w:rPr>
        <w:t xml:space="preserve">tiltaksområde 6 noe mer midler for å </w:t>
      </w:r>
      <w:r w:rsidR="0084155C">
        <w:rPr>
          <w:rFonts w:ascii="Arial" w:eastAsia="Times New Roman" w:hAnsi="Arial" w:cs="Arial"/>
          <w:lang w:eastAsia="nb-NO"/>
        </w:rPr>
        <w:t xml:space="preserve">videreføre </w:t>
      </w:r>
      <w:r>
        <w:rPr>
          <w:rFonts w:ascii="Arial" w:eastAsia="Times New Roman" w:hAnsi="Arial" w:cs="Arial"/>
          <w:lang w:eastAsia="nb-NO"/>
        </w:rPr>
        <w:t xml:space="preserve">planarbeid med Buskerudbypakke2 og </w:t>
      </w:r>
      <w:proofErr w:type="spellStart"/>
      <w:r>
        <w:rPr>
          <w:rFonts w:ascii="Arial" w:eastAsia="Times New Roman" w:hAnsi="Arial" w:cs="Arial"/>
          <w:lang w:eastAsia="nb-NO"/>
        </w:rPr>
        <w:t>bypakke</w:t>
      </w:r>
      <w:proofErr w:type="spellEnd"/>
      <w:r>
        <w:rPr>
          <w:rFonts w:ascii="Arial" w:eastAsia="Times New Roman" w:hAnsi="Arial" w:cs="Arial"/>
          <w:lang w:eastAsia="nb-NO"/>
        </w:rPr>
        <w:t xml:space="preserve"> Kongsberg og evt. forberedelser til byvekstavtale.</w:t>
      </w:r>
      <w:r>
        <w:rPr>
          <w:rFonts w:ascii="Arial" w:eastAsia="Times New Roman" w:hAnsi="Arial" w:cs="Arial"/>
          <w:lang w:eastAsia="nb-NO"/>
        </w:rPr>
        <w:br/>
      </w:r>
      <w:r w:rsidR="0084155C">
        <w:rPr>
          <w:rFonts w:ascii="Arial" w:eastAsia="Times New Roman" w:hAnsi="Arial" w:cs="Arial"/>
          <w:lang w:eastAsia="nb-NO"/>
        </w:rPr>
        <w:br/>
        <w:t>Administrativ styringsgruppe gjorde i møte 2. februar 2018 slikt vedtak:</w:t>
      </w:r>
      <w:r w:rsidR="0084155C">
        <w:rPr>
          <w:rFonts w:ascii="Arial" w:eastAsia="Times New Roman" w:hAnsi="Arial" w:cs="Arial"/>
          <w:b/>
        </w:rPr>
        <w:br/>
      </w:r>
      <w:r w:rsidR="0084155C">
        <w:rPr>
          <w:rFonts w:ascii="Arial" w:eastAsia="Times New Roman" w:hAnsi="Arial" w:cs="Arial"/>
          <w:i/>
          <w:lang w:eastAsia="nb-NO"/>
        </w:rPr>
        <w:t xml:space="preserve">A. </w:t>
      </w:r>
      <w:r w:rsidR="0084155C" w:rsidRPr="00BA6DE6">
        <w:rPr>
          <w:rFonts w:ascii="Arial" w:eastAsia="Times New Roman" w:hAnsi="Arial" w:cs="Arial"/>
          <w:i/>
          <w:lang w:eastAsia="nb-NO"/>
        </w:rPr>
        <w:t>Følgende forslag til omdisp</w:t>
      </w:r>
      <w:r w:rsidR="0084155C">
        <w:rPr>
          <w:rFonts w:ascii="Arial" w:eastAsia="Times New Roman" w:hAnsi="Arial" w:cs="Arial"/>
          <w:i/>
          <w:lang w:eastAsia="nb-NO"/>
        </w:rPr>
        <w:t xml:space="preserve">oneringer i tiltaksplan 2014, </w:t>
      </w:r>
      <w:r w:rsidR="0084155C" w:rsidRPr="00BA6DE6">
        <w:rPr>
          <w:rFonts w:ascii="Arial" w:eastAsia="Times New Roman" w:hAnsi="Arial" w:cs="Arial"/>
          <w:i/>
          <w:lang w:eastAsia="nb-NO"/>
        </w:rPr>
        <w:t>2015</w:t>
      </w:r>
      <w:r w:rsidR="0084155C">
        <w:rPr>
          <w:rFonts w:ascii="Arial" w:eastAsia="Times New Roman" w:hAnsi="Arial" w:cs="Arial"/>
          <w:i/>
          <w:lang w:eastAsia="nb-NO"/>
        </w:rPr>
        <w:t>, 2016</w:t>
      </w:r>
      <w:r w:rsidR="0084155C" w:rsidRPr="00BA6DE6">
        <w:rPr>
          <w:rFonts w:ascii="Arial" w:eastAsia="Times New Roman" w:hAnsi="Arial" w:cs="Arial"/>
          <w:i/>
          <w:lang w:eastAsia="nb-NO"/>
        </w:rPr>
        <w:t xml:space="preserve"> </w:t>
      </w:r>
      <w:r w:rsidR="0084155C">
        <w:rPr>
          <w:rFonts w:ascii="Arial" w:eastAsia="Times New Roman" w:hAnsi="Arial" w:cs="Arial"/>
          <w:i/>
          <w:lang w:eastAsia="nb-NO"/>
        </w:rPr>
        <w:t xml:space="preserve">og 2017 </w:t>
      </w:r>
      <w:r w:rsidR="0084155C" w:rsidRPr="00BA6DE6">
        <w:rPr>
          <w:rFonts w:ascii="Arial" w:eastAsia="Times New Roman" w:hAnsi="Arial" w:cs="Arial"/>
          <w:i/>
          <w:lang w:eastAsia="nb-NO"/>
        </w:rPr>
        <w:t>vedtas av adm. styringsgruppe:</w:t>
      </w:r>
    </w:p>
    <w:p w14:paraId="70C9ADF4" w14:textId="77777777" w:rsidR="0084155C" w:rsidRDefault="0084155C" w:rsidP="008500E8">
      <w:pPr>
        <w:numPr>
          <w:ilvl w:val="0"/>
          <w:numId w:val="2"/>
        </w:numPr>
        <w:contextualSpacing/>
        <w:rPr>
          <w:rFonts w:ascii="Arial" w:eastAsia="Times New Roman" w:hAnsi="Arial" w:cs="Arial"/>
          <w:i/>
          <w:lang w:eastAsia="nb-NO"/>
        </w:rPr>
      </w:pPr>
      <w:r>
        <w:rPr>
          <w:rFonts w:ascii="Arial" w:eastAsia="Times New Roman" w:hAnsi="Arial" w:cs="Arial"/>
          <w:i/>
          <w:lang w:eastAsia="nb-NO"/>
        </w:rPr>
        <w:t xml:space="preserve">Kr </w:t>
      </w:r>
      <w:r w:rsidRPr="00DC6BF4">
        <w:rPr>
          <w:rFonts w:ascii="Arial" w:eastAsia="Times New Roman" w:hAnsi="Arial" w:cs="Arial"/>
          <w:i/>
          <w:lang w:eastAsia="nb-NO"/>
        </w:rPr>
        <w:t>4 083</w:t>
      </w:r>
      <w:r>
        <w:rPr>
          <w:rFonts w:ascii="Arial" w:eastAsia="Times New Roman" w:hAnsi="Arial" w:cs="Arial"/>
          <w:i/>
          <w:lang w:eastAsia="nb-NO"/>
        </w:rPr>
        <w:t> </w:t>
      </w:r>
      <w:r w:rsidRPr="00DC6BF4">
        <w:rPr>
          <w:rFonts w:ascii="Arial" w:eastAsia="Times New Roman" w:hAnsi="Arial" w:cs="Arial"/>
          <w:i/>
          <w:lang w:eastAsia="nb-NO"/>
        </w:rPr>
        <w:t>437</w:t>
      </w:r>
      <w:r>
        <w:rPr>
          <w:rFonts w:ascii="Arial" w:eastAsia="Times New Roman" w:hAnsi="Arial" w:cs="Arial"/>
          <w:i/>
          <w:lang w:eastAsia="nb-NO"/>
        </w:rPr>
        <w:t xml:space="preserve">,- </w:t>
      </w:r>
      <w:r w:rsidRPr="00BA6DE6">
        <w:rPr>
          <w:rFonts w:ascii="Arial" w:eastAsia="Times New Roman" w:hAnsi="Arial" w:cs="Arial"/>
          <w:i/>
          <w:lang w:eastAsia="nb-NO"/>
        </w:rPr>
        <w:t>stilles til disposisjon for tildeling etter inndragelse av ubrukte midler fra tidligere tildelinger:</w:t>
      </w:r>
      <w:r w:rsidRPr="00BA6DE6">
        <w:rPr>
          <w:rFonts w:ascii="Arial" w:eastAsia="Times New Roman" w:hAnsi="Arial" w:cs="Arial"/>
          <w:i/>
          <w:lang w:eastAsia="nb-NO"/>
        </w:rPr>
        <w:tab/>
      </w:r>
    </w:p>
    <w:p w14:paraId="042362BB" w14:textId="77777777" w:rsidR="0084155C" w:rsidRDefault="0084155C" w:rsidP="0084155C">
      <w:pPr>
        <w:ind w:left="360"/>
        <w:contextualSpacing/>
        <w:rPr>
          <w:rFonts w:ascii="Arial" w:eastAsia="Times New Roman" w:hAnsi="Arial" w:cs="Arial"/>
          <w:i/>
          <w:lang w:eastAsia="nb-NO"/>
        </w:rPr>
      </w:pPr>
    </w:p>
    <w:p w14:paraId="5C8F416D" w14:textId="54F6656D" w:rsidR="0084155C" w:rsidRDefault="0084155C" w:rsidP="0084155C">
      <w:pPr>
        <w:ind w:left="360"/>
        <w:contextualSpacing/>
        <w:rPr>
          <w:rFonts w:ascii="Arial" w:eastAsia="Times New Roman" w:hAnsi="Arial" w:cs="Arial"/>
          <w:i/>
          <w:lang w:eastAsia="nb-NO"/>
        </w:rPr>
      </w:pPr>
      <w:r>
        <w:rPr>
          <w:rFonts w:ascii="Arial" w:eastAsia="Times New Roman" w:hAnsi="Arial" w:cs="Arial"/>
          <w:i/>
          <w:lang w:eastAsia="nb-NO"/>
        </w:rPr>
        <w:t xml:space="preserve">2016-1.2.1 </w:t>
      </w:r>
      <w:r>
        <w:rPr>
          <w:rFonts w:ascii="Arial" w:eastAsia="Times New Roman" w:hAnsi="Arial" w:cs="Arial"/>
          <w:i/>
          <w:lang w:eastAsia="nb-NO"/>
        </w:rPr>
        <w:tab/>
        <w:t>Sanntidsinformasjon (SIS) kr 13.000,-</w:t>
      </w:r>
      <w:r>
        <w:rPr>
          <w:rFonts w:ascii="Arial" w:eastAsia="Times New Roman" w:hAnsi="Arial" w:cs="Arial"/>
          <w:i/>
          <w:lang w:eastAsia="nb-NO"/>
        </w:rPr>
        <w:br/>
        <w:t xml:space="preserve">2015-1.2.2 </w:t>
      </w:r>
      <w:r>
        <w:rPr>
          <w:rFonts w:ascii="Arial" w:eastAsia="Times New Roman" w:hAnsi="Arial" w:cs="Arial"/>
          <w:i/>
          <w:lang w:eastAsia="nb-NO"/>
        </w:rPr>
        <w:tab/>
        <w:t>Nytt billettsystem for raskere og mer kundevennlig billettering kr 1.728,-</w:t>
      </w:r>
      <w:r>
        <w:rPr>
          <w:rFonts w:ascii="Arial" w:eastAsia="Times New Roman" w:hAnsi="Arial" w:cs="Arial"/>
          <w:i/>
          <w:lang w:eastAsia="nb-NO"/>
        </w:rPr>
        <w:br/>
        <w:t xml:space="preserve">2015-1.2.4 </w:t>
      </w:r>
      <w:r>
        <w:rPr>
          <w:rFonts w:ascii="Arial" w:eastAsia="Times New Roman" w:hAnsi="Arial" w:cs="Arial"/>
          <w:i/>
          <w:lang w:eastAsia="nb-NO"/>
        </w:rPr>
        <w:tab/>
        <w:t>Bedre trafikantinformasjon (TID) kr 35.375,-</w:t>
      </w:r>
      <w:r>
        <w:rPr>
          <w:rFonts w:ascii="Arial" w:eastAsia="Times New Roman" w:hAnsi="Arial" w:cs="Arial"/>
          <w:i/>
          <w:lang w:eastAsia="nb-NO"/>
        </w:rPr>
        <w:br/>
      </w:r>
      <w:r w:rsidRPr="00DC6BF4">
        <w:rPr>
          <w:rFonts w:ascii="Arial" w:eastAsia="Times New Roman" w:hAnsi="Arial" w:cs="Arial"/>
          <w:i/>
          <w:lang w:eastAsia="nb-NO"/>
        </w:rPr>
        <w:t>2016-2.2.7</w:t>
      </w:r>
      <w:r w:rsidRPr="00DC6BF4">
        <w:rPr>
          <w:rFonts w:ascii="Arial" w:eastAsia="Times New Roman" w:hAnsi="Arial" w:cs="Arial"/>
          <w:i/>
          <w:lang w:eastAsia="nb-NO"/>
        </w:rPr>
        <w:tab/>
      </w:r>
      <w:r>
        <w:rPr>
          <w:rFonts w:ascii="Arial" w:eastAsia="Times New Roman" w:hAnsi="Arial" w:cs="Arial"/>
          <w:i/>
          <w:lang w:eastAsia="nb-NO"/>
        </w:rPr>
        <w:tab/>
      </w:r>
      <w:r w:rsidRPr="00DC6BF4">
        <w:rPr>
          <w:rFonts w:ascii="Arial" w:eastAsia="Times New Roman" w:hAnsi="Arial" w:cs="Arial"/>
          <w:i/>
          <w:lang w:eastAsia="nb-NO"/>
        </w:rPr>
        <w:t>Planlegging av infrastrukturtiltak buss for BBP2</w:t>
      </w:r>
      <w:r>
        <w:rPr>
          <w:rFonts w:ascii="Arial" w:eastAsia="Times New Roman" w:hAnsi="Arial" w:cs="Arial"/>
          <w:i/>
          <w:lang w:eastAsia="nb-NO"/>
        </w:rPr>
        <w:t xml:space="preserve"> kr 200.000,-</w:t>
      </w:r>
      <w:r>
        <w:rPr>
          <w:rFonts w:ascii="Arial" w:eastAsia="Times New Roman" w:hAnsi="Arial" w:cs="Arial"/>
          <w:i/>
          <w:lang w:eastAsia="nb-NO"/>
        </w:rPr>
        <w:br/>
      </w:r>
      <w:r w:rsidRPr="00DC6BF4">
        <w:rPr>
          <w:rFonts w:ascii="Arial" w:eastAsia="Times New Roman" w:hAnsi="Arial" w:cs="Arial"/>
          <w:i/>
          <w:lang w:eastAsia="nb-NO"/>
        </w:rPr>
        <w:t>2017-2.2.7.5</w:t>
      </w:r>
      <w:r w:rsidRPr="00DC6BF4">
        <w:rPr>
          <w:rFonts w:ascii="Arial" w:eastAsia="Times New Roman" w:hAnsi="Arial" w:cs="Arial"/>
          <w:i/>
          <w:lang w:eastAsia="nb-NO"/>
        </w:rPr>
        <w:tab/>
        <w:t>BFK/Brakar - Kollektivplan Buskerudbyen</w:t>
      </w:r>
      <w:r>
        <w:rPr>
          <w:rFonts w:ascii="Arial" w:eastAsia="Times New Roman" w:hAnsi="Arial" w:cs="Arial"/>
          <w:i/>
          <w:lang w:eastAsia="nb-NO"/>
        </w:rPr>
        <w:t xml:space="preserve"> kr 150.000,-</w:t>
      </w:r>
      <w:r>
        <w:rPr>
          <w:rFonts w:ascii="Arial" w:eastAsia="Times New Roman" w:hAnsi="Arial" w:cs="Arial"/>
          <w:i/>
          <w:lang w:eastAsia="nb-NO"/>
        </w:rPr>
        <w:br/>
      </w:r>
      <w:r w:rsidRPr="00DC6BF4">
        <w:rPr>
          <w:rFonts w:ascii="Arial" w:eastAsia="Times New Roman" w:hAnsi="Arial" w:cs="Arial"/>
          <w:i/>
          <w:lang w:eastAsia="nb-NO"/>
        </w:rPr>
        <w:t>2015-2.2.8</w:t>
      </w:r>
      <w:r w:rsidRPr="00DC6BF4">
        <w:rPr>
          <w:rFonts w:ascii="Arial" w:eastAsia="Times New Roman" w:hAnsi="Arial" w:cs="Arial"/>
          <w:i/>
          <w:lang w:eastAsia="nb-NO"/>
        </w:rPr>
        <w:tab/>
      </w:r>
      <w:r>
        <w:rPr>
          <w:rFonts w:ascii="Arial" w:eastAsia="Times New Roman" w:hAnsi="Arial" w:cs="Arial"/>
          <w:i/>
          <w:lang w:eastAsia="nb-NO"/>
        </w:rPr>
        <w:tab/>
      </w:r>
      <w:r w:rsidRPr="00DC6BF4">
        <w:rPr>
          <w:rFonts w:ascii="Arial" w:eastAsia="Times New Roman" w:hAnsi="Arial" w:cs="Arial"/>
          <w:i/>
          <w:lang w:eastAsia="nb-NO"/>
        </w:rPr>
        <w:t>Planlegging av bussprioritering Mjøndalsbrua</w:t>
      </w:r>
      <w:r>
        <w:rPr>
          <w:rFonts w:ascii="Arial" w:eastAsia="Times New Roman" w:hAnsi="Arial" w:cs="Arial"/>
          <w:i/>
          <w:lang w:eastAsia="nb-NO"/>
        </w:rPr>
        <w:t xml:space="preserve"> kr 14.600,-</w:t>
      </w:r>
      <w:r>
        <w:rPr>
          <w:rFonts w:ascii="Arial" w:eastAsia="Times New Roman" w:hAnsi="Arial" w:cs="Arial"/>
          <w:i/>
          <w:lang w:eastAsia="nb-NO"/>
        </w:rPr>
        <w:br/>
      </w:r>
      <w:r w:rsidRPr="00DC6BF4">
        <w:rPr>
          <w:rFonts w:ascii="Arial" w:eastAsia="Times New Roman" w:hAnsi="Arial" w:cs="Arial"/>
          <w:i/>
          <w:lang w:eastAsia="nb-NO"/>
        </w:rPr>
        <w:t>2014-2.3.4</w:t>
      </w:r>
      <w:r w:rsidRPr="00DC6BF4">
        <w:rPr>
          <w:rFonts w:ascii="Arial" w:eastAsia="Times New Roman" w:hAnsi="Arial" w:cs="Arial"/>
          <w:i/>
          <w:lang w:eastAsia="nb-NO"/>
        </w:rPr>
        <w:tab/>
      </w:r>
      <w:r>
        <w:rPr>
          <w:rFonts w:ascii="Arial" w:eastAsia="Times New Roman" w:hAnsi="Arial" w:cs="Arial"/>
          <w:i/>
          <w:lang w:eastAsia="nb-NO"/>
        </w:rPr>
        <w:tab/>
      </w:r>
      <w:r w:rsidRPr="00DC6BF4">
        <w:rPr>
          <w:rFonts w:ascii="Arial" w:eastAsia="Times New Roman" w:hAnsi="Arial" w:cs="Arial"/>
          <w:i/>
          <w:lang w:eastAsia="nb-NO"/>
        </w:rPr>
        <w:t xml:space="preserve">Pendlerparkering </w:t>
      </w:r>
      <w:proofErr w:type="spellStart"/>
      <w:r w:rsidRPr="00DC6BF4">
        <w:rPr>
          <w:rFonts w:ascii="Arial" w:eastAsia="Times New Roman" w:hAnsi="Arial" w:cs="Arial"/>
          <w:i/>
          <w:lang w:eastAsia="nb-NO"/>
        </w:rPr>
        <w:t>Lerberg</w:t>
      </w:r>
      <w:proofErr w:type="spellEnd"/>
      <w:r w:rsidRPr="00DC6BF4">
        <w:rPr>
          <w:rFonts w:ascii="Arial" w:eastAsia="Times New Roman" w:hAnsi="Arial" w:cs="Arial"/>
          <w:i/>
          <w:lang w:eastAsia="nb-NO"/>
        </w:rPr>
        <w:t xml:space="preserve"> (ØE3) Fv283</w:t>
      </w:r>
      <w:r>
        <w:rPr>
          <w:rFonts w:ascii="Arial" w:eastAsia="Times New Roman" w:hAnsi="Arial" w:cs="Arial"/>
          <w:i/>
          <w:lang w:eastAsia="nb-NO"/>
        </w:rPr>
        <w:t xml:space="preserve"> kr 90.000,-</w:t>
      </w:r>
      <w:r>
        <w:rPr>
          <w:rFonts w:ascii="Arial" w:eastAsia="Times New Roman" w:hAnsi="Arial" w:cs="Arial"/>
          <w:i/>
          <w:lang w:eastAsia="nb-NO"/>
        </w:rPr>
        <w:br/>
      </w:r>
      <w:r w:rsidRPr="00DC6BF4">
        <w:rPr>
          <w:rFonts w:ascii="Arial" w:eastAsia="Times New Roman" w:hAnsi="Arial" w:cs="Arial"/>
          <w:i/>
          <w:lang w:eastAsia="nb-NO"/>
        </w:rPr>
        <w:t>2017-2.3.8</w:t>
      </w:r>
      <w:r w:rsidRPr="00DC6BF4">
        <w:rPr>
          <w:rFonts w:ascii="Arial" w:eastAsia="Times New Roman" w:hAnsi="Arial" w:cs="Arial"/>
          <w:i/>
          <w:lang w:eastAsia="nb-NO"/>
        </w:rPr>
        <w:tab/>
      </w:r>
      <w:r>
        <w:rPr>
          <w:rFonts w:ascii="Arial" w:eastAsia="Times New Roman" w:hAnsi="Arial" w:cs="Arial"/>
          <w:i/>
          <w:lang w:eastAsia="nb-NO"/>
        </w:rPr>
        <w:tab/>
      </w:r>
      <w:r w:rsidRPr="00DC6BF4">
        <w:rPr>
          <w:rFonts w:ascii="Arial" w:eastAsia="Times New Roman" w:hAnsi="Arial" w:cs="Arial"/>
          <w:i/>
          <w:lang w:eastAsia="nb-NO"/>
        </w:rPr>
        <w:t>Gjennomføringsmidler for pendlerparkering i NEK</w:t>
      </w:r>
      <w:r>
        <w:rPr>
          <w:rFonts w:ascii="Arial" w:eastAsia="Times New Roman" w:hAnsi="Arial" w:cs="Arial"/>
          <w:i/>
          <w:lang w:eastAsia="nb-NO"/>
        </w:rPr>
        <w:t xml:space="preserve"> kr 1.000.000,-</w:t>
      </w:r>
      <w:r>
        <w:rPr>
          <w:rFonts w:ascii="Arial" w:eastAsia="Times New Roman" w:hAnsi="Arial" w:cs="Arial"/>
          <w:i/>
          <w:lang w:eastAsia="nb-NO"/>
        </w:rPr>
        <w:br/>
      </w:r>
      <w:r w:rsidRPr="003E0EFD">
        <w:rPr>
          <w:rFonts w:ascii="Arial" w:eastAsia="Times New Roman" w:hAnsi="Arial" w:cs="Arial"/>
          <w:i/>
          <w:lang w:eastAsia="nb-NO"/>
        </w:rPr>
        <w:t>2016-3.2.1</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Nedre Eiker gang- og sykkelveg Vinnes (NE2.1)</w:t>
      </w:r>
      <w:r>
        <w:rPr>
          <w:rFonts w:ascii="Arial" w:eastAsia="Times New Roman" w:hAnsi="Arial" w:cs="Arial"/>
          <w:i/>
          <w:lang w:eastAsia="nb-NO"/>
        </w:rPr>
        <w:t>kr 280.401,-</w:t>
      </w:r>
      <w:r>
        <w:rPr>
          <w:rFonts w:ascii="Arial" w:eastAsia="Times New Roman" w:hAnsi="Arial" w:cs="Arial"/>
          <w:i/>
          <w:lang w:eastAsia="nb-NO"/>
        </w:rPr>
        <w:br/>
      </w:r>
      <w:r w:rsidRPr="003E0EFD">
        <w:rPr>
          <w:rFonts w:ascii="Arial" w:eastAsia="Times New Roman" w:hAnsi="Arial" w:cs="Arial"/>
          <w:i/>
          <w:lang w:eastAsia="nb-NO"/>
        </w:rPr>
        <w:t>2016-3.3.2</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Lier - G/S langs Terminalen (L3.2</w:t>
      </w:r>
      <w:r>
        <w:rPr>
          <w:rFonts w:ascii="Arial" w:eastAsia="Times New Roman" w:hAnsi="Arial" w:cs="Arial"/>
          <w:i/>
          <w:lang w:eastAsia="nb-NO"/>
        </w:rPr>
        <w:t>) kr 70.035,-</w:t>
      </w:r>
      <w:r>
        <w:rPr>
          <w:rFonts w:ascii="Arial" w:eastAsia="Times New Roman" w:hAnsi="Arial" w:cs="Arial"/>
          <w:i/>
          <w:lang w:eastAsia="nb-NO"/>
        </w:rPr>
        <w:br/>
      </w:r>
      <w:r w:rsidRPr="003E0EFD">
        <w:rPr>
          <w:rFonts w:ascii="Arial" w:eastAsia="Times New Roman" w:hAnsi="Arial" w:cs="Arial"/>
          <w:i/>
          <w:lang w:eastAsia="nb-NO"/>
        </w:rPr>
        <w:t>2016-4.1.1</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 xml:space="preserve">Drammen: Videreutvikling av publikumsvennlig parkeringsteknologi og </w:t>
      </w:r>
      <w:r>
        <w:rPr>
          <w:rFonts w:ascii="Arial" w:eastAsia="Times New Roman" w:hAnsi="Arial" w:cs="Arial"/>
          <w:i/>
          <w:lang w:eastAsia="nb-NO"/>
        </w:rPr>
        <w:br/>
        <w:t xml:space="preserve"> </w:t>
      </w:r>
      <w:r>
        <w:rPr>
          <w:rFonts w:ascii="Arial" w:eastAsia="Times New Roman" w:hAnsi="Arial" w:cs="Arial"/>
          <w:i/>
          <w:lang w:eastAsia="nb-NO"/>
        </w:rPr>
        <w:tab/>
      </w:r>
      <w:r>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beboerparkering</w:t>
      </w:r>
      <w:r>
        <w:rPr>
          <w:rFonts w:ascii="Arial" w:eastAsia="Times New Roman" w:hAnsi="Arial" w:cs="Arial"/>
          <w:i/>
          <w:lang w:eastAsia="nb-NO"/>
        </w:rPr>
        <w:t xml:space="preserve"> kr 700.000,-</w:t>
      </w:r>
      <w:r>
        <w:rPr>
          <w:rFonts w:ascii="Arial" w:eastAsia="Times New Roman" w:hAnsi="Arial" w:cs="Arial"/>
          <w:i/>
          <w:lang w:eastAsia="nb-NO"/>
        </w:rPr>
        <w:br/>
      </w:r>
      <w:r w:rsidRPr="003E0EFD">
        <w:rPr>
          <w:rFonts w:ascii="Arial" w:eastAsia="Times New Roman" w:hAnsi="Arial" w:cs="Arial"/>
          <w:i/>
          <w:lang w:eastAsia="nb-NO"/>
        </w:rPr>
        <w:t>2016-4.1.2</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 xml:space="preserve">Kongsberg: Iverksetting av helhetlig parkeringsplan med </w:t>
      </w:r>
      <w:r>
        <w:rPr>
          <w:rFonts w:ascii="Arial" w:eastAsia="Times New Roman" w:hAnsi="Arial" w:cs="Arial"/>
          <w:i/>
          <w:lang w:eastAsia="nb-NO"/>
        </w:rPr>
        <w:br/>
      </w:r>
      <w:r>
        <w:rPr>
          <w:rFonts w:ascii="Arial" w:eastAsia="Times New Roman" w:hAnsi="Arial" w:cs="Arial"/>
          <w:i/>
          <w:lang w:eastAsia="nb-NO"/>
        </w:rPr>
        <w:tab/>
      </w:r>
      <w:r>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publikumsvennlig</w:t>
      </w:r>
      <w:r>
        <w:rPr>
          <w:rFonts w:ascii="Arial" w:eastAsia="Times New Roman" w:hAnsi="Arial" w:cs="Arial"/>
          <w:i/>
          <w:lang w:eastAsia="nb-NO"/>
        </w:rPr>
        <w:t xml:space="preserve"> </w:t>
      </w:r>
      <w:r w:rsidRPr="003E0EFD">
        <w:rPr>
          <w:rFonts w:ascii="Arial" w:eastAsia="Times New Roman" w:hAnsi="Arial" w:cs="Arial"/>
          <w:i/>
          <w:lang w:eastAsia="nb-NO"/>
        </w:rPr>
        <w:t>parkeringsteknologi og beboerparkering</w:t>
      </w:r>
      <w:r>
        <w:rPr>
          <w:rFonts w:ascii="Arial" w:eastAsia="Times New Roman" w:hAnsi="Arial" w:cs="Arial"/>
          <w:i/>
          <w:lang w:eastAsia="nb-NO"/>
        </w:rPr>
        <w:t xml:space="preserve"> kr 500.000,-</w:t>
      </w:r>
      <w:r>
        <w:rPr>
          <w:rFonts w:ascii="Arial" w:eastAsia="Times New Roman" w:hAnsi="Arial" w:cs="Arial"/>
          <w:i/>
          <w:lang w:eastAsia="nb-NO"/>
        </w:rPr>
        <w:br/>
      </w:r>
      <w:r w:rsidRPr="003E0EFD">
        <w:rPr>
          <w:rFonts w:ascii="Arial" w:eastAsia="Times New Roman" w:hAnsi="Arial" w:cs="Arial"/>
          <w:i/>
          <w:lang w:eastAsia="nb-NO"/>
        </w:rPr>
        <w:t>2015-4.1.3</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Hokksund: Forbedret håndteringsregime for parkering i sentrum</w:t>
      </w:r>
      <w:r>
        <w:rPr>
          <w:rFonts w:ascii="Arial" w:eastAsia="Times New Roman" w:hAnsi="Arial" w:cs="Arial"/>
          <w:i/>
          <w:lang w:eastAsia="nb-NO"/>
        </w:rPr>
        <w:t xml:space="preserve"> kr </w:t>
      </w:r>
      <w:r>
        <w:rPr>
          <w:rFonts w:ascii="Arial" w:eastAsia="Times New Roman" w:hAnsi="Arial" w:cs="Arial"/>
          <w:i/>
          <w:lang w:eastAsia="nb-NO"/>
        </w:rPr>
        <w:br/>
        <w:t xml:space="preserve">                             200.000,-</w:t>
      </w:r>
      <w:r>
        <w:rPr>
          <w:rFonts w:ascii="Arial" w:eastAsia="Times New Roman" w:hAnsi="Arial" w:cs="Arial"/>
          <w:i/>
          <w:lang w:eastAsia="nb-NO"/>
        </w:rPr>
        <w:br/>
      </w:r>
      <w:r w:rsidRPr="003E0EFD">
        <w:rPr>
          <w:rFonts w:ascii="Arial" w:eastAsia="Times New Roman" w:hAnsi="Arial" w:cs="Arial"/>
          <w:i/>
          <w:lang w:eastAsia="nb-NO"/>
        </w:rPr>
        <w:t>2015-4.2.1.4</w:t>
      </w:r>
      <w:r w:rsidRPr="003E0EFD">
        <w:rPr>
          <w:rFonts w:ascii="Arial" w:eastAsia="Times New Roman" w:hAnsi="Arial" w:cs="Arial"/>
          <w:i/>
          <w:lang w:eastAsia="nb-NO"/>
        </w:rPr>
        <w:tab/>
        <w:t>R</w:t>
      </w:r>
      <w:r>
        <w:rPr>
          <w:rFonts w:ascii="Arial" w:eastAsia="Times New Roman" w:hAnsi="Arial" w:cs="Arial"/>
          <w:i/>
          <w:lang w:eastAsia="nb-NO"/>
        </w:rPr>
        <w:t xml:space="preserve">eis </w:t>
      </w:r>
      <w:r w:rsidRPr="003E0EFD">
        <w:rPr>
          <w:rFonts w:ascii="Arial" w:eastAsia="Times New Roman" w:hAnsi="Arial" w:cs="Arial"/>
          <w:i/>
          <w:lang w:eastAsia="nb-NO"/>
        </w:rPr>
        <w:t>S</w:t>
      </w:r>
      <w:r>
        <w:rPr>
          <w:rFonts w:ascii="Arial" w:eastAsia="Times New Roman" w:hAnsi="Arial" w:cs="Arial"/>
          <w:i/>
          <w:lang w:eastAsia="nb-NO"/>
        </w:rPr>
        <w:t xml:space="preserve">mart </w:t>
      </w:r>
      <w:r w:rsidRPr="003E0EFD">
        <w:rPr>
          <w:rFonts w:ascii="Arial" w:eastAsia="Times New Roman" w:hAnsi="Arial" w:cs="Arial"/>
          <w:i/>
          <w:lang w:eastAsia="nb-NO"/>
        </w:rPr>
        <w:t xml:space="preserve"> - Lier kommune </w:t>
      </w:r>
      <w:r>
        <w:rPr>
          <w:rFonts w:ascii="Arial" w:eastAsia="Times New Roman" w:hAnsi="Arial" w:cs="Arial"/>
          <w:i/>
          <w:lang w:eastAsia="nb-NO"/>
        </w:rPr>
        <w:t>–</w:t>
      </w:r>
      <w:r w:rsidRPr="003E0EFD">
        <w:rPr>
          <w:rFonts w:ascii="Arial" w:eastAsia="Times New Roman" w:hAnsi="Arial" w:cs="Arial"/>
          <w:i/>
          <w:lang w:eastAsia="nb-NO"/>
        </w:rPr>
        <w:t xml:space="preserve"> ASKO</w:t>
      </w:r>
      <w:r>
        <w:rPr>
          <w:rFonts w:ascii="Arial" w:eastAsia="Times New Roman" w:hAnsi="Arial" w:cs="Arial"/>
          <w:i/>
          <w:lang w:eastAsia="nb-NO"/>
        </w:rPr>
        <w:t xml:space="preserve"> kr 70.000,-</w:t>
      </w:r>
      <w:r>
        <w:rPr>
          <w:rFonts w:ascii="Arial" w:eastAsia="Times New Roman" w:hAnsi="Arial" w:cs="Arial"/>
          <w:i/>
          <w:lang w:eastAsia="nb-NO"/>
        </w:rPr>
        <w:br/>
      </w:r>
      <w:r w:rsidRPr="003E0EFD">
        <w:rPr>
          <w:rFonts w:ascii="Arial" w:eastAsia="Times New Roman" w:hAnsi="Arial" w:cs="Arial"/>
          <w:i/>
          <w:lang w:eastAsia="nb-NO"/>
        </w:rPr>
        <w:t>2014-4.2.1</w:t>
      </w:r>
      <w:r w:rsidRPr="003E0EFD">
        <w:rPr>
          <w:rFonts w:ascii="Arial" w:eastAsia="Times New Roman" w:hAnsi="Arial" w:cs="Arial"/>
          <w:i/>
          <w:lang w:eastAsia="nb-NO"/>
        </w:rPr>
        <w:tab/>
      </w:r>
      <w:r>
        <w:rPr>
          <w:rFonts w:ascii="Arial" w:eastAsia="Times New Roman" w:hAnsi="Arial" w:cs="Arial"/>
          <w:i/>
          <w:lang w:eastAsia="nb-NO"/>
        </w:rPr>
        <w:tab/>
        <w:t>Reis S</w:t>
      </w:r>
      <w:r w:rsidRPr="003E0EFD">
        <w:rPr>
          <w:rFonts w:ascii="Arial" w:eastAsia="Times New Roman" w:hAnsi="Arial" w:cs="Arial"/>
          <w:i/>
          <w:lang w:eastAsia="nb-NO"/>
        </w:rPr>
        <w:t>mart: Tiltak for effektive og miljøvennlige reisevalg for næring</w:t>
      </w:r>
      <w:r>
        <w:rPr>
          <w:rFonts w:ascii="Arial" w:eastAsia="Times New Roman" w:hAnsi="Arial" w:cs="Arial"/>
          <w:i/>
          <w:lang w:eastAsia="nb-NO"/>
        </w:rPr>
        <w:t>s-</w:t>
      </w:r>
      <w:r>
        <w:rPr>
          <w:rFonts w:ascii="Arial" w:eastAsia="Times New Roman" w:hAnsi="Arial" w:cs="Arial"/>
          <w:i/>
          <w:lang w:eastAsia="nb-NO"/>
        </w:rPr>
        <w:br/>
        <w:t xml:space="preserve">                             </w:t>
      </w:r>
      <w:r w:rsidRPr="003E0EFD">
        <w:rPr>
          <w:rFonts w:ascii="Arial" w:eastAsia="Times New Roman" w:hAnsi="Arial" w:cs="Arial"/>
          <w:i/>
          <w:lang w:eastAsia="nb-NO"/>
        </w:rPr>
        <w:t>livet</w:t>
      </w:r>
      <w:r>
        <w:rPr>
          <w:rFonts w:ascii="Arial" w:eastAsia="Times New Roman" w:hAnsi="Arial" w:cs="Arial"/>
          <w:i/>
          <w:lang w:eastAsia="nb-NO"/>
        </w:rPr>
        <w:t xml:space="preserve"> </w:t>
      </w:r>
      <w:r w:rsidRPr="003E0EFD">
        <w:rPr>
          <w:rFonts w:ascii="Arial" w:eastAsia="Times New Roman" w:hAnsi="Arial" w:cs="Arial"/>
          <w:i/>
          <w:lang w:eastAsia="nb-NO"/>
        </w:rPr>
        <w:t>kr 413.503,-</w:t>
      </w:r>
    </w:p>
    <w:p w14:paraId="7ECDD3DA" w14:textId="77777777" w:rsidR="0084155C" w:rsidRDefault="0084155C" w:rsidP="0084155C">
      <w:pPr>
        <w:ind w:left="360"/>
        <w:contextualSpacing/>
        <w:rPr>
          <w:rFonts w:ascii="Arial" w:eastAsia="Times New Roman" w:hAnsi="Arial" w:cs="Arial"/>
          <w:i/>
          <w:lang w:eastAsia="nb-NO"/>
        </w:rPr>
      </w:pPr>
      <w:r w:rsidRPr="003E0EFD">
        <w:rPr>
          <w:rFonts w:ascii="Arial" w:eastAsia="Times New Roman" w:hAnsi="Arial" w:cs="Arial"/>
          <w:i/>
          <w:lang w:eastAsia="nb-NO"/>
        </w:rPr>
        <w:t>2015-4.2.2.1</w:t>
      </w:r>
      <w:r w:rsidRPr="003E0EFD">
        <w:rPr>
          <w:rFonts w:ascii="Arial" w:eastAsia="Times New Roman" w:hAnsi="Arial" w:cs="Arial"/>
          <w:i/>
          <w:lang w:eastAsia="nb-NO"/>
        </w:rPr>
        <w:tab/>
        <w:t>Reisevaneundersøkelse</w:t>
      </w:r>
      <w:r w:rsidRPr="003E0EFD">
        <w:rPr>
          <w:i/>
        </w:rPr>
        <w:t xml:space="preserve"> kr </w:t>
      </w:r>
      <w:r w:rsidRPr="003E0EFD">
        <w:rPr>
          <w:rFonts w:ascii="Arial" w:eastAsia="Times New Roman" w:hAnsi="Arial" w:cs="Arial"/>
          <w:i/>
          <w:lang w:eastAsia="nb-NO"/>
        </w:rPr>
        <w:t>50.000,-</w:t>
      </w:r>
    </w:p>
    <w:p w14:paraId="3223B410" w14:textId="0B0850CB" w:rsidR="0084155C" w:rsidRPr="00A63E46" w:rsidRDefault="0084155C" w:rsidP="0084155C">
      <w:pPr>
        <w:ind w:left="360"/>
        <w:contextualSpacing/>
        <w:rPr>
          <w:rFonts w:ascii="Arial" w:eastAsia="Times New Roman" w:hAnsi="Arial" w:cs="Arial"/>
          <w:i/>
          <w:lang w:eastAsia="nb-NO"/>
        </w:rPr>
      </w:pPr>
      <w:r w:rsidRPr="003E0EFD">
        <w:rPr>
          <w:rFonts w:ascii="Arial" w:eastAsia="Times New Roman" w:hAnsi="Arial" w:cs="Arial"/>
          <w:i/>
          <w:lang w:eastAsia="nb-NO"/>
        </w:rPr>
        <w:t>2014-5.3</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Prosjekt nye næringsområde</w:t>
      </w:r>
      <w:r>
        <w:rPr>
          <w:rFonts w:ascii="Arial" w:eastAsia="Times New Roman" w:hAnsi="Arial" w:cs="Arial"/>
          <w:i/>
          <w:lang w:eastAsia="nb-NO"/>
        </w:rPr>
        <w:t>r for arealkrevende virksomhet  kr48.400,-</w:t>
      </w:r>
      <w:r>
        <w:rPr>
          <w:rFonts w:ascii="Arial" w:eastAsia="Times New Roman" w:hAnsi="Arial" w:cs="Arial"/>
          <w:i/>
          <w:lang w:eastAsia="nb-NO"/>
        </w:rPr>
        <w:br/>
      </w:r>
      <w:r w:rsidRPr="003E0EFD">
        <w:rPr>
          <w:rFonts w:ascii="Arial" w:eastAsia="Times New Roman" w:hAnsi="Arial" w:cs="Arial"/>
          <w:i/>
          <w:lang w:eastAsia="nb-NO"/>
        </w:rPr>
        <w:t>2017-6.2.1</w:t>
      </w:r>
      <w:r w:rsidRPr="003E0EFD">
        <w:rPr>
          <w:rFonts w:ascii="Arial" w:eastAsia="Times New Roman" w:hAnsi="Arial" w:cs="Arial"/>
          <w:i/>
          <w:lang w:eastAsia="nb-NO"/>
        </w:rPr>
        <w:tab/>
      </w:r>
      <w:r>
        <w:rPr>
          <w:rFonts w:ascii="Arial" w:eastAsia="Times New Roman" w:hAnsi="Arial" w:cs="Arial"/>
          <w:i/>
          <w:lang w:eastAsia="nb-NO"/>
        </w:rPr>
        <w:tab/>
      </w:r>
      <w:r w:rsidRPr="003E0EFD">
        <w:rPr>
          <w:rFonts w:ascii="Arial" w:eastAsia="Times New Roman" w:hAnsi="Arial" w:cs="Arial"/>
          <w:i/>
          <w:lang w:eastAsia="nb-NO"/>
        </w:rPr>
        <w:t>Evaluering</w:t>
      </w:r>
      <w:r>
        <w:rPr>
          <w:rFonts w:ascii="Arial" w:eastAsia="Times New Roman" w:hAnsi="Arial" w:cs="Arial"/>
          <w:i/>
          <w:lang w:eastAsia="nb-NO"/>
        </w:rPr>
        <w:t xml:space="preserve"> kr 200.000,-</w:t>
      </w:r>
      <w:r>
        <w:rPr>
          <w:rFonts w:ascii="Arial" w:eastAsia="Times New Roman" w:hAnsi="Arial" w:cs="Arial"/>
          <w:i/>
          <w:lang w:eastAsia="nb-NO"/>
        </w:rPr>
        <w:br/>
      </w:r>
      <w:r w:rsidRPr="003E0EFD">
        <w:rPr>
          <w:rFonts w:ascii="Arial" w:eastAsia="Times New Roman" w:hAnsi="Arial" w:cs="Arial"/>
          <w:i/>
          <w:lang w:eastAsia="nb-NO"/>
        </w:rPr>
        <w:t>2015-6.2.4</w:t>
      </w:r>
      <w:r w:rsidRPr="003E0EFD">
        <w:rPr>
          <w:rFonts w:ascii="Arial" w:eastAsia="Times New Roman" w:hAnsi="Arial" w:cs="Arial"/>
          <w:i/>
          <w:lang w:eastAsia="nb-NO"/>
        </w:rPr>
        <w:tab/>
      </w:r>
      <w:r>
        <w:rPr>
          <w:rFonts w:ascii="Arial" w:eastAsia="Times New Roman" w:hAnsi="Arial" w:cs="Arial"/>
          <w:i/>
          <w:lang w:eastAsia="nb-NO"/>
        </w:rPr>
        <w:tab/>
      </w:r>
      <w:proofErr w:type="spellStart"/>
      <w:r w:rsidRPr="003E0EFD">
        <w:rPr>
          <w:rFonts w:ascii="Arial" w:eastAsia="Times New Roman" w:hAnsi="Arial" w:cs="Arial"/>
          <w:i/>
          <w:lang w:eastAsia="nb-NO"/>
        </w:rPr>
        <w:t>Buskerudbysamarbeidets</w:t>
      </w:r>
      <w:proofErr w:type="spellEnd"/>
      <w:r w:rsidRPr="003E0EFD">
        <w:rPr>
          <w:rFonts w:ascii="Arial" w:eastAsia="Times New Roman" w:hAnsi="Arial" w:cs="Arial"/>
          <w:i/>
          <w:lang w:eastAsia="nb-NO"/>
        </w:rPr>
        <w:t xml:space="preserve"> arbeid med Kongsbergbanen</w:t>
      </w:r>
      <w:r>
        <w:rPr>
          <w:rFonts w:ascii="Arial" w:eastAsia="Times New Roman" w:hAnsi="Arial" w:cs="Arial"/>
          <w:i/>
          <w:lang w:eastAsia="nb-NO"/>
        </w:rPr>
        <w:t xml:space="preserve"> kr 46.395,-</w:t>
      </w:r>
      <w:r>
        <w:rPr>
          <w:rFonts w:ascii="Arial" w:eastAsia="Times New Roman" w:hAnsi="Arial" w:cs="Arial"/>
          <w:i/>
          <w:lang w:eastAsia="nb-NO"/>
        </w:rPr>
        <w:br/>
      </w:r>
    </w:p>
    <w:p w14:paraId="1EBF9DBC" w14:textId="77777777" w:rsidR="0084155C" w:rsidRDefault="0084155C" w:rsidP="0084155C">
      <w:pPr>
        <w:spacing w:after="0"/>
        <w:ind w:left="426" w:hanging="426"/>
        <w:rPr>
          <w:rFonts w:ascii="Arial" w:eastAsia="Times New Roman" w:hAnsi="Arial" w:cs="Arial"/>
          <w:i/>
          <w:lang w:eastAsia="nb-NO"/>
        </w:rPr>
      </w:pPr>
      <w:r w:rsidRPr="007B19A4">
        <w:rPr>
          <w:rFonts w:ascii="Arial" w:eastAsia="Times New Roman" w:hAnsi="Arial" w:cs="Arial"/>
          <w:i/>
          <w:lang w:eastAsia="nb-NO"/>
        </w:rPr>
        <w:t>2.</w:t>
      </w:r>
      <w:r>
        <w:rPr>
          <w:rFonts w:ascii="Arial" w:eastAsia="Times New Roman" w:hAnsi="Arial" w:cs="Arial"/>
          <w:i/>
          <w:lang w:eastAsia="nb-NO"/>
        </w:rPr>
        <w:t xml:space="preserve">   Til sammen kr </w:t>
      </w:r>
      <w:r w:rsidRPr="00C62D65">
        <w:rPr>
          <w:rFonts w:ascii="Arial" w:eastAsia="Times New Roman" w:hAnsi="Arial" w:cs="Arial"/>
          <w:i/>
          <w:lang w:eastAsia="nb-NO"/>
        </w:rPr>
        <w:t>805</w:t>
      </w:r>
      <w:r>
        <w:rPr>
          <w:rFonts w:ascii="Arial" w:eastAsia="Times New Roman" w:hAnsi="Arial" w:cs="Arial"/>
          <w:i/>
          <w:lang w:eastAsia="nb-NO"/>
        </w:rPr>
        <w:t> </w:t>
      </w:r>
      <w:r w:rsidRPr="00C62D65">
        <w:rPr>
          <w:rFonts w:ascii="Arial" w:eastAsia="Times New Roman" w:hAnsi="Arial" w:cs="Arial"/>
          <w:i/>
          <w:lang w:eastAsia="nb-NO"/>
        </w:rPr>
        <w:t>408</w:t>
      </w:r>
      <w:r>
        <w:rPr>
          <w:rFonts w:ascii="Arial" w:eastAsia="Times New Roman" w:hAnsi="Arial" w:cs="Arial"/>
          <w:i/>
          <w:lang w:eastAsia="nb-NO"/>
        </w:rPr>
        <w:t>,- går til d</w:t>
      </w:r>
      <w:r w:rsidRPr="003E0EFD">
        <w:rPr>
          <w:rFonts w:ascii="Arial" w:eastAsia="Times New Roman" w:hAnsi="Arial" w:cs="Arial"/>
          <w:i/>
          <w:lang w:eastAsia="nb-NO"/>
        </w:rPr>
        <w:t>irekte inndekning av merforbruk</w:t>
      </w:r>
      <w:r>
        <w:rPr>
          <w:rFonts w:ascii="Arial" w:eastAsia="Times New Roman" w:hAnsi="Arial" w:cs="Arial"/>
          <w:i/>
          <w:lang w:eastAsia="nb-NO"/>
        </w:rPr>
        <w:t xml:space="preserve"> slik:</w:t>
      </w:r>
    </w:p>
    <w:p w14:paraId="3812F98F" w14:textId="77777777" w:rsidR="0084155C" w:rsidRPr="00C62D65" w:rsidRDefault="0084155C" w:rsidP="0084155C">
      <w:pPr>
        <w:spacing w:after="0"/>
        <w:ind w:left="426" w:hanging="426"/>
        <w:rPr>
          <w:rFonts w:ascii="Arial" w:eastAsia="Times New Roman" w:hAnsi="Arial" w:cs="Arial"/>
          <w:i/>
          <w:lang w:eastAsia="nb-NO"/>
        </w:rPr>
      </w:pPr>
      <w:r>
        <w:rPr>
          <w:rFonts w:ascii="Arial" w:eastAsia="Times New Roman" w:hAnsi="Arial" w:cs="Arial"/>
          <w:i/>
          <w:lang w:eastAsia="nb-NO"/>
        </w:rPr>
        <w:t xml:space="preserve">   </w:t>
      </w:r>
      <w:r>
        <w:rPr>
          <w:rFonts w:ascii="Arial" w:eastAsia="Times New Roman" w:hAnsi="Arial" w:cs="Arial"/>
          <w:i/>
          <w:lang w:eastAsia="nb-NO"/>
        </w:rPr>
        <w:tab/>
      </w:r>
      <w:r w:rsidRPr="00C62D65">
        <w:rPr>
          <w:rFonts w:ascii="Arial" w:eastAsia="Times New Roman" w:hAnsi="Arial" w:cs="Arial"/>
          <w:i/>
          <w:lang w:eastAsia="nb-NO"/>
        </w:rPr>
        <w:t>2015-1.2.1</w:t>
      </w:r>
      <w:r w:rsidRPr="00C62D65">
        <w:rPr>
          <w:rFonts w:ascii="Arial" w:eastAsia="Times New Roman" w:hAnsi="Arial" w:cs="Arial"/>
          <w:i/>
          <w:lang w:eastAsia="nb-NO"/>
        </w:rPr>
        <w:tab/>
        <w:t>Sanntidsinformasjon (SIS)</w:t>
      </w:r>
      <w:r>
        <w:rPr>
          <w:rFonts w:ascii="Arial" w:eastAsia="Times New Roman" w:hAnsi="Arial" w:cs="Arial"/>
          <w:i/>
          <w:lang w:eastAsia="nb-NO"/>
        </w:rPr>
        <w:t xml:space="preserve"> kr 9.840,-</w:t>
      </w:r>
    </w:p>
    <w:p w14:paraId="4AFCA8A2" w14:textId="77777777"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2014-1.2.4</w:t>
      </w:r>
      <w:r w:rsidRPr="00C62D65">
        <w:rPr>
          <w:rFonts w:ascii="Arial" w:eastAsia="Times New Roman" w:hAnsi="Arial" w:cs="Arial"/>
          <w:i/>
          <w:lang w:eastAsia="nb-NO"/>
        </w:rPr>
        <w:tab/>
        <w:t>Bedre trafikantinformasjon (TID)</w:t>
      </w:r>
      <w:r>
        <w:rPr>
          <w:rFonts w:ascii="Arial" w:eastAsia="Times New Roman" w:hAnsi="Arial" w:cs="Arial"/>
          <w:i/>
          <w:lang w:eastAsia="nb-NO"/>
        </w:rPr>
        <w:t xml:space="preserve"> kr </w:t>
      </w:r>
      <w:r w:rsidRPr="00C62D65">
        <w:rPr>
          <w:rFonts w:ascii="Arial" w:eastAsia="Times New Roman" w:hAnsi="Arial" w:cs="Arial"/>
          <w:i/>
          <w:lang w:eastAsia="nb-NO"/>
        </w:rPr>
        <w:t>26</w:t>
      </w:r>
      <w:r>
        <w:rPr>
          <w:rFonts w:ascii="Arial" w:eastAsia="Times New Roman" w:hAnsi="Arial" w:cs="Arial"/>
          <w:i/>
          <w:lang w:eastAsia="nb-NO"/>
        </w:rPr>
        <w:t>.</w:t>
      </w:r>
      <w:r w:rsidRPr="00C62D65">
        <w:rPr>
          <w:rFonts w:ascii="Arial" w:eastAsia="Times New Roman" w:hAnsi="Arial" w:cs="Arial"/>
          <w:i/>
          <w:lang w:eastAsia="nb-NO"/>
        </w:rPr>
        <w:t>805</w:t>
      </w:r>
      <w:r>
        <w:rPr>
          <w:rFonts w:ascii="Arial" w:eastAsia="Times New Roman" w:hAnsi="Arial" w:cs="Arial"/>
          <w:i/>
          <w:lang w:eastAsia="nb-NO"/>
        </w:rPr>
        <w:t>;-</w:t>
      </w:r>
    </w:p>
    <w:p w14:paraId="59DE25D8" w14:textId="77777777"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2016-1.2.6</w:t>
      </w:r>
      <w:r w:rsidRPr="00C62D65">
        <w:rPr>
          <w:rFonts w:ascii="Arial" w:eastAsia="Times New Roman" w:hAnsi="Arial" w:cs="Arial"/>
          <w:i/>
          <w:lang w:eastAsia="nb-NO"/>
        </w:rPr>
        <w:tab/>
        <w:t>Driftsmidler til SIS og TID</w:t>
      </w:r>
      <w:r>
        <w:rPr>
          <w:rFonts w:ascii="Arial" w:eastAsia="Times New Roman" w:hAnsi="Arial" w:cs="Arial"/>
          <w:i/>
          <w:lang w:eastAsia="nb-NO"/>
        </w:rPr>
        <w:t xml:space="preserve"> kr </w:t>
      </w:r>
      <w:r w:rsidRPr="00C62D65">
        <w:rPr>
          <w:rFonts w:ascii="Arial" w:eastAsia="Times New Roman" w:hAnsi="Arial" w:cs="Arial"/>
          <w:i/>
          <w:lang w:eastAsia="nb-NO"/>
        </w:rPr>
        <w:t>14</w:t>
      </w:r>
      <w:r>
        <w:rPr>
          <w:rFonts w:ascii="Arial" w:eastAsia="Times New Roman" w:hAnsi="Arial" w:cs="Arial"/>
          <w:i/>
          <w:lang w:eastAsia="nb-NO"/>
        </w:rPr>
        <w:t>.</w:t>
      </w:r>
      <w:r w:rsidRPr="00C62D65">
        <w:rPr>
          <w:rFonts w:ascii="Arial" w:eastAsia="Times New Roman" w:hAnsi="Arial" w:cs="Arial"/>
          <w:i/>
          <w:lang w:eastAsia="nb-NO"/>
        </w:rPr>
        <w:t>492</w:t>
      </w:r>
      <w:r>
        <w:rPr>
          <w:rFonts w:ascii="Arial" w:eastAsia="Times New Roman" w:hAnsi="Arial" w:cs="Arial"/>
          <w:i/>
          <w:lang w:eastAsia="nb-NO"/>
        </w:rPr>
        <w:t>,-</w:t>
      </w:r>
    </w:p>
    <w:p w14:paraId="3A5EA4E3" w14:textId="77777777"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2015-2.2.2.2</w:t>
      </w:r>
      <w:r w:rsidRPr="00C62D65">
        <w:rPr>
          <w:rFonts w:ascii="Arial" w:eastAsia="Times New Roman" w:hAnsi="Arial" w:cs="Arial"/>
          <w:i/>
          <w:lang w:eastAsia="nb-NO"/>
        </w:rPr>
        <w:tab/>
        <w:t>Utredning av holdeplasser i Buskerudbyen (F15.1)</w:t>
      </w:r>
      <w:r w:rsidRPr="00C62D65">
        <w:rPr>
          <w:i/>
        </w:rPr>
        <w:t xml:space="preserve"> kr </w:t>
      </w:r>
      <w:r w:rsidRPr="00C62D65">
        <w:rPr>
          <w:rFonts w:ascii="Arial" w:eastAsia="Times New Roman" w:hAnsi="Arial" w:cs="Arial"/>
          <w:i/>
          <w:lang w:eastAsia="nb-NO"/>
        </w:rPr>
        <w:t>31.416</w:t>
      </w:r>
      <w:r>
        <w:rPr>
          <w:rFonts w:ascii="Arial" w:eastAsia="Times New Roman" w:hAnsi="Arial" w:cs="Arial"/>
          <w:i/>
          <w:lang w:eastAsia="nb-NO"/>
        </w:rPr>
        <w:t>,-</w:t>
      </w:r>
    </w:p>
    <w:p w14:paraId="5BE87500" w14:textId="77777777"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2016-2.2.2.21</w:t>
      </w:r>
      <w:r w:rsidRPr="00C62D65">
        <w:rPr>
          <w:rFonts w:ascii="Arial" w:eastAsia="Times New Roman" w:hAnsi="Arial" w:cs="Arial"/>
          <w:i/>
          <w:lang w:eastAsia="nb-NO"/>
        </w:rPr>
        <w:tab/>
        <w:t>Ny busstrase Klopptjerngata i Mjøndalen</w:t>
      </w:r>
      <w:r>
        <w:rPr>
          <w:rFonts w:ascii="Arial" w:eastAsia="Times New Roman" w:hAnsi="Arial" w:cs="Arial"/>
          <w:i/>
          <w:lang w:eastAsia="nb-NO"/>
        </w:rPr>
        <w:t xml:space="preserve"> kr </w:t>
      </w:r>
      <w:r w:rsidRPr="00C62D65">
        <w:rPr>
          <w:rFonts w:ascii="Arial" w:eastAsia="Times New Roman" w:hAnsi="Arial" w:cs="Arial"/>
          <w:i/>
          <w:lang w:eastAsia="nb-NO"/>
        </w:rPr>
        <w:t>90</w:t>
      </w:r>
      <w:r>
        <w:rPr>
          <w:rFonts w:ascii="Arial" w:eastAsia="Times New Roman" w:hAnsi="Arial" w:cs="Arial"/>
          <w:i/>
          <w:lang w:eastAsia="nb-NO"/>
        </w:rPr>
        <w:t>.</w:t>
      </w:r>
      <w:r w:rsidRPr="00C62D65">
        <w:rPr>
          <w:rFonts w:ascii="Arial" w:eastAsia="Times New Roman" w:hAnsi="Arial" w:cs="Arial"/>
          <w:i/>
          <w:lang w:eastAsia="nb-NO"/>
        </w:rPr>
        <w:t>710</w:t>
      </w:r>
      <w:r>
        <w:rPr>
          <w:rFonts w:ascii="Arial" w:eastAsia="Times New Roman" w:hAnsi="Arial" w:cs="Arial"/>
          <w:i/>
          <w:lang w:eastAsia="nb-NO"/>
        </w:rPr>
        <w:t>;-</w:t>
      </w:r>
      <w:r>
        <w:rPr>
          <w:rFonts w:ascii="Arial" w:eastAsia="Times New Roman" w:hAnsi="Arial" w:cs="Arial"/>
          <w:i/>
          <w:lang w:eastAsia="nb-NO"/>
        </w:rPr>
        <w:br/>
      </w:r>
      <w:r w:rsidRPr="00C62D65">
        <w:rPr>
          <w:rFonts w:ascii="Arial" w:eastAsia="Times New Roman" w:hAnsi="Arial" w:cs="Arial"/>
          <w:i/>
          <w:lang w:eastAsia="nb-NO"/>
        </w:rPr>
        <w:t>2016-3.4.3</w:t>
      </w:r>
      <w:r w:rsidRPr="00C62D65">
        <w:rPr>
          <w:rFonts w:ascii="Arial" w:eastAsia="Times New Roman" w:hAnsi="Arial" w:cs="Arial"/>
          <w:i/>
          <w:lang w:eastAsia="nb-NO"/>
        </w:rPr>
        <w:tab/>
        <w:t>Kampanjer og annen tilrettelegging</w:t>
      </w:r>
      <w:r>
        <w:rPr>
          <w:rFonts w:ascii="Arial" w:eastAsia="Times New Roman" w:hAnsi="Arial" w:cs="Arial"/>
          <w:i/>
          <w:lang w:eastAsia="nb-NO"/>
        </w:rPr>
        <w:t xml:space="preserve"> kr </w:t>
      </w:r>
      <w:r w:rsidRPr="00C62D65">
        <w:rPr>
          <w:rFonts w:ascii="Arial" w:eastAsia="Times New Roman" w:hAnsi="Arial" w:cs="Arial"/>
          <w:i/>
          <w:lang w:eastAsia="nb-NO"/>
        </w:rPr>
        <w:t>18</w:t>
      </w:r>
      <w:r>
        <w:rPr>
          <w:rFonts w:ascii="Arial" w:eastAsia="Times New Roman" w:hAnsi="Arial" w:cs="Arial"/>
          <w:i/>
          <w:lang w:eastAsia="nb-NO"/>
        </w:rPr>
        <w:t>.</w:t>
      </w:r>
      <w:r w:rsidRPr="00C62D65">
        <w:rPr>
          <w:rFonts w:ascii="Arial" w:eastAsia="Times New Roman" w:hAnsi="Arial" w:cs="Arial"/>
          <w:i/>
          <w:lang w:eastAsia="nb-NO"/>
        </w:rPr>
        <w:t>017</w:t>
      </w:r>
      <w:r>
        <w:rPr>
          <w:rFonts w:ascii="Arial" w:eastAsia="Times New Roman" w:hAnsi="Arial" w:cs="Arial"/>
          <w:i/>
          <w:lang w:eastAsia="nb-NO"/>
        </w:rPr>
        <w:t>,-</w:t>
      </w:r>
    </w:p>
    <w:p w14:paraId="7FDD6759" w14:textId="77777777"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2017-3.4.3</w:t>
      </w:r>
      <w:r w:rsidRPr="00C62D65">
        <w:rPr>
          <w:rFonts w:ascii="Arial" w:eastAsia="Times New Roman" w:hAnsi="Arial" w:cs="Arial"/>
          <w:i/>
          <w:lang w:eastAsia="nb-NO"/>
        </w:rPr>
        <w:tab/>
        <w:t>Kampanjer og annen tilrettelegging</w:t>
      </w:r>
      <w:r>
        <w:rPr>
          <w:rFonts w:ascii="Arial" w:eastAsia="Times New Roman" w:hAnsi="Arial" w:cs="Arial"/>
          <w:i/>
          <w:lang w:eastAsia="nb-NO"/>
        </w:rPr>
        <w:t xml:space="preserve"> kr </w:t>
      </w:r>
      <w:r w:rsidRPr="00C62D65">
        <w:rPr>
          <w:rFonts w:ascii="Arial" w:eastAsia="Times New Roman" w:hAnsi="Arial" w:cs="Arial"/>
          <w:i/>
          <w:lang w:eastAsia="nb-NO"/>
        </w:rPr>
        <w:t>120</w:t>
      </w:r>
      <w:r>
        <w:rPr>
          <w:rFonts w:ascii="Arial" w:eastAsia="Times New Roman" w:hAnsi="Arial" w:cs="Arial"/>
          <w:i/>
          <w:lang w:eastAsia="nb-NO"/>
        </w:rPr>
        <w:t>.</w:t>
      </w:r>
      <w:r w:rsidRPr="00C62D65">
        <w:rPr>
          <w:rFonts w:ascii="Arial" w:eastAsia="Times New Roman" w:hAnsi="Arial" w:cs="Arial"/>
          <w:i/>
          <w:lang w:eastAsia="nb-NO"/>
        </w:rPr>
        <w:t>828</w:t>
      </w:r>
      <w:r>
        <w:rPr>
          <w:rFonts w:ascii="Arial" w:eastAsia="Times New Roman" w:hAnsi="Arial" w:cs="Arial"/>
          <w:i/>
          <w:lang w:eastAsia="nb-NO"/>
        </w:rPr>
        <w:t>,-</w:t>
      </w:r>
    </w:p>
    <w:p w14:paraId="6BD2C62D" w14:textId="69B478C6" w:rsidR="0084155C" w:rsidRPr="00C62D65" w:rsidRDefault="0084155C" w:rsidP="0084155C">
      <w:pPr>
        <w:spacing w:after="0"/>
        <w:ind w:left="2124" w:hanging="1698"/>
        <w:rPr>
          <w:rFonts w:ascii="Arial" w:eastAsia="Times New Roman" w:hAnsi="Arial" w:cs="Arial"/>
          <w:i/>
          <w:lang w:eastAsia="nb-NO"/>
        </w:rPr>
      </w:pPr>
      <w:r w:rsidRPr="00C62D65">
        <w:rPr>
          <w:rFonts w:ascii="Arial" w:eastAsia="Times New Roman" w:hAnsi="Arial" w:cs="Arial"/>
          <w:i/>
          <w:lang w:eastAsia="nb-NO"/>
        </w:rPr>
        <w:t>2015-3.4.4</w:t>
      </w:r>
      <w:r w:rsidRPr="00C62D65">
        <w:rPr>
          <w:rFonts w:ascii="Arial" w:eastAsia="Times New Roman" w:hAnsi="Arial" w:cs="Arial"/>
          <w:i/>
          <w:lang w:eastAsia="nb-NO"/>
        </w:rPr>
        <w:tab/>
        <w:t>Planlegging regionalt sykkelnett/regional sy</w:t>
      </w:r>
      <w:r>
        <w:rPr>
          <w:rFonts w:ascii="Arial" w:eastAsia="Times New Roman" w:hAnsi="Arial" w:cs="Arial"/>
          <w:i/>
          <w:lang w:eastAsia="nb-NO"/>
        </w:rPr>
        <w:t xml:space="preserve">kkelplan. </w:t>
      </w:r>
      <w:r>
        <w:rPr>
          <w:rFonts w:ascii="Arial" w:eastAsia="Times New Roman" w:hAnsi="Arial" w:cs="Arial"/>
          <w:i/>
          <w:lang w:eastAsia="nb-NO"/>
        </w:rPr>
        <w:br/>
        <w:t xml:space="preserve">Forberedelse til BBP2 kr </w:t>
      </w:r>
      <w:r w:rsidRPr="00C62D65">
        <w:rPr>
          <w:rFonts w:ascii="Arial" w:eastAsia="Times New Roman" w:hAnsi="Arial" w:cs="Arial"/>
          <w:i/>
          <w:lang w:eastAsia="nb-NO"/>
        </w:rPr>
        <w:t>22</w:t>
      </w:r>
      <w:r>
        <w:rPr>
          <w:rFonts w:ascii="Arial" w:eastAsia="Times New Roman" w:hAnsi="Arial" w:cs="Arial"/>
          <w:i/>
          <w:lang w:eastAsia="nb-NO"/>
        </w:rPr>
        <w:t>.</w:t>
      </w:r>
      <w:r w:rsidRPr="00C62D65">
        <w:rPr>
          <w:rFonts w:ascii="Arial" w:eastAsia="Times New Roman" w:hAnsi="Arial" w:cs="Arial"/>
          <w:i/>
          <w:lang w:eastAsia="nb-NO"/>
        </w:rPr>
        <w:t>993</w:t>
      </w:r>
      <w:r>
        <w:rPr>
          <w:rFonts w:ascii="Arial" w:eastAsia="Times New Roman" w:hAnsi="Arial" w:cs="Arial"/>
          <w:i/>
          <w:lang w:eastAsia="nb-NO"/>
        </w:rPr>
        <w:t>,-</w:t>
      </w:r>
    </w:p>
    <w:p w14:paraId="1009AE80" w14:textId="3F061E95"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lastRenderedPageBreak/>
        <w:t>2016-3.4.4</w:t>
      </w:r>
      <w:r w:rsidRPr="00C62D65">
        <w:rPr>
          <w:rFonts w:ascii="Arial" w:eastAsia="Times New Roman" w:hAnsi="Arial" w:cs="Arial"/>
          <w:i/>
          <w:lang w:eastAsia="nb-NO"/>
        </w:rPr>
        <w:tab/>
        <w:t xml:space="preserve">Planlegging regionalt sykkelnett/regional sykkelplan. Forberedelse til </w:t>
      </w:r>
      <w:r>
        <w:rPr>
          <w:rFonts w:ascii="Arial" w:eastAsia="Times New Roman" w:hAnsi="Arial" w:cs="Arial"/>
          <w:i/>
          <w:lang w:eastAsia="nb-NO"/>
        </w:rPr>
        <w:br/>
      </w:r>
      <w:r>
        <w:rPr>
          <w:rFonts w:ascii="Arial" w:eastAsia="Times New Roman" w:hAnsi="Arial" w:cs="Arial"/>
          <w:i/>
          <w:lang w:eastAsia="nb-NO"/>
        </w:rPr>
        <w:tab/>
      </w:r>
      <w:r>
        <w:rPr>
          <w:rFonts w:ascii="Arial" w:eastAsia="Times New Roman" w:hAnsi="Arial" w:cs="Arial"/>
          <w:i/>
          <w:lang w:eastAsia="nb-NO"/>
        </w:rPr>
        <w:tab/>
      </w:r>
      <w:r>
        <w:rPr>
          <w:rFonts w:ascii="Arial" w:eastAsia="Times New Roman" w:hAnsi="Arial" w:cs="Arial"/>
          <w:i/>
          <w:lang w:eastAsia="nb-NO"/>
        </w:rPr>
        <w:tab/>
        <w:t xml:space="preserve">BBP2 kr </w:t>
      </w:r>
      <w:r w:rsidRPr="00C62D65">
        <w:rPr>
          <w:rFonts w:ascii="Arial" w:eastAsia="Times New Roman" w:hAnsi="Arial" w:cs="Arial"/>
          <w:i/>
          <w:lang w:eastAsia="nb-NO"/>
        </w:rPr>
        <w:t>5</w:t>
      </w:r>
      <w:r>
        <w:rPr>
          <w:rFonts w:ascii="Arial" w:eastAsia="Times New Roman" w:hAnsi="Arial" w:cs="Arial"/>
          <w:i/>
          <w:lang w:eastAsia="nb-NO"/>
        </w:rPr>
        <w:t>.</w:t>
      </w:r>
      <w:r w:rsidRPr="00C62D65">
        <w:rPr>
          <w:rFonts w:ascii="Arial" w:eastAsia="Times New Roman" w:hAnsi="Arial" w:cs="Arial"/>
          <w:i/>
          <w:lang w:eastAsia="nb-NO"/>
        </w:rPr>
        <w:t>597</w:t>
      </w:r>
      <w:r>
        <w:rPr>
          <w:rFonts w:ascii="Arial" w:eastAsia="Times New Roman" w:hAnsi="Arial" w:cs="Arial"/>
          <w:i/>
          <w:lang w:eastAsia="nb-NO"/>
        </w:rPr>
        <w:t>,-</w:t>
      </w:r>
    </w:p>
    <w:p w14:paraId="5E782B9B" w14:textId="77777777"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2015-3.4.5</w:t>
      </w:r>
      <w:r w:rsidRPr="00C62D65">
        <w:rPr>
          <w:rFonts w:ascii="Arial" w:eastAsia="Times New Roman" w:hAnsi="Arial" w:cs="Arial"/>
          <w:i/>
          <w:lang w:eastAsia="nb-NO"/>
        </w:rPr>
        <w:tab/>
        <w:t>Sykkelregnskap</w:t>
      </w:r>
      <w:r>
        <w:rPr>
          <w:rFonts w:ascii="Arial" w:eastAsia="Times New Roman" w:hAnsi="Arial" w:cs="Arial"/>
          <w:i/>
          <w:lang w:eastAsia="nb-NO"/>
        </w:rPr>
        <w:t xml:space="preserve"> kr </w:t>
      </w:r>
      <w:r w:rsidRPr="00C62D65">
        <w:rPr>
          <w:rFonts w:ascii="Arial" w:eastAsia="Times New Roman" w:hAnsi="Arial" w:cs="Arial"/>
          <w:i/>
          <w:lang w:eastAsia="nb-NO"/>
        </w:rPr>
        <w:t>10</w:t>
      </w:r>
      <w:r>
        <w:rPr>
          <w:rFonts w:ascii="Arial" w:eastAsia="Times New Roman" w:hAnsi="Arial" w:cs="Arial"/>
          <w:i/>
          <w:lang w:eastAsia="nb-NO"/>
        </w:rPr>
        <w:t>.</w:t>
      </w:r>
      <w:r w:rsidRPr="00C62D65">
        <w:rPr>
          <w:rFonts w:ascii="Arial" w:eastAsia="Times New Roman" w:hAnsi="Arial" w:cs="Arial"/>
          <w:i/>
          <w:lang w:eastAsia="nb-NO"/>
        </w:rPr>
        <w:t>883</w:t>
      </w:r>
      <w:r>
        <w:rPr>
          <w:rFonts w:ascii="Arial" w:eastAsia="Times New Roman" w:hAnsi="Arial" w:cs="Arial"/>
          <w:i/>
          <w:lang w:eastAsia="nb-NO"/>
        </w:rPr>
        <w:t xml:space="preserve">,- </w:t>
      </w:r>
      <w:r w:rsidRPr="00C62D65">
        <w:rPr>
          <w:rFonts w:ascii="Arial" w:eastAsia="Times New Roman" w:hAnsi="Arial" w:cs="Arial"/>
          <w:i/>
          <w:lang w:eastAsia="nb-NO"/>
        </w:rPr>
        <w:t xml:space="preserve"> </w:t>
      </w:r>
    </w:p>
    <w:p w14:paraId="5C69189B" w14:textId="2852C0E8" w:rsidR="0084155C" w:rsidRPr="00C62D65"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2014-6.1</w:t>
      </w:r>
      <w:r w:rsidRPr="00C62D65">
        <w:rPr>
          <w:rFonts w:ascii="Arial" w:eastAsia="Times New Roman" w:hAnsi="Arial" w:cs="Arial"/>
          <w:i/>
          <w:lang w:eastAsia="nb-NO"/>
        </w:rPr>
        <w:tab/>
      </w:r>
      <w:r>
        <w:rPr>
          <w:rFonts w:ascii="Arial" w:eastAsia="Times New Roman" w:hAnsi="Arial" w:cs="Arial"/>
          <w:i/>
          <w:lang w:eastAsia="nb-NO"/>
        </w:rPr>
        <w:tab/>
      </w:r>
      <w:r w:rsidRPr="00C62D65">
        <w:rPr>
          <w:rFonts w:ascii="Arial" w:eastAsia="Times New Roman" w:hAnsi="Arial" w:cs="Arial"/>
          <w:i/>
          <w:lang w:eastAsia="nb-NO"/>
        </w:rPr>
        <w:t>Planlegging for BBP2 og planlegging/oppfølging BBP1</w:t>
      </w:r>
      <w:r>
        <w:rPr>
          <w:rFonts w:ascii="Arial" w:eastAsia="Times New Roman" w:hAnsi="Arial" w:cs="Arial"/>
          <w:i/>
          <w:lang w:eastAsia="nb-NO"/>
        </w:rPr>
        <w:t xml:space="preserve"> kr </w:t>
      </w:r>
      <w:r w:rsidRPr="00C62D65">
        <w:rPr>
          <w:rFonts w:ascii="Arial" w:eastAsia="Times New Roman" w:hAnsi="Arial" w:cs="Arial"/>
          <w:i/>
          <w:lang w:eastAsia="nb-NO"/>
        </w:rPr>
        <w:t>231</w:t>
      </w:r>
      <w:r>
        <w:rPr>
          <w:rFonts w:ascii="Arial" w:eastAsia="Times New Roman" w:hAnsi="Arial" w:cs="Arial"/>
          <w:i/>
          <w:lang w:eastAsia="nb-NO"/>
        </w:rPr>
        <w:t>.</w:t>
      </w:r>
      <w:r w:rsidRPr="00C62D65">
        <w:rPr>
          <w:rFonts w:ascii="Arial" w:eastAsia="Times New Roman" w:hAnsi="Arial" w:cs="Arial"/>
          <w:i/>
          <w:lang w:eastAsia="nb-NO"/>
        </w:rPr>
        <w:t>734</w:t>
      </w:r>
      <w:r>
        <w:rPr>
          <w:rFonts w:ascii="Arial" w:eastAsia="Times New Roman" w:hAnsi="Arial" w:cs="Arial"/>
          <w:i/>
          <w:lang w:eastAsia="nb-NO"/>
        </w:rPr>
        <w:t>,-</w:t>
      </w:r>
    </w:p>
    <w:p w14:paraId="46E1E27A" w14:textId="77777777" w:rsidR="0084155C" w:rsidRDefault="0084155C" w:rsidP="0084155C">
      <w:pPr>
        <w:spacing w:after="0"/>
        <w:ind w:left="426"/>
        <w:rPr>
          <w:rFonts w:ascii="Arial" w:eastAsia="Times New Roman" w:hAnsi="Arial" w:cs="Arial"/>
          <w:i/>
          <w:lang w:eastAsia="nb-NO"/>
        </w:rPr>
      </w:pPr>
      <w:r w:rsidRPr="00C62D65">
        <w:rPr>
          <w:rFonts w:ascii="Arial" w:eastAsia="Times New Roman" w:hAnsi="Arial" w:cs="Arial"/>
          <w:i/>
          <w:lang w:eastAsia="nb-NO"/>
        </w:rPr>
        <w:t>2015-6.1</w:t>
      </w:r>
      <w:r w:rsidRPr="00C62D65">
        <w:rPr>
          <w:rFonts w:ascii="Arial" w:eastAsia="Times New Roman" w:hAnsi="Arial" w:cs="Arial"/>
          <w:i/>
          <w:lang w:eastAsia="nb-NO"/>
        </w:rPr>
        <w:tab/>
      </w:r>
      <w:r>
        <w:rPr>
          <w:rFonts w:ascii="Arial" w:eastAsia="Times New Roman" w:hAnsi="Arial" w:cs="Arial"/>
          <w:i/>
          <w:lang w:eastAsia="nb-NO"/>
        </w:rPr>
        <w:tab/>
      </w:r>
      <w:r w:rsidRPr="00C62D65">
        <w:rPr>
          <w:rFonts w:ascii="Arial" w:eastAsia="Times New Roman" w:hAnsi="Arial" w:cs="Arial"/>
          <w:i/>
          <w:lang w:eastAsia="nb-NO"/>
        </w:rPr>
        <w:t>Planlegging for BBP2 og planlegging/oppfølging BBP1</w:t>
      </w:r>
      <w:r>
        <w:rPr>
          <w:rFonts w:ascii="Arial" w:eastAsia="Times New Roman" w:hAnsi="Arial" w:cs="Arial"/>
          <w:i/>
          <w:lang w:eastAsia="nb-NO"/>
        </w:rPr>
        <w:t xml:space="preserve"> kr </w:t>
      </w:r>
      <w:r w:rsidRPr="00C62D65">
        <w:rPr>
          <w:rFonts w:ascii="Arial" w:eastAsia="Times New Roman" w:hAnsi="Arial" w:cs="Arial"/>
          <w:i/>
          <w:lang w:eastAsia="nb-NO"/>
        </w:rPr>
        <w:t>222</w:t>
      </w:r>
      <w:r>
        <w:rPr>
          <w:rFonts w:ascii="Arial" w:eastAsia="Times New Roman" w:hAnsi="Arial" w:cs="Arial"/>
          <w:i/>
          <w:lang w:eastAsia="nb-NO"/>
        </w:rPr>
        <w:t>.</w:t>
      </w:r>
      <w:r w:rsidRPr="00C62D65">
        <w:rPr>
          <w:rFonts w:ascii="Arial" w:eastAsia="Times New Roman" w:hAnsi="Arial" w:cs="Arial"/>
          <w:i/>
          <w:lang w:eastAsia="nb-NO"/>
        </w:rPr>
        <w:t>093</w:t>
      </w:r>
      <w:r>
        <w:rPr>
          <w:rFonts w:ascii="Arial" w:eastAsia="Times New Roman" w:hAnsi="Arial" w:cs="Arial"/>
          <w:i/>
          <w:lang w:eastAsia="nb-NO"/>
        </w:rPr>
        <w:t>;-</w:t>
      </w:r>
    </w:p>
    <w:p w14:paraId="62BA38F0" w14:textId="77777777" w:rsidR="0084155C" w:rsidRPr="003E0EFD" w:rsidRDefault="0084155C" w:rsidP="0084155C">
      <w:pPr>
        <w:spacing w:after="0"/>
        <w:ind w:firstLine="708"/>
        <w:rPr>
          <w:rFonts w:ascii="Arial" w:eastAsia="Times New Roman" w:hAnsi="Arial" w:cs="Arial"/>
          <w:i/>
          <w:lang w:eastAsia="nb-NO"/>
        </w:rPr>
      </w:pPr>
    </w:p>
    <w:p w14:paraId="1D272821" w14:textId="77777777" w:rsidR="0084155C" w:rsidRPr="007B19A4" w:rsidRDefault="0084155C" w:rsidP="0084155C">
      <w:pPr>
        <w:spacing w:after="0"/>
        <w:rPr>
          <w:rFonts w:ascii="Arial" w:eastAsia="Times New Roman" w:hAnsi="Arial" w:cs="Arial"/>
          <w:i/>
          <w:lang w:eastAsia="nb-NO"/>
        </w:rPr>
      </w:pPr>
      <w:r w:rsidRPr="003E0EFD">
        <w:rPr>
          <w:rFonts w:ascii="Arial" w:hAnsi="Arial" w:cs="Arial"/>
          <w:i/>
        </w:rPr>
        <w:t>3</w:t>
      </w:r>
      <w:r>
        <w:rPr>
          <w:rFonts w:ascii="Arial" w:hAnsi="Arial" w:cs="Arial"/>
          <w:i/>
        </w:rPr>
        <w:t xml:space="preserve">.    Kr </w:t>
      </w:r>
      <w:r w:rsidRPr="00D13063">
        <w:rPr>
          <w:rFonts w:ascii="Arial" w:hAnsi="Arial" w:cs="Arial"/>
          <w:i/>
        </w:rPr>
        <w:t>3</w:t>
      </w:r>
      <w:r>
        <w:rPr>
          <w:rFonts w:ascii="Arial" w:hAnsi="Arial" w:cs="Arial"/>
          <w:i/>
        </w:rPr>
        <w:t>-</w:t>
      </w:r>
      <w:r w:rsidRPr="00D13063">
        <w:rPr>
          <w:rFonts w:ascii="Arial" w:hAnsi="Arial" w:cs="Arial"/>
          <w:i/>
        </w:rPr>
        <w:t>278</w:t>
      </w:r>
      <w:r>
        <w:rPr>
          <w:rFonts w:ascii="Arial" w:hAnsi="Arial" w:cs="Arial"/>
          <w:i/>
        </w:rPr>
        <w:t> </w:t>
      </w:r>
      <w:r w:rsidRPr="00D13063">
        <w:rPr>
          <w:rFonts w:ascii="Arial" w:hAnsi="Arial" w:cs="Arial"/>
          <w:i/>
        </w:rPr>
        <w:t>029</w:t>
      </w:r>
      <w:r>
        <w:rPr>
          <w:rFonts w:ascii="Arial" w:hAnsi="Arial" w:cs="Arial"/>
          <w:i/>
        </w:rPr>
        <w:t xml:space="preserve">,- </w:t>
      </w:r>
      <w:r w:rsidRPr="007B19A4">
        <w:rPr>
          <w:rFonts w:ascii="Arial" w:eastAsia="Times New Roman" w:hAnsi="Arial" w:cs="Arial"/>
          <w:i/>
          <w:lang w:eastAsia="nb-NO"/>
        </w:rPr>
        <w:t>tildeles til følgende tiltak:</w:t>
      </w:r>
    </w:p>
    <w:p w14:paraId="023B44C5" w14:textId="77777777" w:rsidR="0084155C" w:rsidRDefault="0084155C" w:rsidP="0084155C">
      <w:pPr>
        <w:spacing w:after="0"/>
        <w:rPr>
          <w:rFonts w:ascii="Arial" w:eastAsia="Times New Roman" w:hAnsi="Arial" w:cs="Arial"/>
          <w:i/>
          <w:lang w:eastAsia="nb-NO"/>
        </w:rPr>
      </w:pPr>
      <w:r>
        <w:rPr>
          <w:rFonts w:ascii="Arial" w:eastAsia="Times New Roman" w:hAnsi="Arial" w:cs="Arial"/>
          <w:i/>
          <w:lang w:eastAsia="nb-NO"/>
        </w:rPr>
        <w:t xml:space="preserve">     </w:t>
      </w:r>
      <w:r>
        <w:rPr>
          <w:rFonts w:ascii="Arial" w:eastAsia="Times New Roman" w:hAnsi="Arial" w:cs="Arial"/>
          <w:i/>
          <w:lang w:eastAsia="nb-NO"/>
        </w:rPr>
        <w:tab/>
      </w:r>
      <w:r>
        <w:rPr>
          <w:rFonts w:ascii="Arial" w:eastAsia="Times New Roman" w:hAnsi="Arial" w:cs="Arial"/>
          <w:i/>
          <w:lang w:eastAsia="nb-NO"/>
        </w:rPr>
        <w:tab/>
      </w:r>
      <w:r>
        <w:rPr>
          <w:rFonts w:ascii="Arial" w:eastAsia="Times New Roman" w:hAnsi="Arial" w:cs="Arial"/>
          <w:i/>
          <w:lang w:eastAsia="nb-NO"/>
        </w:rPr>
        <w:tab/>
      </w:r>
      <w:r w:rsidRPr="00D13063">
        <w:rPr>
          <w:rFonts w:ascii="Arial" w:eastAsia="Times New Roman" w:hAnsi="Arial" w:cs="Arial"/>
          <w:i/>
          <w:lang w:eastAsia="nb-NO"/>
        </w:rPr>
        <w:t xml:space="preserve">Inndekning </w:t>
      </w:r>
      <w:proofErr w:type="spellStart"/>
      <w:r w:rsidRPr="00D13063">
        <w:rPr>
          <w:rFonts w:ascii="Arial" w:eastAsia="Times New Roman" w:hAnsi="Arial" w:cs="Arial"/>
          <w:i/>
          <w:lang w:eastAsia="nb-NO"/>
        </w:rPr>
        <w:t>omdisp</w:t>
      </w:r>
      <w:proofErr w:type="spellEnd"/>
      <w:r w:rsidRPr="00D13063">
        <w:rPr>
          <w:rFonts w:ascii="Arial" w:eastAsia="Times New Roman" w:hAnsi="Arial" w:cs="Arial"/>
          <w:i/>
          <w:lang w:eastAsia="nb-NO"/>
        </w:rPr>
        <w:t xml:space="preserve"> 2015-4</w:t>
      </w:r>
      <w:r>
        <w:rPr>
          <w:rFonts w:ascii="Arial" w:eastAsia="Times New Roman" w:hAnsi="Arial" w:cs="Arial"/>
          <w:i/>
          <w:lang w:eastAsia="nb-NO"/>
        </w:rPr>
        <w:t xml:space="preserve"> kr 198.</w:t>
      </w:r>
      <w:r w:rsidRPr="00D13063">
        <w:rPr>
          <w:rFonts w:ascii="Arial" w:eastAsia="Times New Roman" w:hAnsi="Arial" w:cs="Arial"/>
          <w:i/>
          <w:lang w:eastAsia="nb-NO"/>
        </w:rPr>
        <w:t>186</w:t>
      </w:r>
      <w:r>
        <w:rPr>
          <w:rFonts w:ascii="Arial" w:eastAsia="Times New Roman" w:hAnsi="Arial" w:cs="Arial"/>
          <w:i/>
          <w:lang w:eastAsia="nb-NO"/>
        </w:rPr>
        <w:t>,-</w:t>
      </w:r>
    </w:p>
    <w:p w14:paraId="09BF39EF" w14:textId="77777777" w:rsidR="0084155C" w:rsidRDefault="0084155C" w:rsidP="0084155C">
      <w:pPr>
        <w:spacing w:after="0"/>
        <w:rPr>
          <w:rFonts w:ascii="Arial" w:eastAsia="Times New Roman" w:hAnsi="Arial" w:cs="Arial"/>
          <w:i/>
          <w:lang w:eastAsia="nb-NO"/>
        </w:rPr>
      </w:pPr>
      <w:r>
        <w:rPr>
          <w:rFonts w:ascii="Arial" w:eastAsia="Times New Roman" w:hAnsi="Arial" w:cs="Arial"/>
          <w:i/>
          <w:lang w:eastAsia="nb-NO"/>
        </w:rPr>
        <w:t xml:space="preserve">      2017-2.2.2 </w:t>
      </w:r>
      <w:r>
        <w:rPr>
          <w:rFonts w:ascii="Arial" w:eastAsia="Times New Roman" w:hAnsi="Arial" w:cs="Arial"/>
          <w:i/>
          <w:lang w:eastAsia="nb-NO"/>
        </w:rPr>
        <w:tab/>
      </w:r>
      <w:r w:rsidRPr="00D13063">
        <w:rPr>
          <w:rFonts w:ascii="Arial" w:eastAsia="Times New Roman" w:hAnsi="Arial" w:cs="Arial"/>
          <w:i/>
          <w:lang w:eastAsia="nb-NO"/>
        </w:rPr>
        <w:t xml:space="preserve">Standardheving og utbedring av prioriterte kollektivtraseer, på </w:t>
      </w:r>
    </w:p>
    <w:p w14:paraId="36C9F7AF" w14:textId="52791F37" w:rsidR="0084155C" w:rsidRDefault="0084155C" w:rsidP="0084155C">
      <w:pPr>
        <w:spacing w:after="0"/>
        <w:rPr>
          <w:rFonts w:ascii="Arial" w:eastAsia="Times New Roman" w:hAnsi="Arial" w:cs="Arial"/>
          <w:i/>
          <w:lang w:eastAsia="nb-NO"/>
        </w:rPr>
      </w:pPr>
      <w:r>
        <w:rPr>
          <w:rFonts w:ascii="Arial" w:eastAsia="Times New Roman" w:hAnsi="Arial" w:cs="Arial"/>
          <w:i/>
          <w:lang w:eastAsia="nb-NO"/>
        </w:rPr>
        <w:tab/>
      </w:r>
      <w:r>
        <w:rPr>
          <w:rFonts w:ascii="Arial" w:eastAsia="Times New Roman" w:hAnsi="Arial" w:cs="Arial"/>
          <w:i/>
          <w:lang w:eastAsia="nb-NO"/>
        </w:rPr>
        <w:tab/>
      </w:r>
      <w:r>
        <w:rPr>
          <w:rFonts w:ascii="Arial" w:eastAsia="Times New Roman" w:hAnsi="Arial" w:cs="Arial"/>
          <w:i/>
          <w:lang w:eastAsia="nb-NO"/>
        </w:rPr>
        <w:tab/>
      </w:r>
      <w:r w:rsidRPr="00D13063">
        <w:rPr>
          <w:rFonts w:ascii="Arial" w:eastAsia="Times New Roman" w:hAnsi="Arial" w:cs="Arial"/>
          <w:i/>
          <w:lang w:eastAsia="nb-NO"/>
        </w:rPr>
        <w:t xml:space="preserve">eksisterende </w:t>
      </w:r>
      <w:r>
        <w:rPr>
          <w:rFonts w:ascii="Arial" w:eastAsia="Times New Roman" w:hAnsi="Arial" w:cs="Arial"/>
          <w:i/>
          <w:lang w:eastAsia="nb-NO"/>
        </w:rPr>
        <w:t>knute</w:t>
      </w:r>
      <w:r w:rsidRPr="00D13063">
        <w:rPr>
          <w:rFonts w:ascii="Arial" w:eastAsia="Times New Roman" w:hAnsi="Arial" w:cs="Arial"/>
          <w:i/>
          <w:lang w:eastAsia="nb-NO"/>
        </w:rPr>
        <w:t>punkter /</w:t>
      </w:r>
      <w:proofErr w:type="spellStart"/>
      <w:r w:rsidRPr="00D13063">
        <w:rPr>
          <w:rFonts w:ascii="Arial" w:eastAsia="Times New Roman" w:hAnsi="Arial" w:cs="Arial"/>
          <w:i/>
          <w:lang w:eastAsia="nb-NO"/>
        </w:rPr>
        <w:t>bussteminaler</w:t>
      </w:r>
      <w:proofErr w:type="spellEnd"/>
      <w:r w:rsidRPr="00D13063">
        <w:rPr>
          <w:rFonts w:ascii="Arial" w:eastAsia="Times New Roman" w:hAnsi="Arial" w:cs="Arial"/>
          <w:i/>
          <w:lang w:eastAsia="nb-NO"/>
        </w:rPr>
        <w:t xml:space="preserve"> og</w:t>
      </w:r>
      <w:r>
        <w:rPr>
          <w:rFonts w:ascii="Arial" w:eastAsia="Times New Roman" w:hAnsi="Arial" w:cs="Arial"/>
          <w:i/>
          <w:lang w:eastAsia="nb-NO"/>
        </w:rPr>
        <w:t xml:space="preserve"> oppgradering av</w:t>
      </w:r>
      <w:r>
        <w:rPr>
          <w:rFonts w:ascii="Arial" w:eastAsia="Times New Roman" w:hAnsi="Arial" w:cs="Arial"/>
          <w:i/>
          <w:lang w:eastAsia="nb-NO"/>
        </w:rPr>
        <w:br/>
        <w:t xml:space="preserve">  </w:t>
      </w:r>
      <w:r>
        <w:rPr>
          <w:rFonts w:ascii="Arial" w:eastAsia="Times New Roman" w:hAnsi="Arial" w:cs="Arial"/>
          <w:i/>
          <w:lang w:eastAsia="nb-NO"/>
        </w:rPr>
        <w:tab/>
      </w:r>
      <w:r>
        <w:rPr>
          <w:rFonts w:ascii="Arial" w:eastAsia="Times New Roman" w:hAnsi="Arial" w:cs="Arial"/>
          <w:i/>
          <w:lang w:eastAsia="nb-NO"/>
        </w:rPr>
        <w:tab/>
      </w:r>
      <w:r>
        <w:rPr>
          <w:rFonts w:ascii="Arial" w:eastAsia="Times New Roman" w:hAnsi="Arial" w:cs="Arial"/>
          <w:i/>
          <w:lang w:eastAsia="nb-NO"/>
        </w:rPr>
        <w:tab/>
        <w:t xml:space="preserve"> eksisterende/</w:t>
      </w:r>
      <w:r w:rsidRPr="00D13063">
        <w:rPr>
          <w:rFonts w:ascii="Arial" w:eastAsia="Times New Roman" w:hAnsi="Arial" w:cs="Arial"/>
          <w:i/>
          <w:lang w:eastAsia="nb-NO"/>
        </w:rPr>
        <w:t>nye</w:t>
      </w:r>
      <w:r>
        <w:rPr>
          <w:rFonts w:ascii="Arial" w:eastAsia="Times New Roman" w:hAnsi="Arial" w:cs="Arial"/>
          <w:i/>
          <w:lang w:eastAsia="nb-NO"/>
        </w:rPr>
        <w:t xml:space="preserve"> holdeplasser kr 30.</w:t>
      </w:r>
      <w:r w:rsidRPr="00D13063">
        <w:rPr>
          <w:rFonts w:ascii="Arial" w:eastAsia="Times New Roman" w:hAnsi="Arial" w:cs="Arial"/>
          <w:i/>
          <w:lang w:eastAsia="nb-NO"/>
        </w:rPr>
        <w:t>000</w:t>
      </w:r>
      <w:r>
        <w:rPr>
          <w:rFonts w:ascii="Arial" w:eastAsia="Times New Roman" w:hAnsi="Arial" w:cs="Arial"/>
          <w:i/>
          <w:lang w:eastAsia="nb-NO"/>
        </w:rPr>
        <w:t>,-</w:t>
      </w:r>
      <w:r w:rsidRPr="00D13063">
        <w:rPr>
          <w:rFonts w:ascii="Arial" w:eastAsia="Times New Roman" w:hAnsi="Arial" w:cs="Arial"/>
          <w:i/>
          <w:lang w:eastAsia="nb-NO"/>
        </w:rPr>
        <w:t xml:space="preserve">  </w:t>
      </w:r>
      <w:r>
        <w:rPr>
          <w:rFonts w:ascii="Arial" w:eastAsia="Times New Roman" w:hAnsi="Arial" w:cs="Arial"/>
          <w:i/>
          <w:lang w:eastAsia="nb-NO"/>
        </w:rPr>
        <w:br/>
        <w:t xml:space="preserve">      </w:t>
      </w:r>
      <w:r w:rsidRPr="00D13063">
        <w:rPr>
          <w:rFonts w:ascii="Arial" w:eastAsia="Times New Roman" w:hAnsi="Arial" w:cs="Arial"/>
          <w:i/>
          <w:lang w:eastAsia="nb-NO"/>
        </w:rPr>
        <w:t>2017-3.4.3</w:t>
      </w:r>
      <w:r w:rsidRPr="00D13063">
        <w:rPr>
          <w:rFonts w:ascii="Arial" w:eastAsia="Times New Roman" w:hAnsi="Arial" w:cs="Arial"/>
          <w:i/>
          <w:lang w:eastAsia="nb-NO"/>
        </w:rPr>
        <w:tab/>
        <w:t xml:space="preserve">Kampanjer og annen tilrettelegging </w:t>
      </w:r>
      <w:r>
        <w:rPr>
          <w:rFonts w:ascii="Arial" w:eastAsia="Times New Roman" w:hAnsi="Arial" w:cs="Arial"/>
          <w:i/>
          <w:lang w:eastAsia="nb-NO"/>
        </w:rPr>
        <w:t>kr 242.</w:t>
      </w:r>
      <w:r w:rsidRPr="00D13063">
        <w:rPr>
          <w:rFonts w:ascii="Arial" w:eastAsia="Times New Roman" w:hAnsi="Arial" w:cs="Arial"/>
          <w:i/>
          <w:lang w:eastAsia="nb-NO"/>
        </w:rPr>
        <w:t>478</w:t>
      </w:r>
      <w:r>
        <w:rPr>
          <w:rFonts w:ascii="Arial" w:eastAsia="Times New Roman" w:hAnsi="Arial" w:cs="Arial"/>
          <w:i/>
          <w:lang w:eastAsia="nb-NO"/>
        </w:rPr>
        <w:t>,-</w:t>
      </w:r>
      <w:r>
        <w:rPr>
          <w:rFonts w:ascii="Arial" w:eastAsia="Times New Roman" w:hAnsi="Arial" w:cs="Arial"/>
          <w:i/>
          <w:lang w:eastAsia="nb-NO"/>
        </w:rPr>
        <w:br/>
        <w:t xml:space="preserve">      </w:t>
      </w:r>
      <w:r w:rsidRPr="00D13063">
        <w:rPr>
          <w:rFonts w:ascii="Arial" w:eastAsia="Times New Roman" w:hAnsi="Arial" w:cs="Arial"/>
          <w:i/>
          <w:lang w:eastAsia="nb-NO"/>
        </w:rPr>
        <w:t>2017-3.4.12</w:t>
      </w:r>
      <w:r w:rsidRPr="00D13063">
        <w:rPr>
          <w:rFonts w:ascii="Arial" w:eastAsia="Times New Roman" w:hAnsi="Arial" w:cs="Arial"/>
          <w:i/>
          <w:lang w:eastAsia="nb-NO"/>
        </w:rPr>
        <w:tab/>
        <w:t>Sykle til jobben</w:t>
      </w:r>
      <w:r>
        <w:rPr>
          <w:rFonts w:ascii="Arial" w:eastAsia="Times New Roman" w:hAnsi="Arial" w:cs="Arial"/>
          <w:i/>
          <w:lang w:eastAsia="nb-NO"/>
        </w:rPr>
        <w:t xml:space="preserve"> kr 160.</w:t>
      </w:r>
      <w:r w:rsidRPr="00D13063">
        <w:rPr>
          <w:rFonts w:ascii="Arial" w:eastAsia="Times New Roman" w:hAnsi="Arial" w:cs="Arial"/>
          <w:i/>
          <w:lang w:eastAsia="nb-NO"/>
        </w:rPr>
        <w:t>000</w:t>
      </w:r>
      <w:r>
        <w:rPr>
          <w:rFonts w:ascii="Arial" w:eastAsia="Times New Roman" w:hAnsi="Arial" w:cs="Arial"/>
          <w:i/>
          <w:lang w:eastAsia="nb-NO"/>
        </w:rPr>
        <w:t>,-</w:t>
      </w:r>
      <w:r>
        <w:rPr>
          <w:rFonts w:ascii="Arial" w:eastAsia="Times New Roman" w:hAnsi="Arial" w:cs="Arial"/>
          <w:i/>
          <w:lang w:eastAsia="nb-NO"/>
        </w:rPr>
        <w:br/>
        <w:t xml:space="preserve">      </w:t>
      </w:r>
      <w:r w:rsidRPr="00D13063">
        <w:rPr>
          <w:rFonts w:ascii="Arial" w:eastAsia="Times New Roman" w:hAnsi="Arial" w:cs="Arial"/>
          <w:i/>
          <w:lang w:eastAsia="nb-NO"/>
        </w:rPr>
        <w:t>2017-3.4.13</w:t>
      </w:r>
      <w:r w:rsidRPr="00D13063">
        <w:rPr>
          <w:rFonts w:ascii="Arial" w:eastAsia="Times New Roman" w:hAnsi="Arial" w:cs="Arial"/>
          <w:i/>
          <w:lang w:eastAsia="nb-NO"/>
        </w:rPr>
        <w:tab/>
        <w:t>Aktiv på skoleveien</w:t>
      </w:r>
      <w:r>
        <w:rPr>
          <w:rFonts w:ascii="Arial" w:eastAsia="Times New Roman" w:hAnsi="Arial" w:cs="Arial"/>
          <w:i/>
          <w:lang w:eastAsia="nb-NO"/>
        </w:rPr>
        <w:t xml:space="preserve"> kr 290.</w:t>
      </w:r>
      <w:r w:rsidRPr="00D13063">
        <w:rPr>
          <w:rFonts w:ascii="Arial" w:eastAsia="Times New Roman" w:hAnsi="Arial" w:cs="Arial"/>
          <w:i/>
          <w:lang w:eastAsia="nb-NO"/>
        </w:rPr>
        <w:t>000</w:t>
      </w:r>
      <w:r>
        <w:rPr>
          <w:rFonts w:ascii="Arial" w:eastAsia="Times New Roman" w:hAnsi="Arial" w:cs="Arial"/>
          <w:i/>
          <w:lang w:eastAsia="nb-NO"/>
        </w:rPr>
        <w:t>,-</w:t>
      </w:r>
      <w:r>
        <w:rPr>
          <w:rFonts w:ascii="Arial" w:eastAsia="Times New Roman" w:hAnsi="Arial" w:cs="Arial"/>
          <w:i/>
          <w:lang w:eastAsia="nb-NO"/>
        </w:rPr>
        <w:br/>
        <w:t xml:space="preserve">      </w:t>
      </w:r>
      <w:r w:rsidRPr="00D13063">
        <w:rPr>
          <w:rFonts w:ascii="Arial" w:eastAsia="Times New Roman" w:hAnsi="Arial" w:cs="Arial"/>
          <w:i/>
          <w:lang w:eastAsia="nb-NO"/>
        </w:rPr>
        <w:t>2017-6.1</w:t>
      </w:r>
      <w:r w:rsidRPr="00D13063">
        <w:rPr>
          <w:rFonts w:ascii="Arial" w:eastAsia="Times New Roman" w:hAnsi="Arial" w:cs="Arial"/>
          <w:i/>
          <w:lang w:eastAsia="nb-NO"/>
        </w:rPr>
        <w:tab/>
      </w:r>
      <w:r>
        <w:rPr>
          <w:rFonts w:ascii="Arial" w:eastAsia="Times New Roman" w:hAnsi="Arial" w:cs="Arial"/>
          <w:i/>
          <w:lang w:eastAsia="nb-NO"/>
        </w:rPr>
        <w:tab/>
      </w:r>
      <w:r w:rsidRPr="00D13063">
        <w:rPr>
          <w:rFonts w:ascii="Arial" w:eastAsia="Times New Roman" w:hAnsi="Arial" w:cs="Arial"/>
          <w:i/>
          <w:lang w:eastAsia="nb-NO"/>
        </w:rPr>
        <w:t>Planlegging for BBP2 og planlegging/oppfølging BBP1</w:t>
      </w:r>
      <w:r>
        <w:rPr>
          <w:rFonts w:ascii="Arial" w:eastAsia="Times New Roman" w:hAnsi="Arial" w:cs="Arial"/>
          <w:i/>
          <w:lang w:eastAsia="nb-NO"/>
        </w:rPr>
        <w:t>kr 2.357.</w:t>
      </w:r>
      <w:r w:rsidRPr="00D13063">
        <w:rPr>
          <w:rFonts w:ascii="Arial" w:eastAsia="Times New Roman" w:hAnsi="Arial" w:cs="Arial"/>
          <w:i/>
          <w:lang w:eastAsia="nb-NO"/>
        </w:rPr>
        <w:t>365</w:t>
      </w:r>
      <w:r>
        <w:rPr>
          <w:rFonts w:ascii="Arial" w:eastAsia="Times New Roman" w:hAnsi="Arial" w:cs="Arial"/>
          <w:i/>
          <w:lang w:eastAsia="nb-NO"/>
        </w:rPr>
        <w:t xml:space="preserve">,- </w:t>
      </w:r>
    </w:p>
    <w:p w14:paraId="64EAD18A" w14:textId="77777777" w:rsidR="0084155C" w:rsidRDefault="0084155C" w:rsidP="0084155C">
      <w:pPr>
        <w:autoSpaceDE w:val="0"/>
        <w:autoSpaceDN w:val="0"/>
        <w:adjustRightInd w:val="0"/>
        <w:spacing w:before="100" w:after="100"/>
        <w:rPr>
          <w:rFonts w:ascii="Arial" w:hAnsi="Arial" w:cs="Arial"/>
          <w:b/>
          <w:sz w:val="28"/>
          <w:szCs w:val="28"/>
        </w:rPr>
      </w:pPr>
    </w:p>
    <w:p w14:paraId="0615DF8E" w14:textId="0EAC8CF8" w:rsidR="0084155C" w:rsidRPr="00FD7E26" w:rsidRDefault="0084155C" w:rsidP="0084155C">
      <w:pPr>
        <w:autoSpaceDE w:val="0"/>
        <w:autoSpaceDN w:val="0"/>
        <w:spacing w:before="100" w:after="100"/>
        <w:rPr>
          <w:rFonts w:ascii="Arial" w:hAnsi="Arial" w:cs="Arial"/>
          <w:lang w:eastAsia="nb-NO"/>
        </w:rPr>
      </w:pPr>
      <w:r w:rsidRPr="00EB5D6A">
        <w:rPr>
          <w:rFonts w:ascii="Arial" w:hAnsi="Arial" w:cs="Arial"/>
          <w:b/>
          <w:lang w:eastAsia="nb-NO"/>
        </w:rPr>
        <w:t>Sykkelregnskap 2016 for Buskerudbyen</w:t>
      </w:r>
      <w:r w:rsidRPr="00FD7E26">
        <w:rPr>
          <w:rFonts w:ascii="Arial" w:hAnsi="Arial" w:cs="Arial"/>
          <w:lang w:eastAsia="nb-NO"/>
        </w:rPr>
        <w:t xml:space="preserve"> </w:t>
      </w:r>
      <w:r>
        <w:rPr>
          <w:rFonts w:ascii="Arial" w:hAnsi="Arial" w:cs="Arial"/>
          <w:lang w:eastAsia="nb-NO"/>
        </w:rPr>
        <w:br/>
        <w:t xml:space="preserve">Det er utarbeidet sykkelregnskap for Buskerudbyen med utgangspunkt i 2016. Regnskapet skal oppdateres </w:t>
      </w:r>
      <w:proofErr w:type="spellStart"/>
      <w:r>
        <w:rPr>
          <w:rFonts w:ascii="Arial" w:hAnsi="Arial" w:cs="Arial"/>
          <w:lang w:eastAsia="nb-NO"/>
        </w:rPr>
        <w:t>annenhvert</w:t>
      </w:r>
      <w:proofErr w:type="spellEnd"/>
      <w:r>
        <w:rPr>
          <w:rFonts w:ascii="Arial" w:hAnsi="Arial" w:cs="Arial"/>
          <w:lang w:eastAsia="nb-NO"/>
        </w:rPr>
        <w:t xml:space="preserve"> år. </w:t>
      </w:r>
      <w:hyperlink r:id="rId11" w:history="1">
        <w:r w:rsidRPr="00513F85">
          <w:rPr>
            <w:rStyle w:val="Hyperkobling"/>
            <w:rFonts w:ascii="Arial" w:hAnsi="Arial" w:cs="Arial"/>
            <w:lang w:eastAsia="nb-NO"/>
          </w:rPr>
          <w:t>www.buskerudbyen.no/sykkelregnskap/</w:t>
        </w:r>
      </w:hyperlink>
      <w:r>
        <w:rPr>
          <w:rFonts w:ascii="Arial" w:hAnsi="Arial" w:cs="Arial"/>
          <w:lang w:eastAsia="nb-NO"/>
        </w:rPr>
        <w:br/>
      </w:r>
    </w:p>
    <w:p w14:paraId="102E0269" w14:textId="7EAF17BA" w:rsidR="0084155C" w:rsidRPr="00FD7E26" w:rsidRDefault="0084155C" w:rsidP="0084155C">
      <w:pPr>
        <w:autoSpaceDE w:val="0"/>
        <w:autoSpaceDN w:val="0"/>
        <w:spacing w:before="100" w:after="100"/>
        <w:rPr>
          <w:rFonts w:ascii="Arial" w:hAnsi="Arial" w:cs="Arial"/>
          <w:lang w:eastAsia="nb-NO"/>
        </w:rPr>
      </w:pPr>
      <w:r w:rsidRPr="00EB5D6A">
        <w:rPr>
          <w:rFonts w:ascii="Arial" w:hAnsi="Arial" w:cs="Arial"/>
          <w:b/>
          <w:lang w:eastAsia="nb-NO"/>
        </w:rPr>
        <w:t xml:space="preserve">TØI rapport om </w:t>
      </w:r>
      <w:proofErr w:type="spellStart"/>
      <w:r w:rsidRPr="00EB5D6A">
        <w:rPr>
          <w:rFonts w:ascii="Arial" w:hAnsi="Arial" w:cs="Arial"/>
          <w:b/>
          <w:lang w:eastAsia="nb-NO"/>
        </w:rPr>
        <w:t>sykkelvaner</w:t>
      </w:r>
      <w:proofErr w:type="spellEnd"/>
      <w:r w:rsidRPr="00EB5D6A">
        <w:rPr>
          <w:rFonts w:ascii="Arial" w:hAnsi="Arial" w:cs="Arial"/>
          <w:b/>
          <w:lang w:eastAsia="nb-NO"/>
        </w:rPr>
        <w:br/>
      </w:r>
      <w:r w:rsidR="00A841D4">
        <w:rPr>
          <w:rFonts w:ascii="Arial" w:hAnsi="Arial" w:cs="Arial"/>
          <w:lang w:eastAsia="nb-NO"/>
        </w:rPr>
        <w:t xml:space="preserve">I et samarbeid </w:t>
      </w:r>
      <w:r w:rsidRPr="00FD7E26">
        <w:rPr>
          <w:rFonts w:ascii="Arial" w:hAnsi="Arial" w:cs="Arial"/>
          <w:lang w:eastAsia="nb-NO"/>
        </w:rPr>
        <w:t>mellom Statens vegvesen, Byutredningen og Buskerudbyen, ble TØI engasjert for å gjennomføre tellesykkel/fartsmodell i Buskerudbyen. Undersøkelsen er gjennomført i Oslo tidligere, og nå gjennomført i flere byer i Norge (Tromsø. Bodø, Trondheim, Moss og Nedre Glomma). Rapporten kan lastes ned fra TØI sine websider</w:t>
      </w:r>
      <w:r>
        <w:rPr>
          <w:rFonts w:ascii="Arial" w:hAnsi="Arial" w:cs="Arial"/>
          <w:lang w:eastAsia="nb-NO"/>
        </w:rPr>
        <w:t xml:space="preserve">. </w:t>
      </w:r>
      <w:hyperlink r:id="rId12" w:history="1">
        <w:r w:rsidRPr="00A86CC3">
          <w:rPr>
            <w:rStyle w:val="Hyperkobling"/>
            <w:rFonts w:ascii="Arial" w:hAnsi="Arial" w:cs="Arial"/>
            <w:lang w:eastAsia="nb-NO"/>
          </w:rPr>
          <w:t>Tellesykkel Buskerudbyen</w:t>
        </w:r>
      </w:hyperlink>
      <w:r w:rsidRPr="00FD7E26">
        <w:rPr>
          <w:rFonts w:ascii="Arial" w:hAnsi="Arial" w:cs="Arial"/>
          <w:lang w:eastAsia="nb-NO"/>
        </w:rPr>
        <w:t xml:space="preserve"> </w:t>
      </w:r>
    </w:p>
    <w:p w14:paraId="501F35FC" w14:textId="77777777" w:rsidR="0084155C" w:rsidRPr="00A86CC3" w:rsidRDefault="0084155C" w:rsidP="0084155C">
      <w:pPr>
        <w:autoSpaceDE w:val="0"/>
        <w:autoSpaceDN w:val="0"/>
        <w:spacing w:before="100" w:after="100"/>
        <w:rPr>
          <w:rFonts w:ascii="Arial" w:hAnsi="Arial" w:cs="Arial"/>
          <w:b/>
          <w:lang w:eastAsia="nb-NO"/>
        </w:rPr>
      </w:pPr>
      <w:r>
        <w:rPr>
          <w:rFonts w:ascii="Arial" w:hAnsi="Arial" w:cs="Arial"/>
          <w:lang w:eastAsia="nb-NO"/>
        </w:rPr>
        <w:br/>
      </w:r>
      <w:r w:rsidRPr="00A86CC3">
        <w:rPr>
          <w:rFonts w:ascii="Arial" w:hAnsi="Arial" w:cs="Arial"/>
          <w:b/>
          <w:lang w:eastAsia="nb-NO"/>
        </w:rPr>
        <w:t>Sykkelkampanjer</w:t>
      </w:r>
    </w:p>
    <w:p w14:paraId="5866D518" w14:textId="77777777" w:rsidR="0084155C" w:rsidRDefault="0084155C" w:rsidP="008500E8">
      <w:pPr>
        <w:pStyle w:val="Listeavsnitt"/>
        <w:numPr>
          <w:ilvl w:val="0"/>
          <w:numId w:val="9"/>
        </w:numPr>
        <w:autoSpaceDE w:val="0"/>
        <w:autoSpaceDN w:val="0"/>
        <w:spacing w:before="100" w:after="100"/>
        <w:rPr>
          <w:rFonts w:ascii="Arial" w:hAnsi="Arial" w:cs="Arial"/>
          <w:lang w:eastAsia="nb-NO"/>
        </w:rPr>
      </w:pPr>
      <w:r w:rsidRPr="00A86CC3">
        <w:rPr>
          <w:rFonts w:ascii="Arial" w:hAnsi="Arial" w:cs="Arial"/>
          <w:lang w:eastAsia="nb-NO"/>
        </w:rPr>
        <w:t>Sykle til jobben: Liten nedgang</w:t>
      </w:r>
    </w:p>
    <w:p w14:paraId="7C09DDAB" w14:textId="1E2E2FFC" w:rsidR="0084155C" w:rsidRPr="00A86CC3" w:rsidRDefault="0084155C" w:rsidP="0084155C">
      <w:pPr>
        <w:autoSpaceDE w:val="0"/>
        <w:autoSpaceDN w:val="0"/>
        <w:spacing w:before="100" w:after="100"/>
        <w:rPr>
          <w:rFonts w:ascii="Arial" w:hAnsi="Arial" w:cs="Arial"/>
          <w:lang w:eastAsia="nb-NO"/>
        </w:rPr>
      </w:pPr>
      <w:r w:rsidRPr="00A86CC3">
        <w:rPr>
          <w:rFonts w:ascii="Arial" w:hAnsi="Arial" w:cs="Arial"/>
          <w:lang w:eastAsia="nb-NO"/>
        </w:rPr>
        <w:t xml:space="preserve">Sykle til jobben-aksjonen gjennomføres i samarbeid med Bedriftsidretten. </w:t>
      </w:r>
      <w:proofErr w:type="spellStart"/>
      <w:r w:rsidRPr="00A86CC3">
        <w:rPr>
          <w:rFonts w:ascii="Arial" w:hAnsi="Arial" w:cs="Arial"/>
          <w:lang w:eastAsia="nb-NO"/>
        </w:rPr>
        <w:t>Buskerudby</w:t>
      </w:r>
      <w:proofErr w:type="spellEnd"/>
      <w:r w:rsidR="00A841D4">
        <w:rPr>
          <w:rFonts w:ascii="Arial" w:hAnsi="Arial" w:cs="Arial"/>
          <w:lang w:eastAsia="nb-NO"/>
        </w:rPr>
        <w:t>-</w:t>
      </w:r>
      <w:r w:rsidRPr="00A86CC3">
        <w:rPr>
          <w:rFonts w:ascii="Arial" w:hAnsi="Arial" w:cs="Arial"/>
          <w:lang w:eastAsia="nb-NO"/>
        </w:rPr>
        <w:t>samarbeidet deltar i Sykle til jobben-aksjonen for å stimulere til økt bruk av sykkel eller gange til jobb, skole og fritidsaktiviteter. Samarbeidet bidrar med midler til gratis deltakelse i Sykle til jobben-aksjonen for beboere og ansatte i virksomheter innenfor Buskerudbyen og koordinerer aksjonen mellom partnerne og Bedriftsidretten. I 2017 var det 1 453 aktive deltagere med i aksjonen. Dette er en liten nedgang på 33 person fra</w:t>
      </w:r>
      <w:r>
        <w:rPr>
          <w:rFonts w:ascii="Arial" w:hAnsi="Arial" w:cs="Arial"/>
          <w:lang w:eastAsia="nb-NO"/>
        </w:rPr>
        <w:t xml:space="preserve"> året før (1 486)</w:t>
      </w:r>
      <w:r w:rsidRPr="00A86CC3">
        <w:rPr>
          <w:rFonts w:ascii="Arial" w:hAnsi="Arial" w:cs="Arial"/>
          <w:lang w:eastAsia="nb-NO"/>
        </w:rPr>
        <w:t>.</w:t>
      </w:r>
    </w:p>
    <w:p w14:paraId="2189F52A" w14:textId="77777777" w:rsidR="0084155C" w:rsidRDefault="0084155C" w:rsidP="008500E8">
      <w:pPr>
        <w:pStyle w:val="Listeavsnitt"/>
        <w:numPr>
          <w:ilvl w:val="0"/>
          <w:numId w:val="9"/>
        </w:numPr>
        <w:autoSpaceDE w:val="0"/>
        <w:autoSpaceDN w:val="0"/>
        <w:spacing w:before="100" w:after="100"/>
        <w:rPr>
          <w:rFonts w:ascii="Arial" w:hAnsi="Arial" w:cs="Arial"/>
          <w:lang w:eastAsia="nb-NO"/>
        </w:rPr>
      </w:pPr>
      <w:r w:rsidRPr="00D30E21">
        <w:rPr>
          <w:rFonts w:ascii="Arial" w:hAnsi="Arial" w:cs="Arial"/>
          <w:lang w:eastAsia="nb-NO"/>
        </w:rPr>
        <w:t xml:space="preserve">Sykkelpromotering for studentene – Drammen Live 24 Artikkel </w:t>
      </w:r>
    </w:p>
    <w:p w14:paraId="448F1277" w14:textId="124872BB" w:rsidR="0084155C" w:rsidRPr="00D30E21" w:rsidRDefault="00A841D4" w:rsidP="0084155C">
      <w:pPr>
        <w:autoSpaceDE w:val="0"/>
        <w:autoSpaceDN w:val="0"/>
        <w:spacing w:before="100" w:after="100"/>
        <w:rPr>
          <w:rFonts w:ascii="Arial" w:hAnsi="Arial" w:cs="Arial"/>
          <w:lang w:eastAsia="nb-NO"/>
        </w:rPr>
      </w:pPr>
      <w:r>
        <w:rPr>
          <w:rFonts w:ascii="Arial" w:hAnsi="Arial" w:cs="Arial"/>
          <w:lang w:eastAsia="nb-NO"/>
        </w:rPr>
        <w:t xml:space="preserve">For å promotere Drammen som </w:t>
      </w:r>
      <w:r w:rsidR="0084155C" w:rsidRPr="00D30E21">
        <w:rPr>
          <w:rFonts w:ascii="Arial" w:hAnsi="Arial" w:cs="Arial"/>
          <w:lang w:eastAsia="nb-NO"/>
        </w:rPr>
        <w:t xml:space="preserve">sykkelby, og muligheter for å bruke sykkel i distriktet, arrangerte samarbeidet en kampanjedag utenfor Høgskolen i Sør-Norge på Papirbredden onsdag 30. august. Drammen kommune stod for arrangementet, med støtte fra Statens vegvesen, Buskerud fylkeskommune, og sekretariatet. </w:t>
      </w:r>
    </w:p>
    <w:p w14:paraId="3FC440A3" w14:textId="77777777" w:rsidR="0084155C" w:rsidRPr="00D30E21" w:rsidRDefault="0084155C" w:rsidP="008500E8">
      <w:pPr>
        <w:pStyle w:val="Listeavsnitt"/>
        <w:numPr>
          <w:ilvl w:val="0"/>
          <w:numId w:val="9"/>
        </w:numPr>
        <w:autoSpaceDE w:val="0"/>
        <w:autoSpaceDN w:val="0"/>
        <w:spacing w:before="100" w:after="100"/>
        <w:rPr>
          <w:rFonts w:ascii="Arial" w:hAnsi="Arial" w:cs="Arial"/>
          <w:lang w:eastAsia="nb-NO"/>
        </w:rPr>
      </w:pPr>
      <w:r w:rsidRPr="00D30E21">
        <w:rPr>
          <w:rFonts w:ascii="Arial" w:hAnsi="Arial" w:cs="Arial"/>
          <w:lang w:eastAsia="nb-NO"/>
        </w:rPr>
        <w:t>Syk</w:t>
      </w:r>
      <w:r>
        <w:rPr>
          <w:rFonts w:ascii="Arial" w:hAnsi="Arial" w:cs="Arial"/>
          <w:lang w:eastAsia="nb-NO"/>
        </w:rPr>
        <w:t>kelvelgeren  sykkelvelgeren.buskerudbyen.no</w:t>
      </w:r>
    </w:p>
    <w:p w14:paraId="66F08C26" w14:textId="0066237D" w:rsidR="0084155C" w:rsidRPr="00FD7E26" w:rsidRDefault="0084155C" w:rsidP="0084155C">
      <w:pPr>
        <w:autoSpaceDE w:val="0"/>
        <w:autoSpaceDN w:val="0"/>
        <w:spacing w:before="100" w:after="100"/>
        <w:rPr>
          <w:rFonts w:ascii="Arial" w:hAnsi="Arial" w:cs="Arial"/>
          <w:lang w:eastAsia="nb-NO"/>
        </w:rPr>
      </w:pPr>
      <w:r w:rsidRPr="00FD7E26">
        <w:rPr>
          <w:rFonts w:ascii="Arial" w:hAnsi="Arial" w:cs="Arial"/>
          <w:lang w:eastAsia="nb-NO"/>
        </w:rPr>
        <w:t xml:space="preserve">Utstilling for å vise frem det store utvalget av forskjellige typer sykler som finnes og promotere lokale sykkelbutikker. Utstillingen bestod av en lastesykkel, installasjon og </w:t>
      </w:r>
      <w:r w:rsidRPr="00FD7E26">
        <w:rPr>
          <w:rFonts w:ascii="Arial" w:hAnsi="Arial" w:cs="Arial"/>
          <w:lang w:eastAsia="nb-NO"/>
        </w:rPr>
        <w:lastRenderedPageBreak/>
        <w:t>medfølgende interaktiv skjerm på et nettbrett på Drammensbiblioteket. Denne siste hadde over 400 unike besøkende. Utstillingen stod oppe fra 19. september til 4. november</w:t>
      </w:r>
      <w:r w:rsidR="00A841D4">
        <w:rPr>
          <w:rFonts w:ascii="Arial" w:hAnsi="Arial" w:cs="Arial"/>
          <w:lang w:eastAsia="nb-NO"/>
        </w:rPr>
        <w:t xml:space="preserve"> 2017</w:t>
      </w:r>
      <w:r w:rsidRPr="00FD7E26">
        <w:rPr>
          <w:rFonts w:ascii="Arial" w:hAnsi="Arial" w:cs="Arial"/>
          <w:lang w:eastAsia="nb-NO"/>
        </w:rPr>
        <w:t xml:space="preserve">. </w:t>
      </w:r>
    </w:p>
    <w:p w14:paraId="353D6CF7" w14:textId="77777777" w:rsidR="0084155C" w:rsidRPr="00D30E21" w:rsidRDefault="0084155C" w:rsidP="008500E8">
      <w:pPr>
        <w:pStyle w:val="Listeavsnitt"/>
        <w:numPr>
          <w:ilvl w:val="0"/>
          <w:numId w:val="9"/>
        </w:numPr>
        <w:autoSpaceDE w:val="0"/>
        <w:autoSpaceDN w:val="0"/>
        <w:spacing w:before="100" w:after="100"/>
        <w:rPr>
          <w:rFonts w:ascii="Arial" w:hAnsi="Arial" w:cs="Arial"/>
          <w:lang w:eastAsia="nb-NO"/>
        </w:rPr>
      </w:pPr>
      <w:r w:rsidRPr="00D30E21">
        <w:rPr>
          <w:rFonts w:ascii="Arial" w:hAnsi="Arial" w:cs="Arial"/>
          <w:lang w:eastAsia="nb-NO"/>
        </w:rPr>
        <w:t>Lysrazzia: Kun halvparten med lys på sykkelen</w:t>
      </w:r>
    </w:p>
    <w:p w14:paraId="108A0D6F" w14:textId="696C24AF" w:rsidR="0084155C" w:rsidRPr="00FD7E26" w:rsidRDefault="0084155C" w:rsidP="0084155C">
      <w:pPr>
        <w:autoSpaceDE w:val="0"/>
        <w:autoSpaceDN w:val="0"/>
        <w:spacing w:before="100" w:after="100"/>
        <w:rPr>
          <w:rFonts w:ascii="Arial" w:hAnsi="Arial" w:cs="Arial"/>
          <w:lang w:eastAsia="nb-NO"/>
        </w:rPr>
      </w:pPr>
      <w:r w:rsidRPr="00FD7E26">
        <w:rPr>
          <w:rFonts w:ascii="Arial" w:hAnsi="Arial" w:cs="Arial"/>
          <w:lang w:eastAsia="nb-NO"/>
        </w:rPr>
        <w:t xml:space="preserve">Kontroll av syklister og deres lysbruk – Lysrazzia – ble gjennomført 24. oktober 2017 på tre steder på Kongsberg, samt ved Drammen og Mjøndalen stasjon. Totalt var det 55 % av syklistene som hadde lovpålagt lys. Samme aksjon fra 2016 hadde 71 %, og i 2015 hadde kun 46 % lys både foran og </w:t>
      </w:r>
      <w:r>
        <w:rPr>
          <w:rFonts w:ascii="Arial" w:hAnsi="Arial" w:cs="Arial"/>
          <w:lang w:eastAsia="nb-NO"/>
        </w:rPr>
        <w:t xml:space="preserve">bak på sykkelen. </w:t>
      </w:r>
      <w:r w:rsidRPr="00FD7E26">
        <w:rPr>
          <w:rFonts w:ascii="Arial" w:hAnsi="Arial" w:cs="Arial"/>
          <w:lang w:eastAsia="nb-NO"/>
        </w:rPr>
        <w:t>Videre arbeid med å få flere til å bruke lys tas med inn i informasjonskampanje</w:t>
      </w:r>
      <w:r>
        <w:rPr>
          <w:rFonts w:ascii="Arial" w:hAnsi="Arial" w:cs="Arial"/>
          <w:lang w:eastAsia="nb-NO"/>
        </w:rPr>
        <w:t>r og har fokus i Pigg med pigg.</w:t>
      </w:r>
    </w:p>
    <w:p w14:paraId="1B321CAA" w14:textId="77777777" w:rsidR="0084155C" w:rsidRPr="0051019F" w:rsidRDefault="0084155C" w:rsidP="008500E8">
      <w:pPr>
        <w:pStyle w:val="Listeavsnitt"/>
        <w:numPr>
          <w:ilvl w:val="0"/>
          <w:numId w:val="9"/>
        </w:numPr>
        <w:autoSpaceDE w:val="0"/>
        <w:autoSpaceDN w:val="0"/>
        <w:spacing w:before="100" w:after="100"/>
        <w:rPr>
          <w:rFonts w:ascii="Arial" w:hAnsi="Arial" w:cs="Arial"/>
          <w:lang w:eastAsia="nb-NO"/>
        </w:rPr>
      </w:pPr>
      <w:r w:rsidRPr="0051019F">
        <w:rPr>
          <w:rFonts w:ascii="Arial" w:hAnsi="Arial" w:cs="Arial"/>
          <w:lang w:eastAsia="nb-NO"/>
        </w:rPr>
        <w:t>Pigg med pigg en stor suksess</w:t>
      </w:r>
    </w:p>
    <w:p w14:paraId="6C826838" w14:textId="42276511" w:rsidR="0084155C" w:rsidRDefault="0084155C" w:rsidP="0084155C">
      <w:pPr>
        <w:autoSpaceDE w:val="0"/>
        <w:autoSpaceDN w:val="0"/>
        <w:spacing w:before="100" w:after="100"/>
        <w:rPr>
          <w:rFonts w:ascii="Arial" w:hAnsi="Arial" w:cs="Arial"/>
          <w:lang w:eastAsia="nb-NO"/>
        </w:rPr>
      </w:pPr>
      <w:r w:rsidRPr="00FD7E26">
        <w:rPr>
          <w:rFonts w:ascii="Arial" w:hAnsi="Arial" w:cs="Arial"/>
          <w:lang w:eastAsia="nb-NO"/>
        </w:rPr>
        <w:t>Det ble skiftet over til piggdekk på totalt 640 sykler på Pigg med pigg-kampanjen</w:t>
      </w:r>
      <w:r w:rsidR="00A841D4">
        <w:rPr>
          <w:rFonts w:ascii="Arial" w:hAnsi="Arial" w:cs="Arial"/>
          <w:lang w:eastAsia="nb-NO"/>
        </w:rPr>
        <w:t xml:space="preserve"> i høst</w:t>
      </w:r>
      <w:r w:rsidRPr="00FD7E26">
        <w:rPr>
          <w:rFonts w:ascii="Arial" w:hAnsi="Arial" w:cs="Arial"/>
          <w:lang w:eastAsia="nb-NO"/>
        </w:rPr>
        <w:t xml:space="preserve">. Man skulle stoppe på 400, men ved stopp-dato 14. november var det så stort trykk og mange var på venteliste som fortsatt fikk lov til å bytte. </w:t>
      </w:r>
      <w:r w:rsidR="00A841D4">
        <w:rPr>
          <w:rFonts w:ascii="Arial" w:hAnsi="Arial" w:cs="Arial"/>
          <w:lang w:eastAsia="nb-NO"/>
        </w:rPr>
        <w:t>Det var v</w:t>
      </w:r>
      <w:r w:rsidRPr="00FD7E26">
        <w:rPr>
          <w:rFonts w:ascii="Arial" w:hAnsi="Arial" w:cs="Arial"/>
          <w:lang w:eastAsia="nb-NO"/>
        </w:rPr>
        <w:t xml:space="preserve">entelistene på grunn av mangel på dekk og sene leveranser av bestilte dekk. Alle sykkelbutikkene er positive til kampanjen og ønsker </w:t>
      </w:r>
      <w:r w:rsidR="00A841D4">
        <w:rPr>
          <w:rFonts w:ascii="Arial" w:hAnsi="Arial" w:cs="Arial"/>
          <w:lang w:eastAsia="nb-NO"/>
        </w:rPr>
        <w:t xml:space="preserve">å </w:t>
      </w:r>
      <w:r w:rsidRPr="00FD7E26">
        <w:rPr>
          <w:rFonts w:ascii="Arial" w:hAnsi="Arial" w:cs="Arial"/>
          <w:lang w:eastAsia="nb-NO"/>
        </w:rPr>
        <w:t xml:space="preserve">fortsetter neste vintersesong. </w:t>
      </w:r>
      <w:r w:rsidR="00A841D4">
        <w:rPr>
          <w:rFonts w:ascii="Arial" w:hAnsi="Arial" w:cs="Arial"/>
          <w:lang w:eastAsia="nb-NO"/>
        </w:rPr>
        <w:t>D</w:t>
      </w:r>
      <w:r w:rsidRPr="00FD7E26">
        <w:rPr>
          <w:rFonts w:ascii="Arial" w:hAnsi="Arial" w:cs="Arial"/>
          <w:lang w:eastAsia="nb-NO"/>
        </w:rPr>
        <w:t xml:space="preserve">e selger mye ekstrautstyr og service, som er positivt både for kvaliteten på sykkelparken og butikkene. Det er fortsatt kunder som spør etter mulighet til å skifte med kampanjen tidlig i 2018. Noen butikker har sett muligheten og fortsatt med gratis skifte av dekk. Flere opplever også at det er mer fokus på sykkel innad i Buskerudbyen nå enn før. Noe som resulterer i at man har fremme sykkelutstyr hele året (dette ble pakket ned for vinteren før) og man selger flere sykler hele året. Kampanjen inkluderer fortsatt vårsjekk og skifte tilbake til «sommerdekk» til de som var raske nok til å være med på kampanjen. </w:t>
      </w:r>
    </w:p>
    <w:p w14:paraId="61E50A9A" w14:textId="40B4FAAC" w:rsidR="0084155C" w:rsidRPr="00362A7A" w:rsidRDefault="0084155C" w:rsidP="0084155C">
      <w:pPr>
        <w:autoSpaceDE w:val="0"/>
        <w:autoSpaceDN w:val="0"/>
        <w:spacing w:before="100" w:after="100"/>
        <w:rPr>
          <w:rFonts w:ascii="Arial" w:hAnsi="Arial" w:cs="Arial"/>
          <w:lang w:eastAsia="nb-NO"/>
        </w:rPr>
      </w:pPr>
      <w:r w:rsidRPr="00597DAE">
        <w:rPr>
          <w:rFonts w:ascii="Arial" w:hAnsi="Arial" w:cs="Arial"/>
          <w:b/>
          <w:lang w:eastAsia="nb-NO"/>
        </w:rPr>
        <w:t xml:space="preserve">Bemanning sekretariatet </w:t>
      </w:r>
      <w:r w:rsidRPr="00597DAE">
        <w:rPr>
          <w:rFonts w:ascii="Arial" w:hAnsi="Arial" w:cs="Arial"/>
          <w:b/>
          <w:color w:val="FF0000"/>
          <w:lang w:eastAsia="nb-NO"/>
        </w:rPr>
        <w:br/>
      </w:r>
      <w:r w:rsidRPr="00C74C1C">
        <w:rPr>
          <w:rFonts w:ascii="Arial" w:hAnsi="Arial" w:cs="Arial"/>
          <w:lang w:eastAsia="nb-NO"/>
        </w:rPr>
        <w:t xml:space="preserve">Etter behandling i administrativ styringsgruppe i møte </w:t>
      </w:r>
      <w:smartTag w:uri="urn:schemas-microsoft-com:office:smarttags" w:element="date">
        <w:smartTagPr>
          <w:attr w:name="Year" w:val="2017"/>
          <w:attr w:name="Day" w:val="10"/>
          <w:attr w:name="Month" w:val="11"/>
          <w:attr w:name="ls" w:val="trans"/>
        </w:smartTagPr>
        <w:r w:rsidRPr="00C74C1C">
          <w:rPr>
            <w:rFonts w:ascii="Arial" w:hAnsi="Arial" w:cs="Arial"/>
            <w:lang w:eastAsia="nb-NO"/>
          </w:rPr>
          <w:t>10. november 2017</w:t>
        </w:r>
      </w:smartTag>
      <w:r w:rsidRPr="00C74C1C">
        <w:rPr>
          <w:rFonts w:ascii="Arial" w:hAnsi="Arial" w:cs="Arial"/>
          <w:lang w:eastAsia="nb-NO"/>
        </w:rPr>
        <w:t xml:space="preserve"> ble engasjement </w:t>
      </w:r>
      <w:r>
        <w:rPr>
          <w:rFonts w:ascii="Arial" w:hAnsi="Arial" w:cs="Arial"/>
          <w:lang w:eastAsia="nb-NO"/>
        </w:rPr>
        <w:t xml:space="preserve">som </w:t>
      </w:r>
      <w:r w:rsidRPr="00C74C1C">
        <w:rPr>
          <w:rFonts w:ascii="Arial" w:hAnsi="Arial" w:cs="Arial"/>
          <w:lang w:eastAsia="nb-NO"/>
        </w:rPr>
        <w:t xml:space="preserve">daglig leder og </w:t>
      </w:r>
      <w:r>
        <w:rPr>
          <w:rFonts w:ascii="Arial" w:hAnsi="Arial" w:cs="Arial"/>
          <w:lang w:eastAsia="nb-NO"/>
        </w:rPr>
        <w:t xml:space="preserve">engasjement som </w:t>
      </w:r>
      <w:r w:rsidRPr="00C74C1C">
        <w:rPr>
          <w:rFonts w:ascii="Arial" w:hAnsi="Arial" w:cs="Arial"/>
          <w:lang w:eastAsia="nb-NO"/>
        </w:rPr>
        <w:t>prosjektleder areal og transport</w:t>
      </w:r>
      <w:r>
        <w:rPr>
          <w:rFonts w:ascii="Arial" w:hAnsi="Arial" w:cs="Arial"/>
          <w:lang w:eastAsia="nb-NO"/>
        </w:rPr>
        <w:t xml:space="preserve"> lyst ut som </w:t>
      </w:r>
      <w:proofErr w:type="spellStart"/>
      <w:r w:rsidRPr="00C74C1C">
        <w:rPr>
          <w:rFonts w:ascii="Arial" w:hAnsi="Arial" w:cs="Arial"/>
          <w:lang w:eastAsia="nb-NO"/>
        </w:rPr>
        <w:t>minik</w:t>
      </w:r>
      <w:r>
        <w:rPr>
          <w:rFonts w:ascii="Arial" w:hAnsi="Arial" w:cs="Arial"/>
          <w:lang w:eastAsia="nb-NO"/>
        </w:rPr>
        <w:t>onkurranse</w:t>
      </w:r>
      <w:proofErr w:type="spellEnd"/>
      <w:r>
        <w:rPr>
          <w:rFonts w:ascii="Arial" w:hAnsi="Arial" w:cs="Arial"/>
          <w:lang w:eastAsia="nb-NO"/>
        </w:rPr>
        <w:t xml:space="preserve"> innenfor rammeavtalene. </w:t>
      </w:r>
      <w:r w:rsidRPr="00C74C1C">
        <w:rPr>
          <w:rFonts w:ascii="Arial" w:hAnsi="Arial" w:cs="Arial"/>
          <w:lang w:eastAsia="nb-NO"/>
        </w:rPr>
        <w:t xml:space="preserve"> </w:t>
      </w:r>
      <w:r>
        <w:rPr>
          <w:rFonts w:ascii="Arial" w:hAnsi="Arial" w:cs="Arial"/>
          <w:lang w:eastAsia="nb-NO"/>
        </w:rPr>
        <w:t xml:space="preserve">Fra </w:t>
      </w:r>
      <w:smartTag w:uri="urn:schemas-microsoft-com:office:smarttags" w:element="date">
        <w:smartTagPr>
          <w:attr w:name="Year" w:val="2018"/>
          <w:attr w:name="Day" w:val="1"/>
          <w:attr w:name="Month" w:val="1"/>
          <w:attr w:name="ls" w:val="trans"/>
        </w:smartTagPr>
        <w:r>
          <w:rPr>
            <w:rFonts w:ascii="Arial" w:hAnsi="Arial" w:cs="Arial"/>
            <w:lang w:eastAsia="nb-NO"/>
          </w:rPr>
          <w:t>1.1.2018</w:t>
        </w:r>
      </w:smartTag>
      <w:r>
        <w:rPr>
          <w:rFonts w:ascii="Arial" w:hAnsi="Arial" w:cs="Arial"/>
          <w:lang w:eastAsia="nb-NO"/>
        </w:rPr>
        <w:t xml:space="preserve"> er det inngått avtale for et år med mulighet for forlenging med et år, med Tor Atle Odberg, </w:t>
      </w:r>
      <w:proofErr w:type="spellStart"/>
      <w:r>
        <w:rPr>
          <w:rFonts w:ascii="Arial" w:hAnsi="Arial" w:cs="Arial"/>
          <w:lang w:eastAsia="nb-NO"/>
        </w:rPr>
        <w:t>Citiplan</w:t>
      </w:r>
      <w:proofErr w:type="spellEnd"/>
      <w:r>
        <w:rPr>
          <w:rFonts w:ascii="Arial" w:hAnsi="Arial" w:cs="Arial"/>
          <w:lang w:eastAsia="nb-NO"/>
        </w:rPr>
        <w:t xml:space="preserve"> som daglig leder og med Jomar L. Langeland, </w:t>
      </w:r>
      <w:proofErr w:type="spellStart"/>
      <w:r>
        <w:rPr>
          <w:rFonts w:ascii="Arial" w:hAnsi="Arial" w:cs="Arial"/>
          <w:lang w:eastAsia="nb-NO"/>
        </w:rPr>
        <w:t>Civitas</w:t>
      </w:r>
      <w:proofErr w:type="spellEnd"/>
      <w:r>
        <w:rPr>
          <w:rFonts w:ascii="Arial" w:hAnsi="Arial" w:cs="Arial"/>
          <w:lang w:eastAsia="nb-NO"/>
        </w:rPr>
        <w:t xml:space="preserve"> som prosjektleder areal og transport. Høsten ble </w:t>
      </w:r>
      <w:r w:rsidRPr="00C74C1C">
        <w:rPr>
          <w:rFonts w:ascii="Arial" w:hAnsi="Arial" w:cs="Arial"/>
          <w:lang w:eastAsia="nb-NO"/>
        </w:rPr>
        <w:t xml:space="preserve">Olav Fossli, </w:t>
      </w:r>
      <w:proofErr w:type="spellStart"/>
      <w:r w:rsidRPr="00C74C1C">
        <w:rPr>
          <w:rFonts w:ascii="Arial" w:hAnsi="Arial" w:cs="Arial"/>
          <w:lang w:eastAsia="nb-NO"/>
        </w:rPr>
        <w:t>Civitas</w:t>
      </w:r>
      <w:proofErr w:type="spellEnd"/>
      <w:r w:rsidRPr="00C74C1C">
        <w:rPr>
          <w:rFonts w:ascii="Arial" w:hAnsi="Arial" w:cs="Arial"/>
          <w:lang w:eastAsia="nb-NO"/>
        </w:rPr>
        <w:t xml:space="preserve"> engasjert </w:t>
      </w:r>
      <w:r>
        <w:rPr>
          <w:rFonts w:ascii="Arial" w:hAnsi="Arial" w:cs="Arial"/>
          <w:lang w:eastAsia="nb-NO"/>
        </w:rPr>
        <w:t xml:space="preserve">på deltid for et år med mulighet for et år forlengelse, </w:t>
      </w:r>
      <w:r w:rsidRPr="00C74C1C">
        <w:rPr>
          <w:rFonts w:ascii="Arial" w:hAnsi="Arial" w:cs="Arial"/>
          <w:lang w:eastAsia="nb-NO"/>
        </w:rPr>
        <w:t xml:space="preserve">for </w:t>
      </w:r>
      <w:r>
        <w:rPr>
          <w:rFonts w:ascii="Arial" w:hAnsi="Arial" w:cs="Arial"/>
          <w:lang w:eastAsia="nb-NO"/>
        </w:rPr>
        <w:t xml:space="preserve">bl.a. </w:t>
      </w:r>
      <w:r w:rsidRPr="00C74C1C">
        <w:rPr>
          <w:rFonts w:ascii="Arial" w:hAnsi="Arial" w:cs="Arial"/>
          <w:lang w:eastAsia="nb-NO"/>
        </w:rPr>
        <w:t>å bistå med utarbeidelse av hovedrapport Buskerudby</w:t>
      </w:r>
      <w:r>
        <w:rPr>
          <w:rFonts w:ascii="Arial" w:hAnsi="Arial" w:cs="Arial"/>
          <w:lang w:eastAsia="nb-NO"/>
        </w:rPr>
        <w:t>pakke 2 og Kongsbergpakka.</w:t>
      </w:r>
      <w:r w:rsidRPr="00C74C1C">
        <w:rPr>
          <w:rFonts w:ascii="Arial" w:hAnsi="Arial" w:cs="Arial"/>
          <w:lang w:eastAsia="nb-NO"/>
        </w:rPr>
        <w:t xml:space="preserve"> </w:t>
      </w:r>
      <w:r>
        <w:rPr>
          <w:rFonts w:ascii="Arial" w:hAnsi="Arial" w:cs="Arial"/>
          <w:lang w:eastAsia="nb-NO"/>
        </w:rPr>
        <w:t xml:space="preserve">Gun Kjenseth, prosjektleder, Trond Solem, prosjektleder sykkel og Ingunn Larsen, prosjektleder kommunikasjon fortsetter på heltid med ansettelse i Øvre Eiker kommune som vertskommune. </w:t>
      </w:r>
      <w:r w:rsidR="00A841D4">
        <w:rPr>
          <w:rFonts w:ascii="Arial" w:hAnsi="Arial" w:cs="Arial"/>
          <w:lang w:eastAsia="nb-NO"/>
        </w:rPr>
        <w:t xml:space="preserve">Administrativ styringsgruppe har i møte 2. februar gitt sin tilslutning til at det lyses ut et deltidsengasjement som prosjektleder samferdsel for et år.  </w:t>
      </w:r>
    </w:p>
    <w:p w14:paraId="2AD4A344" w14:textId="7FF4B16B" w:rsidR="0084155C" w:rsidRPr="0026392F" w:rsidRDefault="00A841D4" w:rsidP="0084155C">
      <w:pPr>
        <w:autoSpaceDE w:val="0"/>
        <w:autoSpaceDN w:val="0"/>
        <w:adjustRightInd w:val="0"/>
        <w:spacing w:before="100" w:after="100"/>
        <w:rPr>
          <w:rFonts w:ascii="Arial" w:eastAsia="Times New Roman" w:hAnsi="Arial" w:cs="Arial"/>
          <w:i/>
          <w:lang w:eastAsia="nb-NO"/>
        </w:rPr>
      </w:pPr>
      <w:r>
        <w:rPr>
          <w:rFonts w:ascii="Arial" w:eastAsia="Times New Roman" w:hAnsi="Arial" w:cs="Arial"/>
          <w:b/>
          <w:i/>
          <w:lang w:eastAsia="nb-NO"/>
        </w:rPr>
        <w:br/>
      </w:r>
      <w:r w:rsidR="0084155C" w:rsidRPr="0026392F">
        <w:rPr>
          <w:rFonts w:ascii="Arial" w:eastAsia="Times New Roman" w:hAnsi="Arial" w:cs="Arial"/>
          <w:b/>
          <w:i/>
          <w:lang w:eastAsia="nb-NO"/>
        </w:rPr>
        <w:t>Forslag til konklusjon:</w:t>
      </w:r>
      <w:r w:rsidR="0084155C">
        <w:rPr>
          <w:rFonts w:ascii="Arial" w:eastAsia="Times New Roman" w:hAnsi="Arial" w:cs="Arial"/>
          <w:i/>
          <w:lang w:eastAsia="nb-NO"/>
        </w:rPr>
        <w:t xml:space="preserve"> Status tas til orientering</w:t>
      </w:r>
    </w:p>
    <w:p w14:paraId="3B5D6184" w14:textId="08F01FED" w:rsidR="00C50602" w:rsidRDefault="004C366F" w:rsidP="004C366F">
      <w:pPr>
        <w:autoSpaceDE w:val="0"/>
        <w:autoSpaceDN w:val="0"/>
        <w:adjustRightInd w:val="0"/>
        <w:spacing w:before="100" w:after="100"/>
        <w:rPr>
          <w:rFonts w:ascii="Arial" w:eastAsia="Times New Roman" w:hAnsi="Arial" w:cs="Arial"/>
          <w:b/>
          <w:sz w:val="28"/>
          <w:szCs w:val="28"/>
          <w:lang w:eastAsia="nb-NO"/>
        </w:rPr>
      </w:pPr>
      <w:r w:rsidRPr="00966E20">
        <w:rPr>
          <w:rFonts w:ascii="Arial" w:eastAsia="Times New Roman" w:hAnsi="Arial" w:cs="Arial"/>
          <w:b/>
          <w:sz w:val="28"/>
          <w:szCs w:val="28"/>
          <w:lang w:eastAsia="nb-NO"/>
        </w:rPr>
        <w:br/>
      </w:r>
      <w:r w:rsidRPr="00917F29">
        <w:rPr>
          <w:rFonts w:ascii="Arial" w:eastAsia="Times New Roman" w:hAnsi="Arial" w:cs="Arial"/>
          <w:b/>
          <w:sz w:val="28"/>
          <w:szCs w:val="28"/>
          <w:lang w:eastAsia="nb-NO"/>
        </w:rPr>
        <w:t>Sak 07/18 Eventuelt</w:t>
      </w:r>
    </w:p>
    <w:p w14:paraId="582083C8" w14:textId="77777777" w:rsidR="00340B6F" w:rsidRDefault="00340B6F" w:rsidP="004C366F">
      <w:pPr>
        <w:autoSpaceDE w:val="0"/>
        <w:autoSpaceDN w:val="0"/>
        <w:adjustRightInd w:val="0"/>
        <w:spacing w:before="100" w:after="100"/>
        <w:rPr>
          <w:rFonts w:ascii="Arial" w:eastAsia="Times New Roman" w:hAnsi="Arial" w:cs="Arial"/>
          <w:b/>
          <w:sz w:val="28"/>
          <w:szCs w:val="28"/>
          <w:lang w:eastAsia="nb-NO"/>
        </w:rPr>
      </w:pPr>
    </w:p>
    <w:p w14:paraId="726C73AF" w14:textId="780CB2E8" w:rsidR="00340B6F" w:rsidRDefault="00340B6F">
      <w:pPr>
        <w:rPr>
          <w:rFonts w:ascii="Arial" w:eastAsia="Times New Roman" w:hAnsi="Arial" w:cs="Arial"/>
          <w:b/>
          <w:sz w:val="28"/>
          <w:szCs w:val="28"/>
          <w:lang w:eastAsia="nb-NO"/>
        </w:rPr>
      </w:pPr>
      <w:r>
        <w:rPr>
          <w:rFonts w:ascii="Arial" w:eastAsia="Times New Roman" w:hAnsi="Arial" w:cs="Arial"/>
          <w:b/>
          <w:sz w:val="28"/>
          <w:szCs w:val="28"/>
          <w:lang w:eastAsia="nb-NO"/>
        </w:rPr>
        <w:br w:type="page"/>
      </w:r>
    </w:p>
    <w:p w14:paraId="1A3867BE" w14:textId="00F0A870" w:rsidR="00340B6F" w:rsidRDefault="00340B6F" w:rsidP="004C366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lastRenderedPageBreak/>
        <w:t>Vedlegg 1</w:t>
      </w:r>
    </w:p>
    <w:p w14:paraId="7CFF65DE" w14:textId="77777777" w:rsidR="00340B6F" w:rsidRDefault="00340B6F" w:rsidP="00340B6F">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36"/>
          <w:szCs w:val="36"/>
          <w:lang w:eastAsia="nb-NO"/>
        </w:rPr>
        <w:t>Møtereferat ATM-utvalget</w:t>
      </w:r>
    </w:p>
    <w:p w14:paraId="6CF3DE65" w14:textId="77777777" w:rsidR="00340B6F" w:rsidRDefault="00340B6F" w:rsidP="00340B6F">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28"/>
          <w:szCs w:val="28"/>
          <w:lang w:eastAsia="nb-NO"/>
        </w:rPr>
        <w:t>Møte nr. 6/17</w:t>
      </w:r>
      <w:r>
        <w:rPr>
          <w:rFonts w:ascii="Arial" w:eastAsia="Times New Roman" w:hAnsi="Arial" w:cs="Arial"/>
          <w:sz w:val="28"/>
          <w:szCs w:val="28"/>
          <w:lang w:eastAsia="nb-NO"/>
        </w:rPr>
        <w:t xml:space="preserve"> -</w:t>
      </w:r>
      <w:r>
        <w:rPr>
          <w:rFonts w:ascii="Arial" w:eastAsia="Times New Roman" w:hAnsi="Arial" w:cs="Arial"/>
          <w:b/>
          <w:sz w:val="28"/>
          <w:szCs w:val="28"/>
          <w:lang w:eastAsia="nb-NO"/>
        </w:rPr>
        <w:t xml:space="preserve"> 15.12.2017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340B6F" w14:paraId="13784750" w14:textId="77777777" w:rsidTr="003B54D4">
        <w:tc>
          <w:tcPr>
            <w:tcW w:w="1902" w:type="dxa"/>
            <w:tcBorders>
              <w:top w:val="single" w:sz="4" w:space="0" w:color="auto"/>
              <w:left w:val="single" w:sz="4" w:space="0" w:color="auto"/>
              <w:bottom w:val="single" w:sz="4" w:space="0" w:color="auto"/>
              <w:right w:val="single" w:sz="4" w:space="0" w:color="auto"/>
            </w:tcBorders>
          </w:tcPr>
          <w:p w14:paraId="62A7C67F" w14:textId="77777777" w:rsidR="00340B6F" w:rsidRDefault="00340B6F" w:rsidP="003B54D4">
            <w:pPr>
              <w:spacing w:after="0"/>
              <w:rPr>
                <w:rFonts w:ascii="Arial" w:eastAsia="Times New Roman" w:hAnsi="Arial" w:cs="Arial"/>
                <w:b/>
                <w:color w:val="000000"/>
                <w:lang w:eastAsia="nb-NO"/>
              </w:rPr>
            </w:pPr>
            <w:r>
              <w:rPr>
                <w:rFonts w:ascii="Arial" w:eastAsia="Times New Roman" w:hAnsi="Arial" w:cs="Arial"/>
                <w:b/>
                <w:color w:val="000000"/>
                <w:lang w:eastAsia="nb-NO"/>
              </w:rPr>
              <w:t>Tilstede</w:t>
            </w:r>
          </w:p>
          <w:p w14:paraId="5976CF13" w14:textId="77777777" w:rsidR="00340B6F" w:rsidRDefault="00340B6F" w:rsidP="003B54D4">
            <w:pPr>
              <w:spacing w:after="0"/>
              <w:rPr>
                <w:rFonts w:ascii="Arial" w:eastAsia="Times New Roman" w:hAnsi="Arial" w:cs="Arial"/>
                <w:color w:val="000000"/>
                <w:lang w:eastAsia="nb-NO"/>
              </w:rPr>
            </w:pPr>
          </w:p>
          <w:p w14:paraId="3DF2FD0B" w14:textId="77777777" w:rsidR="00340B6F" w:rsidRDefault="00340B6F" w:rsidP="003B54D4">
            <w:pPr>
              <w:spacing w:after="0"/>
              <w:rPr>
                <w:rFonts w:ascii="Arial" w:eastAsia="Times New Roman" w:hAnsi="Arial" w:cs="Arial"/>
                <w:color w:val="000000"/>
                <w:lang w:eastAsia="nb-NO"/>
              </w:rPr>
            </w:pPr>
          </w:p>
          <w:p w14:paraId="2DE2737A" w14:textId="77777777" w:rsidR="00340B6F" w:rsidRDefault="00340B6F" w:rsidP="003B54D4">
            <w:pPr>
              <w:spacing w:after="0"/>
              <w:rPr>
                <w:rFonts w:ascii="Arial" w:eastAsia="Times New Roman" w:hAnsi="Arial" w:cs="Arial"/>
                <w:color w:val="000000"/>
                <w:lang w:eastAsia="nb-NO"/>
              </w:rPr>
            </w:pPr>
          </w:p>
          <w:p w14:paraId="6374D90C" w14:textId="77777777" w:rsidR="00340B6F" w:rsidRDefault="00340B6F" w:rsidP="003B54D4">
            <w:pPr>
              <w:spacing w:after="0"/>
              <w:rPr>
                <w:rFonts w:ascii="Arial" w:eastAsia="Times New Roman" w:hAnsi="Arial" w:cs="Arial"/>
                <w:color w:val="000000"/>
                <w:lang w:eastAsia="nb-NO"/>
              </w:rPr>
            </w:pPr>
          </w:p>
          <w:p w14:paraId="14B79760" w14:textId="77777777" w:rsidR="00340B6F" w:rsidRDefault="00340B6F" w:rsidP="003B54D4">
            <w:pPr>
              <w:spacing w:after="0"/>
              <w:rPr>
                <w:rFonts w:ascii="Arial" w:eastAsia="Times New Roman" w:hAnsi="Arial" w:cs="Arial"/>
                <w:color w:val="000000"/>
                <w:lang w:eastAsia="nb-NO"/>
              </w:rPr>
            </w:pPr>
          </w:p>
          <w:p w14:paraId="6236F492" w14:textId="77777777" w:rsidR="00340B6F" w:rsidRDefault="00340B6F" w:rsidP="003B54D4">
            <w:pPr>
              <w:spacing w:after="0"/>
              <w:rPr>
                <w:rFonts w:ascii="Arial" w:eastAsia="Times New Roman" w:hAnsi="Arial" w:cs="Arial"/>
                <w:color w:val="000000"/>
                <w:lang w:eastAsia="nb-NO"/>
              </w:rPr>
            </w:pPr>
          </w:p>
          <w:p w14:paraId="715175CE" w14:textId="77777777" w:rsidR="00340B6F" w:rsidRDefault="00340B6F" w:rsidP="003B54D4">
            <w:pPr>
              <w:spacing w:after="0"/>
              <w:rPr>
                <w:rFonts w:ascii="Arial" w:eastAsia="Times New Roman" w:hAnsi="Arial" w:cs="Arial"/>
                <w:color w:val="000000"/>
                <w:lang w:eastAsia="nb-NO"/>
              </w:rPr>
            </w:pPr>
          </w:p>
          <w:p w14:paraId="5D2147D6" w14:textId="77777777" w:rsidR="00340B6F" w:rsidRDefault="00340B6F" w:rsidP="003B54D4">
            <w:pPr>
              <w:spacing w:after="0"/>
              <w:rPr>
                <w:rFonts w:ascii="Arial" w:eastAsia="Times New Roman" w:hAnsi="Arial" w:cs="Arial"/>
                <w:color w:val="000000"/>
                <w:lang w:eastAsia="nb-NO"/>
              </w:rPr>
            </w:pPr>
          </w:p>
          <w:p w14:paraId="60CDBB13" w14:textId="77777777" w:rsidR="00340B6F" w:rsidRDefault="00340B6F" w:rsidP="003B54D4">
            <w:pPr>
              <w:spacing w:after="0"/>
              <w:rPr>
                <w:rFonts w:ascii="Arial" w:eastAsia="Times New Roman" w:hAnsi="Arial" w:cs="Arial"/>
                <w:color w:val="000000"/>
                <w:lang w:eastAsia="nb-NO"/>
              </w:rPr>
            </w:pPr>
          </w:p>
          <w:p w14:paraId="4F8EBC0A" w14:textId="77777777" w:rsidR="00340B6F" w:rsidRDefault="00340B6F" w:rsidP="003B54D4">
            <w:pPr>
              <w:spacing w:after="0"/>
              <w:rPr>
                <w:rFonts w:ascii="Arial" w:eastAsia="Times New Roman" w:hAnsi="Arial" w:cs="Arial"/>
                <w:color w:val="000000"/>
                <w:lang w:eastAsia="nb-NO"/>
              </w:rPr>
            </w:pPr>
          </w:p>
        </w:tc>
        <w:tc>
          <w:tcPr>
            <w:tcW w:w="7340" w:type="dxa"/>
            <w:tcBorders>
              <w:top w:val="single" w:sz="4" w:space="0" w:color="auto"/>
              <w:left w:val="single" w:sz="4" w:space="0" w:color="auto"/>
              <w:bottom w:val="single" w:sz="4" w:space="0" w:color="auto"/>
              <w:right w:val="single" w:sz="4" w:space="0" w:color="auto"/>
            </w:tcBorders>
          </w:tcPr>
          <w:p w14:paraId="31D0BA4E" w14:textId="77777777" w:rsidR="00340B6F" w:rsidRDefault="00340B6F" w:rsidP="003B54D4">
            <w:pPr>
              <w:spacing w:after="0"/>
              <w:rPr>
                <w:rFonts w:ascii="Arial" w:eastAsia="Times New Roman" w:hAnsi="Arial" w:cs="Arial"/>
                <w:b/>
                <w:color w:val="000000"/>
                <w:lang w:eastAsia="nb-NO"/>
              </w:rPr>
            </w:pPr>
            <w:r>
              <w:rPr>
                <w:rFonts w:ascii="Arial" w:eastAsia="Times New Roman" w:hAnsi="Arial" w:cs="Arial"/>
                <w:b/>
                <w:color w:val="000000"/>
                <w:lang w:eastAsia="nb-NO"/>
              </w:rPr>
              <w:t xml:space="preserve">ATM-utvalget: </w:t>
            </w:r>
          </w:p>
          <w:p w14:paraId="2F8800AD"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Roger Ryberg, fylkesordfører, Buskerud fylkeskommune, leder</w:t>
            </w:r>
            <w:r>
              <w:rPr>
                <w:rFonts w:ascii="Arial" w:eastAsia="Times New Roman" w:hAnsi="Arial" w:cs="Arial"/>
                <w:color w:val="000000"/>
                <w:lang w:eastAsia="nb-NO"/>
              </w:rPr>
              <w:br/>
            </w:r>
            <w:r w:rsidRPr="00195043">
              <w:rPr>
                <w:rFonts w:ascii="Arial" w:eastAsia="Times New Roman" w:hAnsi="Arial" w:cs="Arial"/>
                <w:color w:val="000000"/>
                <w:lang w:eastAsia="nb-NO"/>
              </w:rPr>
              <w:t>Gunn Cecilie Ringdal, ordfører, Lier kommune</w:t>
            </w:r>
            <w:r>
              <w:rPr>
                <w:rFonts w:ascii="Arial" w:eastAsia="Times New Roman" w:hAnsi="Arial" w:cs="Arial"/>
                <w:color w:val="000000"/>
                <w:lang w:eastAsia="nb-NO"/>
              </w:rPr>
              <w:br/>
              <w:t xml:space="preserve">Tore Opdal Hansen, ordfører, Drammen kommune </w:t>
            </w:r>
          </w:p>
          <w:p w14:paraId="0F8ECB7C"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Hans Kristian Sveaas, varaordfører, Øvre Eiker kommune</w:t>
            </w:r>
          </w:p>
          <w:p w14:paraId="74211754"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Bent Inge Bye, ordfører, Nedre Eiker kommune</w:t>
            </w:r>
          </w:p>
          <w:p w14:paraId="3488F611"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 xml:space="preserve">Karl Sandsmark, </w:t>
            </w:r>
            <w:r w:rsidRPr="00412A45">
              <w:rPr>
                <w:rFonts w:ascii="Arial" w:eastAsia="Times New Roman" w:hAnsi="Arial" w:cs="Arial"/>
                <w:color w:val="000000"/>
                <w:lang w:eastAsia="nb-NO"/>
              </w:rPr>
              <w:t>Styrings- og strategistab</w:t>
            </w:r>
            <w:r>
              <w:rPr>
                <w:rFonts w:ascii="Arial" w:eastAsia="Times New Roman" w:hAnsi="Arial" w:cs="Arial"/>
                <w:color w:val="000000"/>
                <w:lang w:eastAsia="nb-NO"/>
              </w:rPr>
              <w:t>, Statens vegvesen region sør</w:t>
            </w:r>
            <w:r>
              <w:rPr>
                <w:rFonts w:ascii="Arial" w:eastAsia="Times New Roman" w:hAnsi="Arial" w:cs="Arial"/>
                <w:color w:val="000000"/>
                <w:lang w:eastAsia="nb-NO"/>
              </w:rPr>
              <w:br/>
            </w:r>
            <w:r w:rsidRPr="002D2147">
              <w:rPr>
                <w:rFonts w:ascii="Arial" w:eastAsia="Times New Roman" w:hAnsi="Arial" w:cs="Arial"/>
                <w:color w:val="000000"/>
                <w:lang w:eastAsia="nb-NO"/>
              </w:rPr>
              <w:t>Ove Skovdahl, Seksjonssjef, Regional Samhandling Øst, Jernbane-direktoratet</w:t>
            </w:r>
            <w:r>
              <w:rPr>
                <w:rFonts w:ascii="Arial" w:eastAsia="Times New Roman" w:hAnsi="Arial" w:cs="Arial"/>
                <w:color w:val="000000"/>
                <w:lang w:eastAsia="nb-NO"/>
              </w:rPr>
              <w:br/>
              <w:t xml:space="preserve">Jan Fredrik Lund, avdelingsdirektør Vegdirektoratet, </w:t>
            </w:r>
            <w:r w:rsidRPr="00A63FB7">
              <w:rPr>
                <w:rFonts w:ascii="Arial" w:eastAsia="Times New Roman" w:hAnsi="Arial" w:cs="Arial"/>
                <w:color w:val="000000"/>
                <w:lang w:eastAsia="nb-NO"/>
              </w:rPr>
              <w:t>Statens vegvesen</w:t>
            </w:r>
          </w:p>
          <w:p w14:paraId="0554AA18" w14:textId="567D8DBD" w:rsidR="00340B6F" w:rsidRPr="00E45974" w:rsidRDefault="001A3D6B" w:rsidP="003B54D4">
            <w:pPr>
              <w:spacing w:after="0"/>
              <w:rPr>
                <w:rFonts w:ascii="Arial" w:eastAsia="Times New Roman" w:hAnsi="Arial" w:cs="Arial"/>
                <w:color w:val="000000"/>
                <w:lang w:eastAsia="nb-NO"/>
              </w:rPr>
            </w:pPr>
            <w:proofErr w:type="spellStart"/>
            <w:r>
              <w:rPr>
                <w:rFonts w:ascii="Arial" w:eastAsia="Times New Roman" w:hAnsi="Arial" w:cs="Arial"/>
                <w:color w:val="000000"/>
                <w:lang w:eastAsia="nb-NO"/>
              </w:rPr>
              <w:t>Bjørne</w:t>
            </w:r>
            <w:proofErr w:type="spellEnd"/>
            <w:r>
              <w:rPr>
                <w:rFonts w:ascii="Arial" w:eastAsia="Times New Roman" w:hAnsi="Arial" w:cs="Arial"/>
                <w:color w:val="000000"/>
                <w:lang w:eastAsia="nb-NO"/>
              </w:rPr>
              <w:t xml:space="preserve"> </w:t>
            </w:r>
            <w:r w:rsidR="00340B6F">
              <w:rPr>
                <w:rFonts w:ascii="Arial" w:eastAsia="Times New Roman" w:hAnsi="Arial" w:cs="Arial"/>
                <w:color w:val="000000"/>
                <w:lang w:eastAsia="nb-NO"/>
              </w:rPr>
              <w:t>Grimsrud, assisterende vegdirektør, Statens vegvesen</w:t>
            </w:r>
            <w:r w:rsidR="00340B6F">
              <w:rPr>
                <w:rFonts w:ascii="Arial" w:eastAsia="Times New Roman" w:hAnsi="Arial" w:cs="Arial"/>
                <w:color w:val="000000"/>
                <w:lang w:eastAsia="nb-NO"/>
              </w:rPr>
              <w:br/>
              <w:t>Helen Bjørnøy, fylkesmann i Buskerud</w:t>
            </w:r>
            <w:r w:rsidR="00340B6F">
              <w:rPr>
                <w:rFonts w:ascii="Arial" w:eastAsia="Times New Roman" w:hAnsi="Arial" w:cs="Arial"/>
                <w:color w:val="000000"/>
                <w:lang w:eastAsia="nb-NO"/>
              </w:rPr>
              <w:br/>
            </w:r>
          </w:p>
          <w:p w14:paraId="1C0E0BE0"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b/>
                <w:color w:val="000000"/>
                <w:lang w:eastAsia="nb-NO"/>
              </w:rPr>
              <w:t>Fra administrasjonen:</w:t>
            </w:r>
            <w:r>
              <w:rPr>
                <w:rFonts w:ascii="Arial" w:eastAsia="Times New Roman" w:hAnsi="Arial" w:cs="Arial"/>
                <w:color w:val="000000"/>
                <w:lang w:eastAsia="nb-NO"/>
              </w:rPr>
              <w:br/>
            </w:r>
            <w:r w:rsidRPr="00E07AB1">
              <w:rPr>
                <w:rFonts w:ascii="Arial" w:eastAsia="Times New Roman" w:hAnsi="Arial" w:cs="Arial"/>
                <w:color w:val="000000"/>
                <w:lang w:eastAsia="nb-NO"/>
              </w:rPr>
              <w:t>Trude Andresen, rådmann, Øvre Eiker kommune</w:t>
            </w:r>
            <w:r>
              <w:rPr>
                <w:rFonts w:ascii="Arial" w:eastAsia="Times New Roman" w:hAnsi="Arial" w:cs="Arial"/>
                <w:color w:val="000000"/>
                <w:lang w:eastAsia="nb-NO"/>
              </w:rPr>
              <w:br/>
              <w:t xml:space="preserve">Astri </w:t>
            </w:r>
            <w:proofErr w:type="spellStart"/>
            <w:r>
              <w:rPr>
                <w:rFonts w:ascii="Arial" w:eastAsia="Times New Roman" w:hAnsi="Arial" w:cs="Arial"/>
                <w:color w:val="000000"/>
                <w:lang w:eastAsia="nb-NO"/>
              </w:rPr>
              <w:t>Taklo</w:t>
            </w:r>
            <w:proofErr w:type="spellEnd"/>
            <w:r>
              <w:rPr>
                <w:rFonts w:ascii="Arial" w:eastAsia="Times New Roman" w:hAnsi="Arial" w:cs="Arial"/>
                <w:color w:val="000000"/>
                <w:lang w:eastAsia="nb-NO"/>
              </w:rPr>
              <w:t>, avdelingsdirektør, Statens vegvesen r</w:t>
            </w:r>
            <w:r w:rsidRPr="0057011D">
              <w:rPr>
                <w:rFonts w:ascii="Arial" w:eastAsia="Times New Roman" w:hAnsi="Arial" w:cs="Arial"/>
                <w:color w:val="000000"/>
                <w:lang w:eastAsia="nb-NO"/>
              </w:rPr>
              <w:t>egion sør</w:t>
            </w:r>
          </w:p>
          <w:p w14:paraId="61EA49D8"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Truls Hvitstein, rådmann, Nedre Eiker kommune</w:t>
            </w:r>
          </w:p>
          <w:p w14:paraId="741FC985"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 xml:space="preserve">Trond </w:t>
            </w:r>
            <w:proofErr w:type="spellStart"/>
            <w:r>
              <w:rPr>
                <w:rFonts w:ascii="Arial" w:eastAsia="Times New Roman" w:hAnsi="Arial" w:cs="Arial"/>
                <w:color w:val="000000"/>
                <w:lang w:eastAsia="nb-NO"/>
              </w:rPr>
              <w:t>Julin</w:t>
            </w:r>
            <w:proofErr w:type="spellEnd"/>
            <w:r>
              <w:rPr>
                <w:rFonts w:ascii="Arial" w:eastAsia="Times New Roman" w:hAnsi="Arial" w:cs="Arial"/>
                <w:color w:val="000000"/>
                <w:lang w:eastAsia="nb-NO"/>
              </w:rPr>
              <w:t>, rådmann, Drammen kommune</w:t>
            </w:r>
          </w:p>
          <w:p w14:paraId="0282DC4C"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Bente Gravdal, rådmann, Lier kommune</w:t>
            </w:r>
          </w:p>
          <w:p w14:paraId="7149EF27" w14:textId="77777777" w:rsidR="00340B6F" w:rsidRPr="002D2147" w:rsidRDefault="00340B6F" w:rsidP="003B54D4">
            <w:pPr>
              <w:spacing w:after="0"/>
              <w:rPr>
                <w:rFonts w:ascii="Arial" w:eastAsia="Times New Roman" w:hAnsi="Arial" w:cs="Arial"/>
                <w:color w:val="000000"/>
                <w:lang w:eastAsia="nb-NO"/>
              </w:rPr>
            </w:pPr>
            <w:r w:rsidRPr="00E45974">
              <w:rPr>
                <w:rFonts w:ascii="Arial" w:eastAsia="Times New Roman" w:hAnsi="Arial" w:cs="Arial"/>
                <w:color w:val="000000"/>
                <w:lang w:eastAsia="nb-NO"/>
              </w:rPr>
              <w:t>Hans Petter Christensen, assisterende fylkesmann i Buskerud</w:t>
            </w:r>
            <w:r>
              <w:rPr>
                <w:rFonts w:ascii="Arial" w:eastAsia="Times New Roman" w:hAnsi="Arial" w:cs="Arial"/>
                <w:color w:val="000000"/>
                <w:lang w:eastAsia="nb-NO"/>
              </w:rPr>
              <w:br/>
              <w:t>Sara Brøngel Grimstad, prosjektleder, Jernbanedirektoratet</w:t>
            </w:r>
            <w:r>
              <w:rPr>
                <w:rFonts w:ascii="Arial" w:eastAsia="Times New Roman" w:hAnsi="Arial" w:cs="Arial"/>
                <w:color w:val="000000"/>
                <w:lang w:eastAsia="nb-NO"/>
              </w:rPr>
              <w:br/>
              <w:t xml:space="preserve">David </w:t>
            </w:r>
            <w:proofErr w:type="spellStart"/>
            <w:r>
              <w:rPr>
                <w:rFonts w:ascii="Arial" w:eastAsia="Times New Roman" w:hAnsi="Arial" w:cs="Arial"/>
                <w:color w:val="000000"/>
                <w:lang w:eastAsia="nb-NO"/>
              </w:rPr>
              <w:t>Ramslien</w:t>
            </w:r>
            <w:proofErr w:type="spellEnd"/>
            <w:r>
              <w:rPr>
                <w:rFonts w:ascii="Arial" w:eastAsia="Times New Roman" w:hAnsi="Arial" w:cs="Arial"/>
                <w:color w:val="000000"/>
                <w:lang w:eastAsia="nb-NO"/>
              </w:rPr>
              <w:t>, prosjektleder, Statens vegvesen region sør</w:t>
            </w:r>
            <w:r>
              <w:rPr>
                <w:rFonts w:ascii="Arial" w:eastAsia="Times New Roman" w:hAnsi="Arial" w:cs="Arial"/>
                <w:color w:val="000000"/>
                <w:lang w:eastAsia="nb-NO"/>
              </w:rPr>
              <w:br/>
              <w:t xml:space="preserve">Ole Magnus Haug, </w:t>
            </w:r>
            <w:r w:rsidRPr="00C94A93">
              <w:rPr>
                <w:rFonts w:ascii="Arial" w:eastAsia="Times New Roman" w:hAnsi="Arial" w:cs="Arial"/>
                <w:color w:val="000000"/>
                <w:lang w:eastAsia="nb-NO"/>
              </w:rPr>
              <w:t>Styrings- og strategistab</w:t>
            </w:r>
            <w:r>
              <w:rPr>
                <w:rFonts w:ascii="Arial" w:eastAsia="Times New Roman" w:hAnsi="Arial" w:cs="Arial"/>
                <w:color w:val="000000"/>
                <w:lang w:eastAsia="nb-NO"/>
              </w:rPr>
              <w:t>, Statens vegvesen region sør</w:t>
            </w:r>
            <w:r>
              <w:rPr>
                <w:rFonts w:ascii="Arial" w:eastAsia="Times New Roman" w:hAnsi="Arial" w:cs="Arial"/>
                <w:color w:val="000000"/>
                <w:lang w:eastAsia="nb-NO"/>
              </w:rPr>
              <w:br/>
            </w:r>
            <w:proofErr w:type="spellStart"/>
            <w:r>
              <w:rPr>
                <w:rFonts w:ascii="Arial" w:eastAsia="Times New Roman" w:hAnsi="Arial" w:cs="Arial"/>
                <w:color w:val="000000"/>
                <w:lang w:eastAsia="nb-NO"/>
              </w:rPr>
              <w:t>Alberte</w:t>
            </w:r>
            <w:proofErr w:type="spellEnd"/>
            <w:r>
              <w:rPr>
                <w:rFonts w:ascii="Arial" w:eastAsia="Times New Roman" w:hAnsi="Arial" w:cs="Arial"/>
                <w:color w:val="000000"/>
                <w:lang w:eastAsia="nb-NO"/>
              </w:rPr>
              <w:t xml:space="preserve"> Ruud, seniorrådgiver Vegdirektoratet, Statens vegvesen</w:t>
            </w:r>
            <w:r>
              <w:rPr>
                <w:rFonts w:ascii="Arial" w:eastAsia="Times New Roman" w:hAnsi="Arial" w:cs="Arial"/>
                <w:color w:val="000000"/>
                <w:lang w:eastAsia="nb-NO"/>
              </w:rPr>
              <w:br/>
            </w:r>
            <w:r>
              <w:rPr>
                <w:rFonts w:ascii="Arial" w:eastAsia="Times New Roman" w:hAnsi="Arial" w:cs="Arial"/>
                <w:b/>
                <w:color w:val="000000"/>
                <w:lang w:eastAsia="nb-NO"/>
              </w:rPr>
              <w:br/>
              <w:t>Fra sekretariatet:</w:t>
            </w:r>
          </w:p>
          <w:p w14:paraId="3C689711"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Tor Atle Odberg, daglig leder</w:t>
            </w:r>
            <w:r>
              <w:rPr>
                <w:rFonts w:ascii="Arial" w:eastAsia="Times New Roman" w:hAnsi="Arial" w:cs="Arial"/>
                <w:color w:val="000000"/>
                <w:lang w:eastAsia="nb-NO"/>
              </w:rPr>
              <w:br/>
              <w:t>Gun Kjenseth, prosjektleder by-/ og stedsutvikling</w:t>
            </w:r>
            <w:r>
              <w:rPr>
                <w:rFonts w:ascii="Arial" w:eastAsia="Times New Roman" w:hAnsi="Arial" w:cs="Arial"/>
                <w:color w:val="000000"/>
                <w:lang w:eastAsia="nb-NO"/>
              </w:rPr>
              <w:br/>
              <w:t>Jomar Lygre Langeland, prosjektleder areal og transport</w:t>
            </w:r>
            <w:r>
              <w:rPr>
                <w:rFonts w:ascii="Arial" w:eastAsia="Times New Roman" w:hAnsi="Arial" w:cs="Arial"/>
                <w:color w:val="000000"/>
                <w:lang w:eastAsia="nb-NO"/>
              </w:rPr>
              <w:br/>
              <w:t>Ingunn Larsen, prosjektleder kommunikasjon</w:t>
            </w:r>
            <w:r>
              <w:rPr>
                <w:rFonts w:ascii="Arial" w:eastAsia="Times New Roman" w:hAnsi="Arial" w:cs="Arial"/>
                <w:color w:val="000000"/>
                <w:lang w:eastAsia="nb-NO"/>
              </w:rPr>
              <w:br/>
              <w:t>Trond Solem, prosjektleder sykkel</w:t>
            </w:r>
          </w:p>
        </w:tc>
      </w:tr>
      <w:tr w:rsidR="00340B6F" w14:paraId="05A7F1B7" w14:textId="77777777" w:rsidTr="003B54D4">
        <w:tc>
          <w:tcPr>
            <w:tcW w:w="1902" w:type="dxa"/>
            <w:tcBorders>
              <w:top w:val="single" w:sz="4" w:space="0" w:color="auto"/>
              <w:left w:val="single" w:sz="4" w:space="0" w:color="auto"/>
              <w:bottom w:val="single" w:sz="4" w:space="0" w:color="auto"/>
              <w:right w:val="single" w:sz="4" w:space="0" w:color="auto"/>
            </w:tcBorders>
            <w:hideMark/>
          </w:tcPr>
          <w:p w14:paraId="08547D44" w14:textId="77777777" w:rsidR="00340B6F" w:rsidRDefault="00340B6F" w:rsidP="003B54D4">
            <w:pPr>
              <w:spacing w:after="0"/>
              <w:rPr>
                <w:rFonts w:ascii="Arial" w:eastAsia="Times New Roman" w:hAnsi="Arial" w:cs="Arial"/>
                <w:b/>
                <w:color w:val="000000"/>
                <w:lang w:eastAsia="nb-NO"/>
              </w:rPr>
            </w:pPr>
            <w:r>
              <w:rPr>
                <w:rFonts w:ascii="Arial" w:eastAsia="Times New Roman" w:hAnsi="Arial" w:cs="Arial"/>
                <w:b/>
                <w:color w:val="000000"/>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2C564BD5"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Kari Anne Sand, ordfører, Kongsberg kommune</w:t>
            </w:r>
          </w:p>
        </w:tc>
      </w:tr>
      <w:tr w:rsidR="00340B6F" w14:paraId="2147AE9D" w14:textId="77777777" w:rsidTr="003B54D4">
        <w:tc>
          <w:tcPr>
            <w:tcW w:w="1902" w:type="dxa"/>
            <w:tcBorders>
              <w:top w:val="single" w:sz="4" w:space="0" w:color="auto"/>
              <w:left w:val="single" w:sz="4" w:space="0" w:color="auto"/>
              <w:bottom w:val="single" w:sz="4" w:space="0" w:color="auto"/>
              <w:right w:val="single" w:sz="4" w:space="0" w:color="auto"/>
            </w:tcBorders>
            <w:hideMark/>
          </w:tcPr>
          <w:p w14:paraId="16F0A9F6" w14:textId="77777777" w:rsidR="00340B6F" w:rsidRDefault="00340B6F" w:rsidP="003B54D4">
            <w:pPr>
              <w:spacing w:after="0"/>
              <w:rPr>
                <w:rFonts w:ascii="Arial" w:eastAsia="Times New Roman" w:hAnsi="Arial" w:cs="Arial"/>
                <w:b/>
                <w:color w:val="000000"/>
                <w:lang w:eastAsia="nb-NO"/>
              </w:rPr>
            </w:pPr>
            <w:r>
              <w:rPr>
                <w:rFonts w:ascii="Arial" w:eastAsia="Times New Roman" w:hAnsi="Arial" w:cs="Arial"/>
                <w:b/>
                <w:color w:val="000000"/>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29B509DA" w14:textId="77777777" w:rsidR="00340B6F" w:rsidRDefault="00340B6F" w:rsidP="003B54D4">
            <w:pPr>
              <w:spacing w:after="0"/>
              <w:rPr>
                <w:rFonts w:ascii="Arial" w:eastAsia="Times New Roman" w:hAnsi="Arial" w:cs="Arial"/>
                <w:color w:val="000000"/>
                <w:lang w:eastAsia="nb-NO"/>
              </w:rPr>
            </w:pPr>
            <w:proofErr w:type="spellStart"/>
            <w:r>
              <w:rPr>
                <w:rFonts w:ascii="Arial" w:eastAsia="Times New Roman" w:hAnsi="Arial" w:cs="Arial"/>
                <w:color w:val="000000"/>
                <w:lang w:eastAsia="nb-NO"/>
              </w:rPr>
              <w:t>Biskopsrud</w:t>
            </w:r>
            <w:proofErr w:type="spellEnd"/>
            <w:r>
              <w:rPr>
                <w:rFonts w:ascii="Arial" w:eastAsia="Times New Roman" w:hAnsi="Arial" w:cs="Arial"/>
                <w:color w:val="000000"/>
                <w:lang w:eastAsia="nb-NO"/>
              </w:rPr>
              <w:t>, Buskerud fylkeskommune, Drammen</w:t>
            </w:r>
          </w:p>
        </w:tc>
      </w:tr>
      <w:tr w:rsidR="00340B6F" w14:paraId="4CBB8B90" w14:textId="77777777" w:rsidTr="003B54D4">
        <w:tc>
          <w:tcPr>
            <w:tcW w:w="1902" w:type="dxa"/>
            <w:tcBorders>
              <w:top w:val="single" w:sz="4" w:space="0" w:color="auto"/>
              <w:left w:val="single" w:sz="4" w:space="0" w:color="auto"/>
              <w:bottom w:val="single" w:sz="4" w:space="0" w:color="auto"/>
              <w:right w:val="single" w:sz="4" w:space="0" w:color="auto"/>
            </w:tcBorders>
          </w:tcPr>
          <w:p w14:paraId="56027C46" w14:textId="77777777" w:rsidR="00340B6F" w:rsidRDefault="00340B6F" w:rsidP="003B54D4">
            <w:pPr>
              <w:spacing w:after="0"/>
              <w:rPr>
                <w:rFonts w:ascii="Arial" w:eastAsia="Times New Roman" w:hAnsi="Arial" w:cs="Arial"/>
                <w:b/>
                <w:color w:val="000000"/>
                <w:lang w:eastAsia="nb-NO"/>
              </w:rPr>
            </w:pPr>
            <w:r>
              <w:rPr>
                <w:rFonts w:ascii="Arial" w:eastAsia="Times New Roman" w:hAnsi="Arial" w:cs="Arial"/>
                <w:b/>
                <w:color w:val="000000"/>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38666EF5" w14:textId="77777777" w:rsidR="00340B6F" w:rsidRDefault="00340B6F" w:rsidP="003B54D4">
            <w:pPr>
              <w:spacing w:after="0"/>
              <w:rPr>
                <w:rFonts w:ascii="Arial" w:eastAsia="Times New Roman" w:hAnsi="Arial" w:cs="Arial"/>
                <w:color w:val="000000"/>
                <w:lang w:eastAsia="nb-NO"/>
              </w:rPr>
            </w:pPr>
            <w:r>
              <w:rPr>
                <w:rFonts w:ascii="Arial" w:eastAsia="Times New Roman" w:hAnsi="Arial" w:cs="Arial"/>
                <w:color w:val="000000"/>
                <w:lang w:eastAsia="nb-NO"/>
              </w:rPr>
              <w:t>Fredag 15. desember 10:30 – 12:00</w:t>
            </w:r>
          </w:p>
        </w:tc>
      </w:tr>
    </w:tbl>
    <w:p w14:paraId="51E5F5FE" w14:textId="77777777" w:rsidR="00340B6F" w:rsidRPr="00AB437D" w:rsidRDefault="00340B6F" w:rsidP="00340B6F">
      <w:pPr>
        <w:pStyle w:val="Default"/>
        <w:rPr>
          <w:rFonts w:ascii="Arial" w:eastAsia="Times New Roman" w:hAnsi="Arial" w:cs="Arial"/>
          <w:lang w:eastAsia="nb-NO"/>
        </w:rPr>
      </w:pPr>
    </w:p>
    <w:p w14:paraId="7E1AF393" w14:textId="77777777" w:rsidR="00340B6F" w:rsidRPr="004F6E50" w:rsidRDefault="00340B6F" w:rsidP="00340B6F">
      <w:pPr>
        <w:pStyle w:val="Default"/>
        <w:rPr>
          <w:rFonts w:ascii="Arial" w:hAnsi="Arial" w:cs="Arial"/>
          <w:b/>
          <w:bCs/>
          <w:sz w:val="28"/>
          <w:szCs w:val="28"/>
        </w:rPr>
      </w:pPr>
      <w:r w:rsidRPr="00A95F04">
        <w:rPr>
          <w:rFonts w:ascii="Arial" w:eastAsia="Times New Roman" w:hAnsi="Arial" w:cs="Arial"/>
          <w:sz w:val="22"/>
          <w:szCs w:val="22"/>
          <w:lang w:eastAsia="nb-NO"/>
        </w:rPr>
        <w:t>Innkalling og dagsorden godkjent.</w:t>
      </w:r>
      <w:r w:rsidRPr="00A95F04">
        <w:rPr>
          <w:rFonts w:ascii="Arial" w:eastAsia="Times New Roman" w:hAnsi="Arial" w:cs="Arial"/>
          <w:sz w:val="22"/>
          <w:szCs w:val="22"/>
          <w:lang w:eastAsia="nb-NO"/>
        </w:rPr>
        <w:br/>
      </w:r>
      <w:r w:rsidRPr="00A95F04">
        <w:rPr>
          <w:rFonts w:ascii="Arial" w:eastAsia="Times New Roman" w:hAnsi="Arial" w:cs="Arial"/>
          <w:b/>
          <w:sz w:val="22"/>
          <w:szCs w:val="22"/>
          <w:lang w:eastAsia="nb-NO"/>
        </w:rPr>
        <w:br/>
      </w:r>
      <w:r>
        <w:rPr>
          <w:rFonts w:ascii="Arial" w:eastAsia="Times New Roman" w:hAnsi="Arial" w:cs="Arial"/>
          <w:b/>
          <w:sz w:val="28"/>
          <w:szCs w:val="28"/>
          <w:lang w:eastAsia="nb-NO"/>
        </w:rPr>
        <w:t xml:space="preserve">Sak 37/17 Referat fra møte </w:t>
      </w:r>
      <w:proofErr w:type="spellStart"/>
      <w:r>
        <w:rPr>
          <w:rFonts w:ascii="Arial" w:eastAsia="Times New Roman" w:hAnsi="Arial" w:cs="Arial"/>
          <w:b/>
          <w:sz w:val="28"/>
          <w:szCs w:val="28"/>
          <w:lang w:eastAsia="nb-NO"/>
        </w:rPr>
        <w:t>nr</w:t>
      </w:r>
      <w:proofErr w:type="spellEnd"/>
      <w:r>
        <w:rPr>
          <w:rFonts w:ascii="Arial" w:eastAsia="Times New Roman" w:hAnsi="Arial" w:cs="Arial"/>
          <w:b/>
          <w:sz w:val="28"/>
          <w:szCs w:val="28"/>
          <w:lang w:eastAsia="nb-NO"/>
        </w:rPr>
        <w:t xml:space="preserve"> 5</w:t>
      </w:r>
      <w:r w:rsidRPr="00A95F04">
        <w:rPr>
          <w:rFonts w:ascii="Arial" w:eastAsia="Times New Roman" w:hAnsi="Arial" w:cs="Arial"/>
          <w:b/>
          <w:sz w:val="28"/>
          <w:szCs w:val="28"/>
          <w:lang w:eastAsia="nb-NO"/>
        </w:rPr>
        <w:t>/17</w:t>
      </w:r>
      <w:r w:rsidRPr="00A95F04">
        <w:rPr>
          <w:rFonts w:ascii="Arial" w:eastAsia="Times New Roman" w:hAnsi="Arial" w:cs="Arial"/>
          <w:b/>
          <w:sz w:val="28"/>
          <w:szCs w:val="28"/>
          <w:lang w:eastAsia="nb-NO"/>
        </w:rPr>
        <w:br/>
      </w:r>
      <w:r w:rsidRPr="00A95F04">
        <w:rPr>
          <w:rFonts w:ascii="Arial" w:eastAsia="Times New Roman" w:hAnsi="Arial" w:cs="Arial"/>
          <w:b/>
          <w:bCs/>
          <w:i/>
          <w:iCs/>
          <w:sz w:val="22"/>
          <w:szCs w:val="22"/>
          <w:lang w:eastAsia="nb-NO"/>
        </w:rPr>
        <w:t xml:space="preserve">Konklusjon: </w:t>
      </w:r>
      <w:r>
        <w:rPr>
          <w:rFonts w:ascii="Arial" w:eastAsia="Times New Roman" w:hAnsi="Arial" w:cs="Arial"/>
          <w:bCs/>
          <w:i/>
          <w:iCs/>
          <w:sz w:val="22"/>
          <w:szCs w:val="22"/>
          <w:lang w:eastAsia="nb-NO"/>
        </w:rPr>
        <w:t>Referatet godkjent.</w:t>
      </w:r>
      <w:r>
        <w:rPr>
          <w:rFonts w:ascii="Arial" w:eastAsia="Times New Roman" w:hAnsi="Arial" w:cs="Arial"/>
          <w:b/>
          <w:sz w:val="32"/>
          <w:szCs w:val="32"/>
          <w:lang w:eastAsia="nb-NO"/>
        </w:rPr>
        <w:br/>
      </w:r>
    </w:p>
    <w:p w14:paraId="6AFF5A97" w14:textId="77777777" w:rsidR="00340B6F" w:rsidRPr="00A63FB7" w:rsidRDefault="00340B6F" w:rsidP="00340B6F">
      <w:pPr>
        <w:rPr>
          <w:rFonts w:ascii="Arial" w:eastAsia="Times New Roman" w:hAnsi="Arial" w:cs="Arial"/>
          <w:lang w:eastAsia="nb-NO"/>
        </w:rPr>
      </w:pPr>
      <w:r>
        <w:rPr>
          <w:rFonts w:ascii="Arial" w:eastAsia="Times New Roman" w:hAnsi="Arial" w:cs="Arial"/>
          <w:b/>
          <w:sz w:val="28"/>
          <w:szCs w:val="28"/>
          <w:lang w:eastAsia="nb-NO"/>
        </w:rPr>
        <w:lastRenderedPageBreak/>
        <w:t>Sak 38/17 Status</w:t>
      </w:r>
      <w:r>
        <w:rPr>
          <w:rFonts w:ascii="Arial" w:eastAsia="Times New Roman" w:hAnsi="Arial" w:cs="Arial"/>
          <w:b/>
          <w:sz w:val="28"/>
          <w:szCs w:val="28"/>
          <w:lang w:eastAsia="nb-NO"/>
        </w:rPr>
        <w:br/>
      </w:r>
      <w:r>
        <w:rPr>
          <w:rFonts w:ascii="Arial" w:eastAsia="Times New Roman" w:hAnsi="Arial" w:cs="Arial"/>
          <w:b/>
          <w:lang w:eastAsia="nb-NO"/>
        </w:rPr>
        <w:br/>
      </w:r>
      <w:r w:rsidRPr="00BD0E62">
        <w:rPr>
          <w:rFonts w:ascii="Arial" w:eastAsia="Times New Roman" w:hAnsi="Arial" w:cs="Arial"/>
          <w:b/>
          <w:lang w:eastAsia="nb-NO"/>
        </w:rPr>
        <w:t>Konklusjon:</w:t>
      </w:r>
      <w:r w:rsidRPr="00A63FB7">
        <w:rPr>
          <w:rFonts w:ascii="Arial" w:eastAsia="Times New Roman" w:hAnsi="Arial" w:cs="Arial"/>
          <w:lang w:eastAsia="nb-NO"/>
        </w:rPr>
        <w:t xml:space="preserve"> </w:t>
      </w:r>
      <w:proofErr w:type="spellStart"/>
      <w:r w:rsidRPr="00A63FB7">
        <w:rPr>
          <w:rFonts w:ascii="Arial" w:eastAsia="Times New Roman" w:hAnsi="Arial" w:cs="Arial"/>
          <w:lang w:eastAsia="nb-NO"/>
        </w:rPr>
        <w:t>Statussaker</w:t>
      </w:r>
      <w:proofErr w:type="spellEnd"/>
      <w:r w:rsidRPr="00A63FB7">
        <w:rPr>
          <w:rFonts w:ascii="Arial" w:eastAsia="Times New Roman" w:hAnsi="Arial" w:cs="Arial"/>
          <w:lang w:eastAsia="nb-NO"/>
        </w:rPr>
        <w:t xml:space="preserve"> tas til orientering</w:t>
      </w:r>
    </w:p>
    <w:p w14:paraId="61434D5D" w14:textId="77777777" w:rsidR="00340B6F" w:rsidRPr="00283B0A" w:rsidRDefault="00340B6F" w:rsidP="00340B6F">
      <w:pPr>
        <w:autoSpaceDE w:val="0"/>
        <w:autoSpaceDN w:val="0"/>
        <w:adjustRightInd w:val="0"/>
        <w:spacing w:before="100" w:after="100"/>
        <w:rPr>
          <w:rFonts w:ascii="Arial" w:hAnsi="Arial" w:cs="Arial"/>
          <w:b/>
          <w:sz w:val="28"/>
          <w:szCs w:val="28"/>
        </w:rPr>
      </w:pPr>
      <w:r>
        <w:rPr>
          <w:rFonts w:ascii="Arial" w:hAnsi="Arial" w:cs="Arial"/>
          <w:b/>
          <w:sz w:val="28"/>
          <w:szCs w:val="28"/>
        </w:rPr>
        <w:t>Sak 39/17 Budsjett samarbeidsmidler 2018</w:t>
      </w:r>
    </w:p>
    <w:p w14:paraId="6DFBC206" w14:textId="77777777" w:rsidR="00340B6F" w:rsidRPr="00451AF0" w:rsidRDefault="00340B6F" w:rsidP="00340B6F">
      <w:pPr>
        <w:spacing w:after="0"/>
        <w:rPr>
          <w:rFonts w:ascii="Arial" w:eastAsia="Times New Roman" w:hAnsi="Arial" w:cs="Arial"/>
          <w:i/>
          <w:lang w:eastAsia="nb-NO"/>
        </w:rPr>
      </w:pPr>
      <w:r>
        <w:rPr>
          <w:rFonts w:ascii="Arial" w:eastAsia="Times New Roman" w:hAnsi="Arial" w:cs="Arial"/>
          <w:lang w:eastAsia="nb-NO"/>
        </w:rPr>
        <w:t>Gun K</w:t>
      </w:r>
      <w:r w:rsidRPr="00BD0E62">
        <w:rPr>
          <w:rFonts w:ascii="Arial" w:eastAsia="Times New Roman" w:hAnsi="Arial" w:cs="Arial"/>
          <w:lang w:eastAsia="nb-NO"/>
        </w:rPr>
        <w:t>jenseth orienterte om budsjettforslaget.</w:t>
      </w:r>
      <w:r>
        <w:rPr>
          <w:rFonts w:ascii="Arial" w:eastAsia="Times New Roman" w:hAnsi="Arial" w:cs="Arial"/>
          <w:i/>
          <w:lang w:eastAsia="nb-NO"/>
        </w:rPr>
        <w:br/>
      </w:r>
      <w:r>
        <w:rPr>
          <w:rFonts w:ascii="Arial" w:eastAsia="Times New Roman" w:hAnsi="Arial" w:cs="Arial"/>
          <w:b/>
          <w:i/>
          <w:lang w:eastAsia="nb-NO"/>
        </w:rPr>
        <w:br/>
        <w:t xml:space="preserve">Konklusjon: </w:t>
      </w:r>
      <w:r>
        <w:rPr>
          <w:rFonts w:ascii="Arial" w:eastAsia="Times New Roman" w:hAnsi="Arial" w:cs="Arial"/>
          <w:i/>
          <w:lang w:eastAsia="nb-NO"/>
        </w:rPr>
        <w:t xml:space="preserve">Budsjett samarbeidsmidler 2018 holdes på samme nivå som i 2017 med total ramme for 2018 på </w:t>
      </w:r>
      <w:r w:rsidRPr="00451AF0">
        <w:rPr>
          <w:rFonts w:ascii="Arial" w:eastAsia="Times New Roman" w:hAnsi="Arial" w:cs="Arial"/>
          <w:i/>
          <w:lang w:eastAsia="nb-NO"/>
        </w:rPr>
        <w:t xml:space="preserve">3 350 000. </w:t>
      </w:r>
    </w:p>
    <w:p w14:paraId="6E4F46D4" w14:textId="77777777" w:rsidR="00340B6F" w:rsidRPr="00C615FB" w:rsidRDefault="00340B6F" w:rsidP="00340B6F">
      <w:pPr>
        <w:spacing w:after="0"/>
        <w:rPr>
          <w:rFonts w:ascii="Arial" w:hAnsi="Arial" w:cs="Arial"/>
          <w:bCs/>
          <w:lang w:eastAsia="nb-NO"/>
        </w:rPr>
      </w:pPr>
    </w:p>
    <w:p w14:paraId="725D2D85" w14:textId="77777777" w:rsidR="00340B6F" w:rsidRPr="00283B0A" w:rsidRDefault="00340B6F" w:rsidP="00340B6F">
      <w:pPr>
        <w:autoSpaceDE w:val="0"/>
        <w:autoSpaceDN w:val="0"/>
        <w:adjustRightInd w:val="0"/>
        <w:spacing w:before="100" w:after="100"/>
        <w:rPr>
          <w:rFonts w:ascii="Arial" w:hAnsi="Arial" w:cs="Arial"/>
          <w:b/>
          <w:sz w:val="28"/>
          <w:szCs w:val="28"/>
        </w:rPr>
      </w:pPr>
      <w:r>
        <w:rPr>
          <w:rFonts w:ascii="Arial" w:hAnsi="Arial" w:cs="Arial"/>
          <w:b/>
          <w:sz w:val="28"/>
          <w:szCs w:val="28"/>
        </w:rPr>
        <w:t>Sak 40/17</w:t>
      </w:r>
      <w:r w:rsidRPr="00283B0A">
        <w:rPr>
          <w:rFonts w:ascii="Arial" w:hAnsi="Arial" w:cs="Arial"/>
          <w:b/>
          <w:sz w:val="28"/>
          <w:szCs w:val="28"/>
        </w:rPr>
        <w:t xml:space="preserve"> Møt</w:t>
      </w:r>
      <w:r>
        <w:rPr>
          <w:rFonts w:ascii="Arial" w:hAnsi="Arial" w:cs="Arial"/>
          <w:b/>
          <w:sz w:val="28"/>
          <w:szCs w:val="28"/>
        </w:rPr>
        <w:t xml:space="preserve">eplan </w:t>
      </w:r>
      <w:proofErr w:type="spellStart"/>
      <w:r>
        <w:rPr>
          <w:rFonts w:ascii="Arial" w:hAnsi="Arial" w:cs="Arial"/>
          <w:b/>
          <w:sz w:val="28"/>
          <w:szCs w:val="28"/>
        </w:rPr>
        <w:t>Buskerudbysamarbeidet</w:t>
      </w:r>
      <w:proofErr w:type="spellEnd"/>
      <w:r>
        <w:rPr>
          <w:rFonts w:ascii="Arial" w:hAnsi="Arial" w:cs="Arial"/>
          <w:b/>
          <w:sz w:val="28"/>
          <w:szCs w:val="28"/>
        </w:rPr>
        <w:t xml:space="preserve"> 2018</w:t>
      </w:r>
    </w:p>
    <w:p w14:paraId="7BA846EA" w14:textId="77777777" w:rsidR="00340B6F" w:rsidRDefault="00340B6F" w:rsidP="00340B6F">
      <w:pPr>
        <w:spacing w:after="0"/>
        <w:rPr>
          <w:rFonts w:ascii="Arial" w:hAnsi="Arial" w:cs="Arial"/>
          <w:bCs/>
          <w:lang w:eastAsia="nb-NO"/>
        </w:rPr>
      </w:pPr>
      <w:r w:rsidRPr="00BD0E62">
        <w:rPr>
          <w:rFonts w:ascii="Arial" w:eastAsia="Times New Roman" w:hAnsi="Arial" w:cs="Arial"/>
          <w:lang w:eastAsia="nb-NO"/>
        </w:rPr>
        <w:t xml:space="preserve">Møteplanen sees i sammenheng med prosessplan for Buskerudbypakke2. Høringsfristen for administrativt forslag Buskerudbypakke 2 er satt til 23. februar. Sekretariatet tilpasser møteplanen. </w:t>
      </w:r>
      <w:r w:rsidRPr="00BD0E62">
        <w:rPr>
          <w:rFonts w:ascii="Arial" w:eastAsia="Times New Roman" w:hAnsi="Arial" w:cs="Arial"/>
          <w:lang w:eastAsia="nb-NO"/>
        </w:rPr>
        <w:br/>
      </w:r>
      <w:r>
        <w:rPr>
          <w:rFonts w:ascii="Arial" w:eastAsia="Times New Roman" w:hAnsi="Arial" w:cs="Arial"/>
          <w:i/>
          <w:lang w:eastAsia="nb-NO"/>
        </w:rPr>
        <w:br/>
      </w:r>
      <w:r w:rsidRPr="00BD0E62">
        <w:rPr>
          <w:rFonts w:ascii="Arial" w:eastAsia="Times New Roman" w:hAnsi="Arial" w:cs="Arial"/>
          <w:b/>
          <w:i/>
          <w:lang w:eastAsia="nb-NO"/>
        </w:rPr>
        <w:t>Konklusjon:</w:t>
      </w:r>
      <w:r>
        <w:rPr>
          <w:rFonts w:ascii="Arial" w:eastAsia="Times New Roman" w:hAnsi="Arial" w:cs="Arial"/>
          <w:i/>
          <w:lang w:eastAsia="nb-NO"/>
        </w:rPr>
        <w:t xml:space="preserve"> Møteplanen godkjennes med endringer tilpasset prosessplan Buskerudbypakke2</w:t>
      </w:r>
    </w:p>
    <w:p w14:paraId="01B58C1A" w14:textId="77777777" w:rsidR="00340B6F" w:rsidRDefault="00340B6F" w:rsidP="00340B6F">
      <w:pPr>
        <w:spacing w:after="0"/>
        <w:rPr>
          <w:rFonts w:ascii="Arial" w:hAnsi="Arial" w:cs="Arial"/>
          <w:bCs/>
          <w:lang w:eastAsia="nb-NO"/>
        </w:rPr>
      </w:pPr>
      <w:r>
        <w:rPr>
          <w:rFonts w:ascii="Arial" w:eastAsia="Times New Roman" w:hAnsi="Arial" w:cs="Arial"/>
          <w:i/>
          <w:lang w:eastAsia="nb-NO"/>
        </w:rPr>
        <w:t>.</w:t>
      </w:r>
    </w:p>
    <w:p w14:paraId="2CCC761F" w14:textId="77777777" w:rsidR="00340B6F" w:rsidRPr="000F3710" w:rsidRDefault="00340B6F" w:rsidP="00340B6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41</w:t>
      </w:r>
      <w:r w:rsidRPr="000F3710">
        <w:rPr>
          <w:rFonts w:ascii="Arial" w:eastAsia="Times New Roman" w:hAnsi="Arial" w:cs="Arial"/>
          <w:b/>
          <w:sz w:val="28"/>
          <w:szCs w:val="28"/>
          <w:lang w:eastAsia="nb-NO"/>
        </w:rPr>
        <w:t xml:space="preserve">/17 </w:t>
      </w:r>
      <w:r>
        <w:rPr>
          <w:rFonts w:ascii="Arial" w:eastAsia="Times New Roman" w:hAnsi="Arial" w:cs="Arial"/>
          <w:b/>
          <w:sz w:val="28"/>
          <w:szCs w:val="28"/>
          <w:lang w:eastAsia="nb-NO"/>
        </w:rPr>
        <w:t>Justering Buskerudbypakke 2</w:t>
      </w:r>
    </w:p>
    <w:p w14:paraId="3ADC5157" w14:textId="77777777" w:rsidR="00340B6F" w:rsidRPr="00BD0E62" w:rsidRDefault="00340B6F" w:rsidP="00340B6F">
      <w:pPr>
        <w:rPr>
          <w:rFonts w:ascii="Arial" w:hAnsi="Arial" w:cs="Arial"/>
        </w:rPr>
      </w:pPr>
      <w:r w:rsidRPr="00BD0E62">
        <w:rPr>
          <w:rFonts w:ascii="Arial" w:hAnsi="Arial" w:cs="Arial"/>
        </w:rPr>
        <w:t xml:space="preserve">Tor Atle Odberg orienterte om administrativt forslag til Buskerudbypakke 2 foreslått lagt ut på høring. </w:t>
      </w:r>
    </w:p>
    <w:p w14:paraId="31294B6D" w14:textId="290BD22F" w:rsidR="00340B6F" w:rsidRDefault="001A3D6B" w:rsidP="00340B6F">
      <w:pPr>
        <w:rPr>
          <w:rFonts w:ascii="Arial" w:hAnsi="Arial" w:cs="Arial"/>
        </w:rPr>
      </w:pPr>
      <w:r>
        <w:rPr>
          <w:rFonts w:ascii="Arial" w:hAnsi="Arial" w:cs="Arial"/>
        </w:rPr>
        <w:t>I ATM-utvalgsmøtet 24. november fikk</w:t>
      </w:r>
      <w:r w:rsidR="00340B6F">
        <w:rPr>
          <w:rFonts w:ascii="Arial" w:hAnsi="Arial" w:cs="Arial"/>
        </w:rPr>
        <w:t xml:space="preserve"> tidsplan med høringsfrist 5. februar 2018 tilslutning. Det ble nå foreslått å sette høringsfristen til 23. februar. Sekretariatet justerer forslag til prosessplan og møteplan for </w:t>
      </w:r>
      <w:proofErr w:type="spellStart"/>
      <w:r w:rsidR="00340B6F">
        <w:rPr>
          <w:rFonts w:ascii="Arial" w:hAnsi="Arial" w:cs="Arial"/>
        </w:rPr>
        <w:t>Buskerudbysamarbeidet</w:t>
      </w:r>
      <w:proofErr w:type="spellEnd"/>
      <w:r w:rsidR="00340B6F">
        <w:rPr>
          <w:rFonts w:ascii="Arial" w:hAnsi="Arial" w:cs="Arial"/>
        </w:rPr>
        <w:t xml:space="preserve"> våren 2018. </w:t>
      </w:r>
    </w:p>
    <w:p w14:paraId="183F5FC1" w14:textId="512D4742" w:rsidR="00340B6F" w:rsidRDefault="00340B6F" w:rsidP="00340B6F">
      <w:pPr>
        <w:rPr>
          <w:rFonts w:ascii="Arial" w:hAnsi="Arial" w:cs="Arial"/>
        </w:rPr>
      </w:pPr>
      <w:r>
        <w:rPr>
          <w:rFonts w:ascii="Arial" w:hAnsi="Arial" w:cs="Arial"/>
        </w:rPr>
        <w:t>Det var enighet om å gjennomføre en lokalpolitisk prosess i perioden 1. – 15. mars slik at ATM-utvalget</w:t>
      </w:r>
      <w:r w:rsidR="001A3D6B">
        <w:rPr>
          <w:rFonts w:ascii="Arial" w:hAnsi="Arial" w:cs="Arial"/>
        </w:rPr>
        <w:t xml:space="preserve"> 23. mars kan komme fram til </w:t>
      </w:r>
      <w:r>
        <w:rPr>
          <w:rFonts w:ascii="Arial" w:hAnsi="Arial" w:cs="Arial"/>
        </w:rPr>
        <w:t>forslag til Buskerudbypakke 2 som kan oversendes Statens Vegvesen for kvalitetssikring.</w:t>
      </w:r>
    </w:p>
    <w:p w14:paraId="524929B5" w14:textId="77777777" w:rsidR="00340B6F" w:rsidRDefault="00340B6F" w:rsidP="00340B6F">
      <w:pPr>
        <w:rPr>
          <w:rFonts w:ascii="Arial" w:hAnsi="Arial" w:cs="Arial"/>
        </w:rPr>
      </w:pPr>
      <w:r>
        <w:rPr>
          <w:rFonts w:ascii="Arial" w:hAnsi="Arial" w:cs="Arial"/>
        </w:rPr>
        <w:t>Fra Statens Vegvesens side ble det påpekt at det er avsatt knapp tid til deres kvalitetssikring fra 23. mars til 25. mai.</w:t>
      </w:r>
    </w:p>
    <w:p w14:paraId="5BD1E03D" w14:textId="0C45D37C" w:rsidR="00340B6F" w:rsidRPr="00844EFE" w:rsidRDefault="00340B6F" w:rsidP="00340B6F">
      <w:pPr>
        <w:rPr>
          <w:rFonts w:ascii="Arial" w:hAnsi="Arial" w:cs="Arial"/>
          <w:b/>
          <w:color w:val="000000" w:themeColor="text1"/>
        </w:rPr>
      </w:pPr>
      <w:r>
        <w:rPr>
          <w:rFonts w:ascii="Arial" w:hAnsi="Arial" w:cs="Arial"/>
        </w:rPr>
        <w:t>Flere påpekte at det må være en ambisjon å få lokalpolitisk behandling av revidert</w:t>
      </w:r>
      <w:r w:rsidR="001A3D6B">
        <w:rPr>
          <w:rFonts w:ascii="Arial" w:hAnsi="Arial" w:cs="Arial"/>
        </w:rPr>
        <w:t xml:space="preserve"> forslag til Buskerudbypakke2 fø</w:t>
      </w:r>
      <w:r>
        <w:rPr>
          <w:rFonts w:ascii="Arial" w:hAnsi="Arial" w:cs="Arial"/>
        </w:rPr>
        <w:t xml:space="preserve">r sommerferien. </w:t>
      </w:r>
    </w:p>
    <w:p w14:paraId="1D947C0C" w14:textId="65C60967" w:rsidR="00340B6F" w:rsidRDefault="001A3D6B" w:rsidP="00340B6F">
      <w:pPr>
        <w:rPr>
          <w:rFonts w:ascii="Arial" w:hAnsi="Arial" w:cs="Arial"/>
          <w:i/>
        </w:rPr>
      </w:pPr>
      <w:r>
        <w:rPr>
          <w:rFonts w:ascii="Arial" w:hAnsi="Arial" w:cs="Arial"/>
          <w:b/>
          <w:i/>
        </w:rPr>
        <w:t>K</w:t>
      </w:r>
      <w:r w:rsidR="0092647A">
        <w:rPr>
          <w:rFonts w:ascii="Arial" w:hAnsi="Arial" w:cs="Arial"/>
          <w:b/>
          <w:i/>
        </w:rPr>
        <w:t xml:space="preserve">onklusjon: </w:t>
      </w:r>
      <w:r w:rsidR="00340B6F" w:rsidRPr="00806EF8">
        <w:rPr>
          <w:rFonts w:ascii="Arial" w:hAnsi="Arial" w:cs="Arial"/>
          <w:i/>
        </w:rPr>
        <w:t>Forslag til hoveddokument for j</w:t>
      </w:r>
      <w:r w:rsidR="00340B6F">
        <w:rPr>
          <w:rFonts w:ascii="Arial" w:hAnsi="Arial" w:cs="Arial"/>
          <w:i/>
        </w:rPr>
        <w:t>ustert Buskerudbypakke 2 med fire pakkeforslag</w:t>
      </w:r>
      <w:r w:rsidR="00340B6F" w:rsidRPr="00806EF8">
        <w:rPr>
          <w:rFonts w:ascii="Arial" w:hAnsi="Arial" w:cs="Arial"/>
          <w:i/>
        </w:rPr>
        <w:t xml:space="preserve"> og tre </w:t>
      </w:r>
      <w:r w:rsidR="00340B6F">
        <w:rPr>
          <w:rFonts w:ascii="Arial" w:hAnsi="Arial" w:cs="Arial"/>
          <w:i/>
        </w:rPr>
        <w:t>forslag til bomsystem legges ut på høring fram til 23.</w:t>
      </w:r>
      <w:r w:rsidR="00340B6F" w:rsidRPr="00806EF8">
        <w:rPr>
          <w:rFonts w:ascii="Arial" w:hAnsi="Arial" w:cs="Arial"/>
          <w:i/>
        </w:rPr>
        <w:t xml:space="preserve"> februar 2018</w:t>
      </w:r>
      <w:r w:rsidR="00340B6F">
        <w:rPr>
          <w:rFonts w:ascii="Arial" w:hAnsi="Arial" w:cs="Arial"/>
          <w:i/>
        </w:rPr>
        <w:t>.</w:t>
      </w:r>
    </w:p>
    <w:p w14:paraId="6467A3CF" w14:textId="77777777" w:rsidR="00340B6F" w:rsidRPr="000F3710" w:rsidRDefault="00340B6F" w:rsidP="00340B6F">
      <w:pPr>
        <w:rPr>
          <w:rFonts w:ascii="Arial" w:eastAsia="Times New Roman" w:hAnsi="Arial" w:cs="Arial"/>
          <w:b/>
          <w:sz w:val="28"/>
          <w:szCs w:val="28"/>
          <w:lang w:eastAsia="nb-NO"/>
        </w:rPr>
      </w:pPr>
      <w:r w:rsidRPr="000F3710">
        <w:rPr>
          <w:rFonts w:ascii="Arial" w:eastAsia="Times New Roman" w:hAnsi="Arial" w:cs="Arial"/>
          <w:b/>
          <w:sz w:val="28"/>
          <w:szCs w:val="28"/>
          <w:lang w:eastAsia="nb-NO"/>
        </w:rPr>
        <w:t>Byutredning Buskerudbyen</w:t>
      </w:r>
    </w:p>
    <w:p w14:paraId="77043907" w14:textId="77777777" w:rsidR="00340B6F" w:rsidRDefault="00340B6F" w:rsidP="00340B6F">
      <w:pPr>
        <w:rPr>
          <w:rFonts w:ascii="Arial" w:eastAsia="Times New Roman" w:hAnsi="Arial" w:cs="Arial"/>
          <w:lang w:eastAsia="nb-NO"/>
        </w:rPr>
      </w:pPr>
      <w:r>
        <w:rPr>
          <w:rFonts w:ascii="Arial" w:eastAsia="Times New Roman" w:hAnsi="Arial" w:cs="Arial"/>
          <w:lang w:eastAsia="nb-NO"/>
        </w:rPr>
        <w:t>Statens vegvesen har sendt eget referat fra dette møtet.</w:t>
      </w:r>
    </w:p>
    <w:p w14:paraId="459EED38" w14:textId="77777777" w:rsidR="00340B6F" w:rsidRDefault="00340B6F" w:rsidP="004C366F">
      <w:pPr>
        <w:autoSpaceDE w:val="0"/>
        <w:autoSpaceDN w:val="0"/>
        <w:adjustRightInd w:val="0"/>
        <w:spacing w:before="100" w:after="100"/>
        <w:rPr>
          <w:rFonts w:ascii="Arial" w:eastAsia="Times New Roman" w:hAnsi="Arial" w:cs="Arial"/>
          <w:b/>
          <w:sz w:val="28"/>
          <w:szCs w:val="28"/>
          <w:lang w:eastAsia="nb-NO"/>
        </w:rPr>
      </w:pPr>
    </w:p>
    <w:p w14:paraId="604E320C" w14:textId="77777777" w:rsidR="008500E8" w:rsidRDefault="008500E8" w:rsidP="004C366F">
      <w:pPr>
        <w:autoSpaceDE w:val="0"/>
        <w:autoSpaceDN w:val="0"/>
        <w:adjustRightInd w:val="0"/>
        <w:spacing w:before="100" w:after="100"/>
        <w:rPr>
          <w:rFonts w:ascii="Arial" w:eastAsia="Times New Roman" w:hAnsi="Arial" w:cs="Arial"/>
          <w:b/>
          <w:sz w:val="28"/>
          <w:szCs w:val="28"/>
          <w:lang w:eastAsia="nb-NO"/>
        </w:rPr>
      </w:pPr>
    </w:p>
    <w:p w14:paraId="32E2F1D8" w14:textId="77777777" w:rsidR="008500E8" w:rsidRDefault="008500E8" w:rsidP="004C366F">
      <w:pPr>
        <w:autoSpaceDE w:val="0"/>
        <w:autoSpaceDN w:val="0"/>
        <w:adjustRightInd w:val="0"/>
        <w:spacing w:before="100" w:after="100"/>
        <w:rPr>
          <w:rFonts w:ascii="Arial" w:eastAsia="Times New Roman" w:hAnsi="Arial" w:cs="Arial"/>
          <w:b/>
          <w:sz w:val="28"/>
          <w:szCs w:val="28"/>
          <w:lang w:eastAsia="nb-NO"/>
        </w:rPr>
      </w:pPr>
    </w:p>
    <w:p w14:paraId="4764AC22" w14:textId="4E24CFA3" w:rsidR="008500E8" w:rsidRDefault="008500E8" w:rsidP="004C366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lastRenderedPageBreak/>
        <w:t>Vedlegg 2</w:t>
      </w:r>
    </w:p>
    <w:p w14:paraId="753E8A16" w14:textId="77777777" w:rsidR="008500E8" w:rsidRPr="00C13A37" w:rsidRDefault="008500E8" w:rsidP="008500E8">
      <w:pPr>
        <w:pStyle w:val="Overskrift2"/>
      </w:pPr>
      <w:r>
        <w:t>SAKSFREMLEGG:</w:t>
      </w:r>
    </w:p>
    <w:p w14:paraId="7B446114" w14:textId="77777777" w:rsidR="008500E8" w:rsidRPr="007F42F6" w:rsidRDefault="008500E8" w:rsidP="008500E8">
      <w:pPr>
        <w:pStyle w:val="Tittel"/>
      </w:pPr>
      <w:r>
        <w:rPr>
          <w:sz w:val="40"/>
        </w:rPr>
        <w:t>Buskerudbypakke 2 – status etter høring</w:t>
      </w:r>
    </w:p>
    <w:p w14:paraId="094D3C79" w14:textId="77777777" w:rsidR="008500E8" w:rsidRDefault="008500E8" w:rsidP="008500E8">
      <w:r>
        <w:t>Versjon: 12.02.2018</w:t>
      </w:r>
    </w:p>
    <w:p w14:paraId="73159956" w14:textId="77777777" w:rsidR="008500E8" w:rsidRDefault="008500E8" w:rsidP="008500E8">
      <w:pPr>
        <w:pStyle w:val="Overskrift2"/>
      </w:pPr>
      <w:bookmarkStart w:id="0" w:name="_Toc379039324"/>
      <w:r>
        <w:t>1. Hensikt med saken</w:t>
      </w:r>
      <w:bookmarkEnd w:id="0"/>
    </w:p>
    <w:p w14:paraId="1EA87EF7" w14:textId="77777777" w:rsidR="008500E8" w:rsidRDefault="008500E8" w:rsidP="008500E8">
      <w:pPr>
        <w:spacing w:after="0" w:line="240" w:lineRule="auto"/>
      </w:pPr>
      <w:r>
        <w:t>Saken legges frem for å orientere om status og innhold i arbeidet med justert Buskerudbypakke 2, og legger til rette for å anbefale</w:t>
      </w:r>
      <w:r w:rsidRPr="00783C3F">
        <w:t xml:space="preserve"> forslag til lokalpolitisk sluttbehandling</w:t>
      </w:r>
      <w:r>
        <w:t>.</w:t>
      </w:r>
    </w:p>
    <w:p w14:paraId="411B93FC" w14:textId="77777777" w:rsidR="008500E8" w:rsidRDefault="008500E8" w:rsidP="008500E8">
      <w:pPr>
        <w:spacing w:after="0" w:line="240" w:lineRule="auto"/>
      </w:pPr>
    </w:p>
    <w:p w14:paraId="5A09049C" w14:textId="77777777" w:rsidR="008500E8" w:rsidRDefault="008500E8" w:rsidP="008500E8">
      <w:pPr>
        <w:pStyle w:val="Overskrift2"/>
      </w:pPr>
      <w:bookmarkStart w:id="1" w:name="_Toc379039325"/>
      <w:r>
        <w:t>2. Saksgang så langt</w:t>
      </w:r>
      <w:bookmarkEnd w:id="1"/>
    </w:p>
    <w:p w14:paraId="2702BB40" w14:textId="77777777" w:rsidR="008500E8" w:rsidRPr="00122EE7" w:rsidRDefault="008500E8" w:rsidP="008500E8">
      <w:pPr>
        <w:spacing w:after="0" w:line="240" w:lineRule="auto"/>
      </w:pPr>
      <w:r w:rsidRPr="00794927">
        <w:t xml:space="preserve">Forslag til Buskerudbypakke 2 ble vedtatt av by- og kommunestyrene og Buskerud fylkesting september 2016. I vedtaket ble det forutsatt at Nasjonalt Transportplan </w:t>
      </w:r>
      <w:r w:rsidRPr="004C476E">
        <w:t>(NTP) 2018-29 skulle inneholde</w:t>
      </w:r>
      <w:r w:rsidRPr="007E32CC">
        <w:t xml:space="preserve"> full statlig finansiering av nytt løp på E134 </w:t>
      </w:r>
      <w:proofErr w:type="spellStart"/>
      <w:r w:rsidRPr="007E32CC">
        <w:t>Strømsåstunnelen</w:t>
      </w:r>
      <w:proofErr w:type="spellEnd"/>
      <w:r w:rsidRPr="007E32CC">
        <w:t xml:space="preserve">, fornyelse av RV282 </w:t>
      </w:r>
      <w:proofErr w:type="spellStart"/>
      <w:r w:rsidRPr="007E32CC">
        <w:t>Holmenbrua</w:t>
      </w:r>
      <w:proofErr w:type="spellEnd"/>
      <w:r w:rsidRPr="007E32CC">
        <w:t xml:space="preserve"> og to tog i timen til Mjøndalen og Hokksund. </w:t>
      </w:r>
      <w:r w:rsidRPr="00314F20">
        <w:t>Nasjonal Transportplan 2018-29 som ble</w:t>
      </w:r>
      <w:r w:rsidRPr="00E4509D">
        <w:t xml:space="preserve"> fremlagt våren 2017 inneholdt ikke to tog i ti</w:t>
      </w:r>
      <w:r w:rsidRPr="00851A8C">
        <w:t xml:space="preserve">men til Mjøndalen og Hokksund, og forutsatte at </w:t>
      </w:r>
      <w:proofErr w:type="spellStart"/>
      <w:r w:rsidRPr="00851A8C">
        <w:t>Strømsåstunnelen</w:t>
      </w:r>
      <w:proofErr w:type="spellEnd"/>
      <w:r w:rsidRPr="00851A8C">
        <w:t xml:space="preserve"> og </w:t>
      </w:r>
      <w:proofErr w:type="spellStart"/>
      <w:r w:rsidRPr="00851A8C">
        <w:t>Holmenbrua</w:t>
      </w:r>
      <w:proofErr w:type="spellEnd"/>
      <w:r w:rsidRPr="00851A8C">
        <w:t xml:space="preserve"> finansieres 50% med bompenger. Dette utløste behov for fornyet lokalpolitisk behandling.</w:t>
      </w:r>
    </w:p>
    <w:p w14:paraId="2ED65347" w14:textId="77777777" w:rsidR="008500E8" w:rsidRDefault="008500E8" w:rsidP="008500E8">
      <w:pPr>
        <w:spacing w:after="0" w:line="240" w:lineRule="auto"/>
      </w:pPr>
    </w:p>
    <w:p w14:paraId="6F459A24" w14:textId="77777777" w:rsidR="008500E8" w:rsidRDefault="008500E8" w:rsidP="008500E8">
      <w:pPr>
        <w:spacing w:after="0" w:line="240" w:lineRule="auto"/>
      </w:pPr>
      <w:r>
        <w:t>Utredningsprogram for justert Buskerudbypakke 2 ble vedtatt i fylkestinget, bystyret i Drammen og kommunestyrene i Øvre Eiker, Nedre Eiker og Lier våren 2017:</w:t>
      </w:r>
    </w:p>
    <w:p w14:paraId="5C373EA1" w14:textId="77777777" w:rsidR="008500E8" w:rsidRPr="007D6E05" w:rsidRDefault="008500E8" w:rsidP="008500E8">
      <w:pPr>
        <w:pStyle w:val="Listeavsnitt"/>
        <w:numPr>
          <w:ilvl w:val="0"/>
          <w:numId w:val="12"/>
        </w:numPr>
        <w:spacing w:after="0" w:line="240" w:lineRule="auto"/>
        <w:rPr>
          <w:i/>
        </w:rPr>
      </w:pPr>
      <w:r w:rsidRPr="007D6E05">
        <w:rPr>
          <w:i/>
        </w:rPr>
        <w:t xml:space="preserve">By-/kommunestyre/fylkesting slutter seg til vedlagt utredningsprogram med opplegg for medvirkning for justert Buskerudbypakke 2. Tidsrommet for </w:t>
      </w:r>
      <w:proofErr w:type="spellStart"/>
      <w:r w:rsidRPr="007D6E05">
        <w:rPr>
          <w:i/>
        </w:rPr>
        <w:t>innspillsfasen</w:t>
      </w:r>
      <w:proofErr w:type="spellEnd"/>
      <w:r w:rsidRPr="007D6E05">
        <w:rPr>
          <w:i/>
        </w:rPr>
        <w:t xml:space="preserve"> justeres til perioden 21. august – 29. september. Åpne møter vil bli gjennomført etter stortingsvalget.</w:t>
      </w:r>
    </w:p>
    <w:p w14:paraId="4E6A8187" w14:textId="77777777" w:rsidR="008500E8" w:rsidRPr="007D6E05" w:rsidRDefault="008500E8" w:rsidP="008500E8">
      <w:pPr>
        <w:pStyle w:val="Listeavsnitt"/>
        <w:numPr>
          <w:ilvl w:val="0"/>
          <w:numId w:val="12"/>
        </w:numPr>
        <w:spacing w:after="0" w:line="240" w:lineRule="auto"/>
        <w:rPr>
          <w:i/>
        </w:rPr>
      </w:pPr>
      <w:r w:rsidRPr="007D6E05">
        <w:rPr>
          <w:i/>
        </w:rPr>
        <w:t>ATM-utvalget fastsetter utredningsprogrammet, utarbeider høringsforslag og anbefaler forslag til lokalpolitisk sluttbehandling, og gjør eventuelle tilpassinger av prosessen.</w:t>
      </w:r>
    </w:p>
    <w:p w14:paraId="66F7E61E" w14:textId="77777777" w:rsidR="008500E8" w:rsidRPr="007D6E05" w:rsidRDefault="008500E8" w:rsidP="008500E8">
      <w:pPr>
        <w:pStyle w:val="Listeavsnitt"/>
        <w:numPr>
          <w:ilvl w:val="0"/>
          <w:numId w:val="12"/>
        </w:numPr>
        <w:spacing w:after="0" w:line="240" w:lineRule="auto"/>
        <w:rPr>
          <w:i/>
        </w:rPr>
      </w:pPr>
      <w:r w:rsidRPr="007D6E05">
        <w:rPr>
          <w:i/>
        </w:rPr>
        <w:t>Forslag til justert Buskerudbypakke2 legges fram for endelig behandling i by- / kommunestyrer / fylkesting i mai - juni 2018.</w:t>
      </w:r>
    </w:p>
    <w:p w14:paraId="4F43F114" w14:textId="77777777" w:rsidR="008500E8" w:rsidRDefault="008500E8" w:rsidP="008500E8">
      <w:pPr>
        <w:spacing w:after="0" w:line="240" w:lineRule="auto"/>
      </w:pPr>
    </w:p>
    <w:p w14:paraId="7C84607B" w14:textId="77777777" w:rsidR="008500E8" w:rsidRPr="00C1222A" w:rsidRDefault="008500E8" w:rsidP="008500E8">
      <w:pPr>
        <w:spacing w:after="0" w:line="240" w:lineRule="auto"/>
      </w:pPr>
      <w:r w:rsidRPr="00C1222A">
        <w:rPr>
          <w:rFonts w:cs="Arial"/>
        </w:rPr>
        <w:t>Ved behandlingen i fylkestinget ble følgende punkter vedtatt i tillegg til felles innstilling:</w:t>
      </w:r>
    </w:p>
    <w:p w14:paraId="7D76552D" w14:textId="77777777" w:rsidR="008500E8" w:rsidRPr="007D6E05" w:rsidRDefault="008500E8" w:rsidP="008500E8">
      <w:pPr>
        <w:pStyle w:val="Listeavsnitt"/>
        <w:numPr>
          <w:ilvl w:val="0"/>
          <w:numId w:val="12"/>
        </w:numPr>
        <w:spacing w:after="0" w:line="240" w:lineRule="auto"/>
        <w:rPr>
          <w:rFonts w:cs="Arial"/>
          <w:i/>
        </w:rPr>
      </w:pPr>
      <w:r w:rsidRPr="007D6E05">
        <w:rPr>
          <w:rFonts w:cs="Arial"/>
          <w:i/>
        </w:rPr>
        <w:t>Det utarbeides ulike tiltakspakker med utgangspunkt i vedtatt BBP2 av september 2016 og innspill i medvirkningsprosessen slik som aksjonsgruppas forslag er å anses, skal utredes og legges frem for politisk behandling.</w:t>
      </w:r>
    </w:p>
    <w:p w14:paraId="3FAEA159" w14:textId="77777777" w:rsidR="008500E8" w:rsidRPr="007D6E05" w:rsidRDefault="008500E8" w:rsidP="008500E8">
      <w:pPr>
        <w:pStyle w:val="Listeavsnitt"/>
        <w:numPr>
          <w:ilvl w:val="0"/>
          <w:numId w:val="12"/>
        </w:numPr>
        <w:spacing w:after="0" w:line="240" w:lineRule="auto"/>
        <w:rPr>
          <w:rFonts w:cs="Arial"/>
          <w:i/>
        </w:rPr>
      </w:pPr>
      <w:r w:rsidRPr="007D6E05">
        <w:rPr>
          <w:rFonts w:cs="Arial"/>
          <w:i/>
        </w:rPr>
        <w:t xml:space="preserve">Buskerud fylkeskommune ber om at det utredes et nytt vei-alternativ med direkte kobling av bydelene Konnerud/Fjell med E 18 uten tilfartsveg vest del 2/Tilfartsveg Konnerud. </w:t>
      </w:r>
    </w:p>
    <w:p w14:paraId="2970B2DE" w14:textId="77777777" w:rsidR="008500E8" w:rsidRDefault="008500E8" w:rsidP="008500E8">
      <w:pPr>
        <w:spacing w:after="0" w:line="240" w:lineRule="auto"/>
        <w:rPr>
          <w:rFonts w:cs="Arial"/>
        </w:rPr>
      </w:pPr>
    </w:p>
    <w:p w14:paraId="638AB8D3" w14:textId="77777777" w:rsidR="008500E8" w:rsidRDefault="008500E8" w:rsidP="008500E8">
      <w:pPr>
        <w:spacing w:after="0" w:line="240" w:lineRule="auto"/>
        <w:rPr>
          <w:rFonts w:cs="Arial"/>
        </w:rPr>
      </w:pPr>
      <w:r w:rsidRPr="00C1222A">
        <w:rPr>
          <w:rFonts w:cs="Arial"/>
        </w:rPr>
        <w:t xml:space="preserve">I Drammen bystyre ble følgende vedtatt i tillegg til felles innstilling: </w:t>
      </w:r>
    </w:p>
    <w:p w14:paraId="5BE1701C" w14:textId="77777777" w:rsidR="008500E8" w:rsidRPr="00C1222A" w:rsidRDefault="008500E8" w:rsidP="008500E8">
      <w:pPr>
        <w:spacing w:after="0" w:line="240" w:lineRule="auto"/>
        <w:ind w:left="708"/>
        <w:rPr>
          <w:rFonts w:cs="Arial"/>
          <w:i/>
        </w:rPr>
      </w:pPr>
      <w:r w:rsidRPr="00C1222A">
        <w:rPr>
          <w:rFonts w:cs="Arial"/>
          <w:i/>
        </w:rPr>
        <w:t>Innbyggerforslaget fra ”Aksjonsgruppa nei til bommer innenfor Drammens kommunegrenser”, behandles på lik linje med andre innspill i de forestående innspills- og høringsfasene.</w:t>
      </w:r>
    </w:p>
    <w:p w14:paraId="7296CCDE" w14:textId="77777777" w:rsidR="008500E8" w:rsidRDefault="008500E8" w:rsidP="008500E8">
      <w:pPr>
        <w:spacing w:after="0" w:line="240" w:lineRule="auto"/>
      </w:pPr>
      <w:r>
        <w:t xml:space="preserve">ATM-utvalget fastsatte utredningsprogrammet 23. juni 2017, og prosessen er gjennomført i.h.t.  utredningsprogrammet. I prosessen ble det gjennomført en åpen </w:t>
      </w:r>
      <w:proofErr w:type="spellStart"/>
      <w:r>
        <w:t>innspillsrunde</w:t>
      </w:r>
      <w:proofErr w:type="spellEnd"/>
      <w:r>
        <w:t xml:space="preserve"> i september - oktober 2017. ATM-utvalget behandlet høringsforslag til justert Buskerudbypakke 2 den 15. desember 2017 og la dette ut på høring i perioden 20. desember – 23. februar. Rapport fra innspills- og høringsrunden ligger vedlagt saken.</w:t>
      </w:r>
    </w:p>
    <w:p w14:paraId="1E3E53AA" w14:textId="77777777" w:rsidR="008500E8" w:rsidRDefault="008500E8" w:rsidP="008500E8">
      <w:pPr>
        <w:spacing w:after="0" w:line="240" w:lineRule="auto"/>
      </w:pPr>
    </w:p>
    <w:p w14:paraId="581C73B4" w14:textId="77777777" w:rsidR="008500E8" w:rsidRPr="001F2F3E" w:rsidRDefault="008500E8" w:rsidP="008500E8">
      <w:pPr>
        <w:pStyle w:val="Overskrift2"/>
      </w:pPr>
      <w:bookmarkStart w:id="2" w:name="_Toc379039326"/>
      <w:r>
        <w:lastRenderedPageBreak/>
        <w:t xml:space="preserve">3. Saksgang fra nå og frem til </w:t>
      </w:r>
      <w:r w:rsidRPr="001F2F3E">
        <w:t>endelig vedtak</w:t>
      </w:r>
      <w:bookmarkEnd w:id="2"/>
    </w:p>
    <w:p w14:paraId="568F9D27" w14:textId="77777777" w:rsidR="008500E8" w:rsidRDefault="008500E8" w:rsidP="008500E8">
      <w:pPr>
        <w:spacing w:after="0" w:line="240" w:lineRule="auto"/>
      </w:pPr>
      <w:r>
        <w:t xml:space="preserve">ATM-utvalget møtes 23. mars med hensikt å </w:t>
      </w:r>
      <w:r w:rsidRPr="005445D4">
        <w:t>anbefale forslag til lokalpolitisk sluttbehandling</w:t>
      </w:r>
      <w:r>
        <w:t xml:space="preserve">. </w:t>
      </w:r>
    </w:p>
    <w:p w14:paraId="5E8CB60F" w14:textId="77777777" w:rsidR="008500E8" w:rsidRDefault="008500E8" w:rsidP="008500E8">
      <w:pPr>
        <w:spacing w:after="0" w:line="240" w:lineRule="auto"/>
      </w:pPr>
    </w:p>
    <w:p w14:paraId="573155EF" w14:textId="77777777" w:rsidR="008500E8" w:rsidRDefault="008500E8" w:rsidP="008500E8">
      <w:pPr>
        <w:spacing w:after="0" w:line="240" w:lineRule="auto"/>
      </w:pPr>
      <w:r>
        <w:t xml:space="preserve">Anbefalt forslag oversendes Statens vegvesen Vegdirektoratet for kvalitetssikring før endelig lokalpolitisk behandling i mai-juni 2018. Etter endelig lokalpolitisk vedtak om </w:t>
      </w:r>
      <w:proofErr w:type="spellStart"/>
      <w:r>
        <w:t>bypakke</w:t>
      </w:r>
      <w:proofErr w:type="spellEnd"/>
      <w:r>
        <w:t xml:space="preserve"> oversendes </w:t>
      </w:r>
      <w:proofErr w:type="spellStart"/>
      <w:r>
        <w:t>bypakka</w:t>
      </w:r>
      <w:proofErr w:type="spellEnd"/>
      <w:r>
        <w:t xml:space="preserve"> Statens vegvesen Vegdirektoratet som grunnlag for forhandlinger om byvekstavtale med staten. Byvekstavtale omtales senere i saken. </w:t>
      </w:r>
      <w:r w:rsidRPr="006816DC">
        <w:t>Statens vegvesen Vegdirektoratet</w:t>
      </w:r>
      <w:r>
        <w:t xml:space="preserve"> vil deretter oversende </w:t>
      </w:r>
      <w:proofErr w:type="spellStart"/>
      <w:r>
        <w:t>bypakka</w:t>
      </w:r>
      <w:proofErr w:type="spellEnd"/>
      <w:r>
        <w:t>/</w:t>
      </w:r>
      <w:r w:rsidRPr="005970ED">
        <w:t>byvekstavtalen</w:t>
      </w:r>
      <w:r>
        <w:t xml:space="preserve"> til Samferdselsdepartementet. Samferdselsdepartementet fremmer deretter stortingsproposisjon.</w:t>
      </w:r>
      <w:r w:rsidRPr="009F7A37">
        <w:t xml:space="preserve"> </w:t>
      </w:r>
      <w:r>
        <w:t xml:space="preserve">Stortingsvedtak må foreligge før brukerbetaling/bomordning kan settes i drift.  </w:t>
      </w:r>
    </w:p>
    <w:p w14:paraId="1ABA8EAA" w14:textId="77777777" w:rsidR="008500E8" w:rsidRDefault="008500E8" w:rsidP="008500E8">
      <w:pPr>
        <w:spacing w:after="0" w:line="240" w:lineRule="auto"/>
      </w:pPr>
    </w:p>
    <w:p w14:paraId="01FFC543" w14:textId="77777777" w:rsidR="008500E8" w:rsidRDefault="008500E8" w:rsidP="008500E8">
      <w:pPr>
        <w:pStyle w:val="Overskrift2"/>
      </w:pPr>
      <w:bookmarkStart w:id="3" w:name="_Toc379039327"/>
      <w:r>
        <w:t>4. Innholdet i forslag til Buskerudbypakke 2</w:t>
      </w:r>
      <w:bookmarkEnd w:id="3"/>
    </w:p>
    <w:p w14:paraId="4C3F42FA" w14:textId="77777777" w:rsidR="008500E8" w:rsidRDefault="008500E8" w:rsidP="008500E8">
      <w:pPr>
        <w:spacing w:after="0" w:line="240" w:lineRule="auto"/>
      </w:pPr>
      <w:r>
        <w:t xml:space="preserve">Administrativt forslag til justert Buskerudbypakke 2 med forslag til fire </w:t>
      </w:r>
      <w:r w:rsidRPr="007B765A">
        <w:rPr>
          <w:color w:val="000000" w:themeColor="text1"/>
        </w:rPr>
        <w:t>alternative</w:t>
      </w:r>
      <w:r>
        <w:rPr>
          <w:color w:val="FF0000"/>
        </w:rPr>
        <w:t xml:space="preserve"> </w:t>
      </w:r>
      <w:r>
        <w:t xml:space="preserve">tiltakspakker og tre </w:t>
      </w:r>
      <w:r w:rsidRPr="007B765A">
        <w:rPr>
          <w:color w:val="000000" w:themeColor="text1"/>
        </w:rPr>
        <w:t>alternative</w:t>
      </w:r>
      <w:r>
        <w:t xml:space="preserve"> bomsystemer, ble lagt ut til høring av ATM-utvalget 15. desember 2017.</w:t>
      </w:r>
      <w:r w:rsidRPr="0061410C">
        <w:t xml:space="preserve"> </w:t>
      </w:r>
    </w:p>
    <w:p w14:paraId="31F94E09" w14:textId="77777777" w:rsidR="008500E8" w:rsidRDefault="008500E8" w:rsidP="008500E8">
      <w:pPr>
        <w:spacing w:after="0" w:line="240" w:lineRule="auto"/>
      </w:pPr>
    </w:p>
    <w:p w14:paraId="44337840" w14:textId="77777777" w:rsidR="008500E8" w:rsidRDefault="008500E8" w:rsidP="008500E8">
      <w:pPr>
        <w:pStyle w:val="Overskrift3"/>
      </w:pPr>
      <w:bookmarkStart w:id="4" w:name="_Toc379039328"/>
      <w:r>
        <w:t>4.1 Mål</w:t>
      </w:r>
      <w:bookmarkEnd w:id="4"/>
    </w:p>
    <w:p w14:paraId="059905F2" w14:textId="77777777" w:rsidR="008500E8" w:rsidRDefault="008500E8" w:rsidP="008500E8">
      <w:pPr>
        <w:spacing w:after="0" w:line="240" w:lineRule="auto"/>
      </w:pPr>
      <w:r>
        <w:t>Følgende mål for Buskerudbypakke 2 er vedtatt i sak om utredningsprogram for justert Buskerudbypakke 2 i juni 2017:</w:t>
      </w:r>
    </w:p>
    <w:p w14:paraId="5A85CE75" w14:textId="77777777" w:rsidR="008500E8" w:rsidRDefault="008500E8" w:rsidP="008500E8">
      <w:pPr>
        <w:spacing w:after="0" w:line="240" w:lineRule="auto"/>
      </w:pPr>
    </w:p>
    <w:p w14:paraId="5A4E4B86" w14:textId="77777777" w:rsidR="008500E8" w:rsidRDefault="008500E8" w:rsidP="008500E8">
      <w:pPr>
        <w:spacing w:after="0" w:line="240" w:lineRule="auto"/>
      </w:pPr>
      <w:r>
        <w:rPr>
          <w:noProof/>
          <w:lang w:eastAsia="nb-NO"/>
        </w:rPr>
        <w:drawing>
          <wp:inline distT="0" distB="0" distL="0" distR="0" wp14:anchorId="4FA3BB61" wp14:editId="575861D0">
            <wp:extent cx="4414185" cy="1743389"/>
            <wp:effectExtent l="0" t="0" r="571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2051" cy="1746496"/>
                    </a:xfrm>
                    <a:prstGeom prst="rect">
                      <a:avLst/>
                    </a:prstGeom>
                  </pic:spPr>
                </pic:pic>
              </a:graphicData>
            </a:graphic>
          </wp:inline>
        </w:drawing>
      </w:r>
    </w:p>
    <w:p w14:paraId="08B43889" w14:textId="77777777" w:rsidR="008500E8" w:rsidRDefault="008500E8" w:rsidP="008500E8">
      <w:pPr>
        <w:spacing w:after="0" w:line="240" w:lineRule="auto"/>
      </w:pPr>
    </w:p>
    <w:p w14:paraId="04E9A5FB" w14:textId="77777777" w:rsidR="008500E8" w:rsidRDefault="008500E8" w:rsidP="008500E8">
      <w:pPr>
        <w:spacing w:after="0" w:line="240" w:lineRule="auto"/>
      </w:pPr>
      <w:r>
        <w:t xml:space="preserve">Disse målene bygger blant annet på areal- og transportplan for Buskerudbyen, og på kommunenes kommuneplaner. </w:t>
      </w:r>
    </w:p>
    <w:p w14:paraId="1291493B" w14:textId="77777777" w:rsidR="008500E8" w:rsidRDefault="008500E8" w:rsidP="008500E8">
      <w:pPr>
        <w:spacing w:after="0" w:line="240" w:lineRule="auto"/>
      </w:pPr>
    </w:p>
    <w:p w14:paraId="6AB31501" w14:textId="77777777" w:rsidR="008500E8" w:rsidRDefault="008500E8" w:rsidP="008500E8">
      <w:pPr>
        <w:spacing w:after="0" w:line="240" w:lineRule="auto"/>
      </w:pPr>
      <w:r>
        <w:t xml:space="preserve">Disse målene er i tråd med nasjonale føringer for </w:t>
      </w:r>
      <w:proofErr w:type="spellStart"/>
      <w:r>
        <w:t>bypakker</w:t>
      </w:r>
      <w:proofErr w:type="spellEnd"/>
      <w:r>
        <w:t>/byvekstavtaler. Nasjonal Transportplan 2018-29 (NTP) ble lagt frem våren 2017 og fastsetter et mål om at veksten i persontransporten i byområdene skal tas med kollektivtransport, sykkel og gange. Dette innebærer nullvekst i persontransport med bil i byområdene. Gjennomgangstrafikk og nyttetransport er unntatt nullvekstmålet.</w:t>
      </w:r>
    </w:p>
    <w:p w14:paraId="7339A685" w14:textId="77777777" w:rsidR="008500E8" w:rsidRDefault="008500E8" w:rsidP="008500E8">
      <w:pPr>
        <w:spacing w:after="0" w:line="240" w:lineRule="auto"/>
      </w:pPr>
    </w:p>
    <w:p w14:paraId="05B63062" w14:textId="77777777" w:rsidR="008500E8" w:rsidRDefault="008500E8" w:rsidP="008500E8">
      <w:pPr>
        <w:pStyle w:val="Overskrift3"/>
      </w:pPr>
      <w:bookmarkStart w:id="5" w:name="_Toc379039330"/>
      <w:r>
        <w:t xml:space="preserve">4.2 </w:t>
      </w:r>
      <w:proofErr w:type="spellStart"/>
      <w:r>
        <w:t>Bypakke</w:t>
      </w:r>
      <w:proofErr w:type="spellEnd"/>
      <w:r>
        <w:t xml:space="preserve"> som grunnlag for byvekstavtale</w:t>
      </w:r>
      <w:bookmarkEnd w:id="5"/>
    </w:p>
    <w:p w14:paraId="396AE104" w14:textId="77777777" w:rsidR="008500E8" w:rsidRDefault="008500E8" w:rsidP="008500E8">
      <w:pPr>
        <w:spacing w:after="0" w:line="240" w:lineRule="auto"/>
      </w:pPr>
      <w:r>
        <w:t xml:space="preserve">En lokalpolitisk vedtatt </w:t>
      </w:r>
      <w:proofErr w:type="spellStart"/>
      <w:r>
        <w:t>bypakke</w:t>
      </w:r>
      <w:proofErr w:type="spellEnd"/>
      <w:r>
        <w:t xml:space="preserve"> som tilfredsstiller nullvekstmålet vil være grunnlag for forhandlinger om byvekstavtale med staten. </w:t>
      </w:r>
      <w:r w:rsidRPr="0077589B">
        <w:t xml:space="preserve">Byvekstavtalene </w:t>
      </w:r>
      <w:r>
        <w:t xml:space="preserve">inneholder statlige midler og </w:t>
      </w:r>
      <w:r w:rsidRPr="0077589B">
        <w:t>skal bidra til å nå mål</w:t>
      </w:r>
      <w:r>
        <w:t xml:space="preserve"> om </w:t>
      </w:r>
      <w:r w:rsidRPr="00221992">
        <w:t>miljøvennlig transport i byområdene</w:t>
      </w:r>
      <w:r>
        <w:t xml:space="preserve">, herunder </w:t>
      </w:r>
      <w:r w:rsidRPr="0077589B">
        <w:t>nullvekst i person</w:t>
      </w:r>
      <w:r>
        <w:t>bil</w:t>
      </w:r>
      <w:r w:rsidRPr="0077589B">
        <w:t>trafikken i byene</w:t>
      </w:r>
      <w:r>
        <w:t xml:space="preserve">. Statens vegvesen har høsten 2017 gjennomført en </w:t>
      </w:r>
      <w:hyperlink r:id="rId14" w:history="1">
        <w:r w:rsidRPr="001B2EF5">
          <w:rPr>
            <w:rStyle w:val="Hyperkobling"/>
          </w:rPr>
          <w:t>byutredning for Buskerudbyen</w:t>
        </w:r>
      </w:hyperlink>
      <w:r>
        <w:t xml:space="preserve"> som gir et kunnskapsgrunnlag for forhandlinger om byvekstavtale. Byutredningen viser at foreslåtte kombinasjoner av alternative tiltakspakker og bomsystemer tilfredsstiller statens krav til byvekstavtaler.</w:t>
      </w:r>
    </w:p>
    <w:p w14:paraId="54471FE2" w14:textId="77777777" w:rsidR="008500E8" w:rsidRDefault="008500E8" w:rsidP="008500E8">
      <w:pPr>
        <w:spacing w:after="0" w:line="240" w:lineRule="auto"/>
      </w:pPr>
    </w:p>
    <w:p w14:paraId="479EFB3D" w14:textId="77777777" w:rsidR="008500E8" w:rsidRDefault="008500E8" w:rsidP="008500E8">
      <w:pPr>
        <w:spacing w:after="0" w:line="240" w:lineRule="auto"/>
      </w:pPr>
      <w:r>
        <w:lastRenderedPageBreak/>
        <w:t xml:space="preserve">Buskerudbyområdet har frem til nå mottatt om lag 640 </w:t>
      </w:r>
      <w:proofErr w:type="spellStart"/>
      <w:r>
        <w:t>mill</w:t>
      </w:r>
      <w:proofErr w:type="spellEnd"/>
      <w:r>
        <w:t xml:space="preserve"> kr gjennom avtale om belønningsmidler med staten. I følge NTP 2018-29 vil belønningsordningen fases ut som egen ordning, men midlene skal videreføres i byvekstavtalene. Dersom det ikke oppnås enighet om en lokalpolitisk vedtatt </w:t>
      </w:r>
      <w:proofErr w:type="spellStart"/>
      <w:r>
        <w:t>bypakke</w:t>
      </w:r>
      <w:proofErr w:type="spellEnd"/>
      <w:r>
        <w:t xml:space="preserve"> med bompengefinansiering vil grunnlaget for statlige midler gjennom både belønningsavtale og byvekstavtale falle bort.</w:t>
      </w:r>
    </w:p>
    <w:p w14:paraId="391940B5" w14:textId="77777777" w:rsidR="008500E8" w:rsidRDefault="008500E8" w:rsidP="008500E8">
      <w:pPr>
        <w:spacing w:after="0" w:line="240" w:lineRule="auto"/>
      </w:pPr>
    </w:p>
    <w:p w14:paraId="18D428A9" w14:textId="77777777" w:rsidR="008500E8" w:rsidRPr="007F42F6" w:rsidRDefault="008500E8" w:rsidP="008500E8">
      <w:pPr>
        <w:pStyle w:val="Overskrift3"/>
        <w:rPr>
          <w:rStyle w:val="Overskrift4Tegn"/>
          <w:i w:val="0"/>
          <w:iCs w:val="0"/>
          <w:color w:val="243F60" w:themeColor="accent1" w:themeShade="7F"/>
        </w:rPr>
      </w:pPr>
      <w:bookmarkStart w:id="6" w:name="_Toc379039331"/>
      <w:r w:rsidRPr="007F42F6">
        <w:rPr>
          <w:rStyle w:val="Overskrift4Tegn"/>
          <w:i w:val="0"/>
          <w:iCs w:val="0"/>
          <w:color w:val="243F60" w:themeColor="accent1" w:themeShade="7F"/>
        </w:rPr>
        <w:t>4.</w:t>
      </w:r>
      <w:r>
        <w:rPr>
          <w:rStyle w:val="Overskrift4Tegn"/>
          <w:i w:val="0"/>
          <w:iCs w:val="0"/>
          <w:color w:val="243F60" w:themeColor="accent1" w:themeShade="7F"/>
        </w:rPr>
        <w:t>3</w:t>
      </w:r>
      <w:r w:rsidRPr="007F42F6">
        <w:rPr>
          <w:rStyle w:val="Overskrift4Tegn"/>
          <w:i w:val="0"/>
          <w:iCs w:val="0"/>
          <w:color w:val="243F60" w:themeColor="accent1" w:themeShade="7F"/>
        </w:rPr>
        <w:t xml:space="preserve"> Hovedinnhold i </w:t>
      </w:r>
      <w:r>
        <w:rPr>
          <w:rStyle w:val="Overskrift4Tegn"/>
          <w:i w:val="0"/>
          <w:iCs w:val="0"/>
          <w:color w:val="243F60" w:themeColor="accent1" w:themeShade="7F"/>
        </w:rPr>
        <w:t>tiltakspakkene</w:t>
      </w:r>
      <w:bookmarkEnd w:id="6"/>
      <w:r>
        <w:rPr>
          <w:rStyle w:val="Overskrift4Tegn"/>
          <w:i w:val="0"/>
          <w:iCs w:val="0"/>
          <w:color w:val="243F60" w:themeColor="accent1" w:themeShade="7F"/>
        </w:rPr>
        <w:t xml:space="preserve"> </w:t>
      </w:r>
    </w:p>
    <w:p w14:paraId="1E28AB1F" w14:textId="77777777" w:rsidR="008500E8" w:rsidRDefault="008500E8" w:rsidP="008500E8">
      <w:pPr>
        <w:spacing w:after="0" w:line="240" w:lineRule="auto"/>
      </w:pPr>
      <w:r>
        <w:t>F</w:t>
      </w:r>
      <w:r w:rsidRPr="00A42A0C">
        <w:t>ire tiltakspakker med ulike profi</w:t>
      </w:r>
      <w:r>
        <w:t>ler lå</w:t>
      </w:r>
      <w:r w:rsidRPr="00A42A0C">
        <w:t xml:space="preserve"> ut</w:t>
      </w:r>
      <w:r>
        <w:t>e</w:t>
      </w:r>
      <w:r w:rsidRPr="00A42A0C">
        <w:t xml:space="preserve"> på høring i perioden 20.</w:t>
      </w:r>
      <w:r>
        <w:t xml:space="preserve"> desember </w:t>
      </w:r>
      <w:r w:rsidRPr="00A42A0C">
        <w:t>2017 til 23.</w:t>
      </w:r>
      <w:r>
        <w:t xml:space="preserve"> februar </w:t>
      </w:r>
      <w:r w:rsidRPr="00A42A0C">
        <w:t>2018.</w:t>
      </w:r>
    </w:p>
    <w:p w14:paraId="193981EE" w14:textId="77777777" w:rsidR="008500E8" w:rsidRDefault="008500E8" w:rsidP="008500E8">
      <w:pPr>
        <w:spacing w:after="0" w:line="240" w:lineRule="auto"/>
      </w:pPr>
    </w:p>
    <w:p w14:paraId="4E3A4DBE" w14:textId="77777777" w:rsidR="008500E8" w:rsidRPr="003C2E02" w:rsidRDefault="008500E8" w:rsidP="008500E8">
      <w:pPr>
        <w:spacing w:after="0" w:line="240" w:lineRule="auto"/>
      </w:pPr>
      <w:r w:rsidRPr="007F4525">
        <w:t xml:space="preserve">Alle tiltakspakkene har stor felles </w:t>
      </w:r>
      <w:r>
        <w:t xml:space="preserve">«grunnpakke», med </w:t>
      </w:r>
      <w:r w:rsidRPr="007F4525">
        <w:t>satsing på kollektivtrafikk, sykling og gåing på minimum samme nivå som forslag til Buskerudbypakke 2 fra 2016</w:t>
      </w:r>
      <w:r>
        <w:t xml:space="preserve">. </w:t>
      </w:r>
      <w:r w:rsidRPr="007F4525">
        <w:t xml:space="preserve">Antall bussavganger øker kraftig både i rushtid, på kveldstid og i helgene. Det er satt av midler til å gjøre det enklere og billigere å reise kollektivt. En rekke </w:t>
      </w:r>
      <w:proofErr w:type="spellStart"/>
      <w:r w:rsidRPr="007F4525">
        <w:t>framkommelighetstiltak</w:t>
      </w:r>
      <w:proofErr w:type="spellEnd"/>
      <w:r w:rsidRPr="007F4525">
        <w:t xml:space="preserve"> skal sikre at bussen blir raskere og mer punktlig. </w:t>
      </w:r>
      <w:r>
        <w:t xml:space="preserve">I forhold til opprinnelig Buskerudbypakke 2, er kollektivtiltak i Rosenkrantzgata redusert vesentlig. </w:t>
      </w:r>
      <w:r w:rsidRPr="007F4525">
        <w:t>Kollektivknutepunkter skal rustes opp og det skal etableres flere pendlerparkeringsplasser.</w:t>
      </w:r>
      <w:r>
        <w:t xml:space="preserve"> </w:t>
      </w:r>
      <w:r w:rsidRPr="007F4525">
        <w:t xml:space="preserve"> </w:t>
      </w:r>
      <w:r>
        <w:t>F</w:t>
      </w:r>
      <w:r w:rsidRPr="007F4525">
        <w:t>lere viktige vegprosjekt for økt sikkerhet, framkommelighet og byutvikling</w:t>
      </w:r>
      <w:r>
        <w:t xml:space="preserve"> foreslås bygget</w:t>
      </w:r>
      <w:r w:rsidRPr="007F4525">
        <w:t xml:space="preserve">. </w:t>
      </w:r>
      <w:r>
        <w:t>Sykkelt</w:t>
      </w:r>
      <w:r w:rsidRPr="007F4525">
        <w:t xml:space="preserve">iltak prioriteres i tråd med </w:t>
      </w:r>
      <w:r w:rsidRPr="007F4525">
        <w:rPr>
          <w:i/>
        </w:rPr>
        <w:t>Felles sykkelplan for Buskerudbyen</w:t>
      </w:r>
      <w:r>
        <w:rPr>
          <w:i/>
        </w:rPr>
        <w:t xml:space="preserve">. </w:t>
      </w:r>
      <w:r>
        <w:t>Tiltakene i «grunnpakka» for kollektiv, sykkel og gange skal gi et godt alternativ til bilbruk når det etableres bomsystem.</w:t>
      </w:r>
    </w:p>
    <w:p w14:paraId="2DC55A66" w14:textId="77777777" w:rsidR="008500E8" w:rsidRDefault="008500E8" w:rsidP="008500E8">
      <w:pPr>
        <w:spacing w:after="0" w:line="240" w:lineRule="auto"/>
      </w:pPr>
    </w:p>
    <w:p w14:paraId="0729D5DF" w14:textId="77777777" w:rsidR="008500E8" w:rsidRDefault="008500E8" w:rsidP="008500E8">
      <w:pPr>
        <w:spacing w:after="0" w:line="240" w:lineRule="auto"/>
      </w:pPr>
      <w:r>
        <w:t>I høringsforslaget er det vist 4 ulike tiltakspakker:</w:t>
      </w:r>
    </w:p>
    <w:p w14:paraId="6AFE852E" w14:textId="77777777" w:rsidR="008500E8" w:rsidRPr="00D93743" w:rsidRDefault="008500E8" w:rsidP="008500E8">
      <w:pPr>
        <w:pStyle w:val="Listeavsnitt"/>
        <w:numPr>
          <w:ilvl w:val="0"/>
          <w:numId w:val="14"/>
        </w:numPr>
        <w:spacing w:after="0" w:line="240" w:lineRule="auto"/>
      </w:pPr>
      <w:r w:rsidRPr="00D93743">
        <w:t>Tiltakspakke 1 – ekstra satsing på kollektivtrafikk og sykkel</w:t>
      </w:r>
    </w:p>
    <w:p w14:paraId="41482641" w14:textId="77777777" w:rsidR="008500E8" w:rsidRPr="00D93743" w:rsidRDefault="008500E8" w:rsidP="008500E8">
      <w:pPr>
        <w:pStyle w:val="Listeavsnitt"/>
        <w:numPr>
          <w:ilvl w:val="0"/>
          <w:numId w:val="14"/>
        </w:numPr>
        <w:spacing w:after="0" w:line="240" w:lineRule="auto"/>
      </w:pPr>
      <w:r w:rsidRPr="00D93743">
        <w:t>Tiltak</w:t>
      </w:r>
      <w:r>
        <w:t>spakke 2 – mer vegtiltak inkl. t</w:t>
      </w:r>
      <w:r w:rsidRPr="00D93743">
        <w:t>ilfartsveg vest del 2</w:t>
      </w:r>
    </w:p>
    <w:p w14:paraId="07F05EDD" w14:textId="77777777" w:rsidR="008500E8" w:rsidRPr="00D93743" w:rsidRDefault="008500E8" w:rsidP="008500E8">
      <w:pPr>
        <w:pStyle w:val="Listeavsnitt"/>
        <w:numPr>
          <w:ilvl w:val="0"/>
          <w:numId w:val="14"/>
        </w:numPr>
        <w:spacing w:after="0" w:line="240" w:lineRule="auto"/>
      </w:pPr>
      <w:r w:rsidRPr="00D93743">
        <w:t>Tiltak</w:t>
      </w:r>
      <w:r>
        <w:t>spakke 3 – mer vegtiltak inkl. t</w:t>
      </w:r>
      <w:r w:rsidRPr="00D93743">
        <w:t xml:space="preserve">ilfart Konnerud </w:t>
      </w:r>
    </w:p>
    <w:p w14:paraId="2B73F032" w14:textId="77777777" w:rsidR="008500E8" w:rsidRPr="00D93743" w:rsidRDefault="008500E8" w:rsidP="008500E8">
      <w:pPr>
        <w:pStyle w:val="Listeavsnitt"/>
        <w:numPr>
          <w:ilvl w:val="0"/>
          <w:numId w:val="14"/>
        </w:numPr>
        <w:spacing w:after="0" w:line="240" w:lineRule="auto"/>
      </w:pPr>
      <w:r w:rsidRPr="00D93743">
        <w:t>Tiltakspakke 4 – større pakke inkl. hele tilfartsvegsystemet</w:t>
      </w:r>
      <w:r w:rsidRPr="00D93743" w:rsidDel="005333A2">
        <w:t xml:space="preserve"> </w:t>
      </w:r>
    </w:p>
    <w:p w14:paraId="19D27294" w14:textId="77777777" w:rsidR="008500E8" w:rsidRDefault="008500E8" w:rsidP="008500E8">
      <w:pPr>
        <w:spacing w:after="0" w:line="240" w:lineRule="auto"/>
      </w:pPr>
      <w:r>
        <w:t xml:space="preserve">Det vises til vedlegg for nærmere beskrivelse av pakkenes sammensetning og måloppnåelse </w:t>
      </w:r>
    </w:p>
    <w:p w14:paraId="39824506" w14:textId="77777777" w:rsidR="008500E8" w:rsidRDefault="008500E8" w:rsidP="008500E8">
      <w:pPr>
        <w:spacing w:after="0" w:line="240" w:lineRule="auto"/>
      </w:pPr>
    </w:p>
    <w:p w14:paraId="559EC5EE" w14:textId="77777777" w:rsidR="008500E8" w:rsidRDefault="008500E8" w:rsidP="008500E8">
      <w:pPr>
        <w:pStyle w:val="Overskrift3"/>
      </w:pPr>
      <w:bookmarkStart w:id="7" w:name="_Toc379039332"/>
      <w:r>
        <w:t>4.4 Tre alternative bomsystemer</w:t>
      </w:r>
      <w:bookmarkEnd w:id="7"/>
    </w:p>
    <w:p w14:paraId="471C11A1" w14:textId="77777777" w:rsidR="008500E8" w:rsidRDefault="008500E8" w:rsidP="008500E8">
      <w:pPr>
        <w:spacing w:after="0" w:line="240" w:lineRule="auto"/>
      </w:pPr>
      <w:r w:rsidRPr="00C45EF3">
        <w:t>Analyser viser at bompenger er nødvendig både for å finansiere tiltakene og for å nå nullvekstmålet for personbiltrafikken.</w:t>
      </w:r>
      <w:r>
        <w:t xml:space="preserve"> Felles for de foreslåtte bomkonseptene er:</w:t>
      </w:r>
    </w:p>
    <w:p w14:paraId="1ADD22FC" w14:textId="77777777" w:rsidR="008500E8" w:rsidRDefault="008500E8" w:rsidP="008500E8">
      <w:pPr>
        <w:pStyle w:val="Listeavsnitt"/>
        <w:numPr>
          <w:ilvl w:val="0"/>
          <w:numId w:val="11"/>
        </w:numPr>
        <w:spacing w:after="0" w:line="240" w:lineRule="auto"/>
      </w:pPr>
      <w:proofErr w:type="spellStart"/>
      <w:r>
        <w:t>Timesregel</w:t>
      </w:r>
      <w:proofErr w:type="spellEnd"/>
      <w:r>
        <w:t xml:space="preserve">, </w:t>
      </w:r>
      <w:proofErr w:type="spellStart"/>
      <w:r>
        <w:t>dvs</w:t>
      </w:r>
      <w:proofErr w:type="spellEnd"/>
      <w:r>
        <w:t xml:space="preserve"> at det betales kun for én passering i løpet av én time, uavhengig av hvor mange bommer som passeres. </w:t>
      </w:r>
    </w:p>
    <w:p w14:paraId="3093DAB1" w14:textId="77777777" w:rsidR="008500E8" w:rsidRDefault="008500E8" w:rsidP="008500E8">
      <w:pPr>
        <w:pStyle w:val="Listeavsnitt"/>
        <w:numPr>
          <w:ilvl w:val="0"/>
          <w:numId w:val="11"/>
        </w:numPr>
        <w:spacing w:after="0" w:line="240" w:lineRule="auto"/>
      </w:pPr>
      <w:r>
        <w:t xml:space="preserve">Månedstak, </w:t>
      </w:r>
      <w:proofErr w:type="spellStart"/>
      <w:r>
        <w:t>dvs</w:t>
      </w:r>
      <w:proofErr w:type="spellEnd"/>
      <w:r>
        <w:t xml:space="preserve"> at det ikke betales for mer enn 70 passeringer pr måned</w:t>
      </w:r>
    </w:p>
    <w:p w14:paraId="3339742B" w14:textId="77777777" w:rsidR="008500E8" w:rsidRDefault="008500E8" w:rsidP="008500E8">
      <w:pPr>
        <w:pStyle w:val="Listeavsnitt"/>
        <w:numPr>
          <w:ilvl w:val="0"/>
          <w:numId w:val="11"/>
        </w:numPr>
        <w:spacing w:after="0" w:line="240" w:lineRule="auto"/>
      </w:pPr>
      <w:r>
        <w:t>Lette nullutslippskjøretøy (elbiler) betaler 50 % av full takst</w:t>
      </w:r>
    </w:p>
    <w:p w14:paraId="3E2A747B" w14:textId="77777777" w:rsidR="008500E8" w:rsidRDefault="008500E8" w:rsidP="008500E8">
      <w:pPr>
        <w:spacing w:after="0" w:line="240" w:lineRule="auto"/>
      </w:pPr>
      <w:r>
        <w:t xml:space="preserve">Det er lagt til grunn rushtidstakst </w:t>
      </w:r>
      <w:proofErr w:type="spellStart"/>
      <w:r>
        <w:t>dvs</w:t>
      </w:r>
      <w:proofErr w:type="spellEnd"/>
      <w:r>
        <w:t xml:space="preserve"> at taksten er høyere i rushtid morgen og kveld (</w:t>
      </w:r>
      <w:proofErr w:type="spellStart"/>
      <w:r>
        <w:t>kl</w:t>
      </w:r>
      <w:proofErr w:type="spellEnd"/>
      <w:r>
        <w:t xml:space="preserve"> 07-09 / 15-17). </w:t>
      </w:r>
    </w:p>
    <w:p w14:paraId="7DC36ADF" w14:textId="77777777" w:rsidR="008500E8" w:rsidRDefault="008500E8" w:rsidP="008500E8">
      <w:pPr>
        <w:spacing w:after="0" w:line="240" w:lineRule="auto"/>
      </w:pPr>
    </w:p>
    <w:p w14:paraId="4CE7E532" w14:textId="77777777" w:rsidR="008500E8" w:rsidRPr="00C45EF3" w:rsidRDefault="008500E8" w:rsidP="008500E8">
      <w:pPr>
        <w:spacing w:after="0" w:line="240" w:lineRule="auto"/>
      </w:pPr>
      <w:r>
        <w:t>Det er vurdert en rekke ulike bomkonsepter, hvorav f</w:t>
      </w:r>
      <w:r w:rsidRPr="00C45EF3">
        <w:t>ølgende tre konsepter er vurdert som mest relevante</w:t>
      </w:r>
      <w:r>
        <w:t>:</w:t>
      </w:r>
      <w:r w:rsidRPr="00C45EF3">
        <w:t xml:space="preserve"> </w:t>
      </w:r>
    </w:p>
    <w:p w14:paraId="7750967D" w14:textId="77777777" w:rsidR="008500E8" w:rsidRPr="00314F20" w:rsidRDefault="008500E8" w:rsidP="008500E8">
      <w:pPr>
        <w:pStyle w:val="Listeavsnitt"/>
        <w:numPr>
          <w:ilvl w:val="0"/>
          <w:numId w:val="16"/>
        </w:numPr>
        <w:spacing w:after="0" w:line="240" w:lineRule="auto"/>
      </w:pPr>
      <w:r w:rsidRPr="00314F20">
        <w:t>Bommer på dagens kommunegrenser</w:t>
      </w:r>
    </w:p>
    <w:p w14:paraId="69AA25C1" w14:textId="77777777" w:rsidR="008500E8" w:rsidRPr="00851A8C" w:rsidRDefault="008500E8" w:rsidP="008500E8">
      <w:pPr>
        <w:pStyle w:val="Listeavsnitt"/>
        <w:numPr>
          <w:ilvl w:val="0"/>
          <w:numId w:val="16"/>
        </w:numPr>
        <w:spacing w:after="0" w:line="240" w:lineRule="auto"/>
      </w:pPr>
      <w:r>
        <w:t xml:space="preserve">Bommer på dagens kommunegrenser og </w:t>
      </w:r>
      <w:r w:rsidRPr="00E4509D">
        <w:t>på bruer i Drammen</w:t>
      </w:r>
    </w:p>
    <w:p w14:paraId="3F775021" w14:textId="77777777" w:rsidR="008500E8" w:rsidRPr="00122EE7" w:rsidDel="00DB744E" w:rsidRDefault="008500E8" w:rsidP="008500E8">
      <w:pPr>
        <w:pStyle w:val="Listeavsnitt"/>
        <w:numPr>
          <w:ilvl w:val="0"/>
          <w:numId w:val="16"/>
        </w:numPr>
        <w:spacing w:after="0" w:line="240" w:lineRule="auto"/>
      </w:pPr>
      <w:r>
        <w:t>Bommer på dagens kommunegrenser og b</w:t>
      </w:r>
      <w:r w:rsidRPr="00122EE7" w:rsidDel="00DB744E">
        <w:t>ynære snitt i Drammen</w:t>
      </w:r>
    </w:p>
    <w:p w14:paraId="5F49D4DB" w14:textId="77777777" w:rsidR="008500E8" w:rsidRDefault="008500E8" w:rsidP="008500E8">
      <w:pPr>
        <w:spacing w:after="0" w:line="240" w:lineRule="auto"/>
        <w:rPr>
          <w:b/>
        </w:rPr>
      </w:pPr>
      <w:r>
        <w:t>Bomsystem med mange bompunkter gir de laveste takstene, fordi flere er med på å betale. De gir også størst effekt i de mest trafikkbelastede områdene.</w:t>
      </w:r>
    </w:p>
    <w:p w14:paraId="2E77D1B7" w14:textId="77777777" w:rsidR="008500E8" w:rsidRDefault="008500E8" w:rsidP="008500E8">
      <w:pPr>
        <w:spacing w:after="0" w:line="240" w:lineRule="auto"/>
      </w:pPr>
    </w:p>
    <w:p w14:paraId="45B5327F" w14:textId="77777777" w:rsidR="008500E8" w:rsidRDefault="008500E8" w:rsidP="008500E8">
      <w:pPr>
        <w:pStyle w:val="Overskrift2"/>
      </w:pPr>
      <w:bookmarkStart w:id="8" w:name="_Toc379039333"/>
      <w:r>
        <w:t>5. Innspills- og høringsuttalelser</w:t>
      </w:r>
      <w:bookmarkEnd w:id="8"/>
      <w:r>
        <w:t xml:space="preserve"> </w:t>
      </w:r>
    </w:p>
    <w:p w14:paraId="7F24D575" w14:textId="3007FAFE" w:rsidR="008500E8" w:rsidRDefault="008500E8" w:rsidP="007763A4">
      <w:pPr>
        <w:pStyle w:val="Ingenmellomrom"/>
      </w:pPr>
      <w:r>
        <w:t xml:space="preserve">Det har vært gjennomført en åpen </w:t>
      </w:r>
      <w:proofErr w:type="spellStart"/>
      <w:r>
        <w:t>innspillsrunde</w:t>
      </w:r>
      <w:proofErr w:type="spellEnd"/>
      <w:r>
        <w:t xml:space="preserve"> i september - oktober 2017, se </w:t>
      </w:r>
      <w:hyperlink r:id="rId15" w:history="1">
        <w:proofErr w:type="spellStart"/>
        <w:r w:rsidRPr="001B2EF5">
          <w:rPr>
            <w:rStyle w:val="Hyperkobling"/>
          </w:rPr>
          <w:t>innspillsrapport</w:t>
        </w:r>
        <w:proofErr w:type="spellEnd"/>
        <w:r w:rsidRPr="001B2EF5">
          <w:rPr>
            <w:rStyle w:val="Hyperkobling"/>
          </w:rPr>
          <w:t>,</w:t>
        </w:r>
      </w:hyperlink>
      <w:r>
        <w:t xml:space="preserve"> som også inneholder faglige vurderinger av innspillene. </w:t>
      </w:r>
      <w:r w:rsidRPr="0014268F">
        <w:t xml:space="preserve">I tråd med vedtakene i Drammen bystyre og Buskerud fylkesting, er innbyggerinitiativets forslag faglig vurdert i </w:t>
      </w:r>
      <w:proofErr w:type="spellStart"/>
      <w:r w:rsidRPr="0014268F">
        <w:t>innspillsrapporten</w:t>
      </w:r>
      <w:proofErr w:type="spellEnd"/>
      <w:r w:rsidRPr="0014268F">
        <w:t xml:space="preserve">. </w:t>
      </w:r>
      <w:r>
        <w:t xml:space="preserve">ATM-utvalget </w:t>
      </w:r>
      <w:r>
        <w:lastRenderedPageBreak/>
        <w:t>behandlet høringsforslag til justert Buskerudbypakke 2 den 15. desember 2017 og la dette ut på høring i perioden 20. desember 2017 – 23. februar 2018. Det vises til vedlagt h</w:t>
      </w:r>
      <w:r w:rsidRPr="0014268F">
        <w:t>øringsrapport.</w:t>
      </w:r>
      <w:r>
        <w:br/>
        <w:t>(</w:t>
      </w:r>
      <w:r>
        <w:rPr>
          <w:highlight w:val="yellow"/>
        </w:rPr>
        <w:t>Kort oppsummering av høringen og e</w:t>
      </w:r>
      <w:r w:rsidRPr="0014268F">
        <w:rPr>
          <w:highlight w:val="yellow"/>
        </w:rPr>
        <w:t xml:space="preserve">ventuelle endringer som følge av </w:t>
      </w:r>
      <w:r>
        <w:rPr>
          <w:highlight w:val="yellow"/>
        </w:rPr>
        <w:t xml:space="preserve">den </w:t>
      </w:r>
      <w:r w:rsidRPr="0014268F">
        <w:rPr>
          <w:highlight w:val="yellow"/>
        </w:rPr>
        <w:t>tas inn her)</w:t>
      </w:r>
      <w:r w:rsidR="007763A4">
        <w:br/>
      </w:r>
    </w:p>
    <w:p w14:paraId="431DD9F9" w14:textId="77777777" w:rsidR="008500E8" w:rsidRDefault="008500E8" w:rsidP="008500E8">
      <w:pPr>
        <w:pStyle w:val="Overskrift2"/>
      </w:pPr>
      <w:bookmarkStart w:id="9" w:name="_Toc379039336"/>
      <w:r>
        <w:t>6. Felles oppsummering og anbefaling fra rådmennene</w:t>
      </w:r>
      <w:bookmarkEnd w:id="9"/>
    </w:p>
    <w:p w14:paraId="6B3FF1A8" w14:textId="77777777" w:rsidR="008500E8" w:rsidRDefault="008500E8" w:rsidP="008500E8">
      <w:pPr>
        <w:spacing w:after="0" w:line="240" w:lineRule="auto"/>
      </w:pPr>
      <w:r>
        <w:t>Buskerudbyen/Drammensområdet har befolknings- og trafikkvekst, som forventes å fortsette i årene som kommer. Over tid vil dette føre til stadig oftere og lengre køer på veinettet og økte miljøproblemer, dersom det ikke blir tatt grep for å løse opp i trafikkproblemene. Buskerudbypakke 2 er et helhetlig grep som tar tak i kapasitetsproblemene fra 3 vinkler:</w:t>
      </w:r>
    </w:p>
    <w:p w14:paraId="0F26AFD2" w14:textId="77777777" w:rsidR="008500E8" w:rsidRDefault="008500E8" w:rsidP="008500E8">
      <w:pPr>
        <w:pStyle w:val="Listeavsnitt"/>
        <w:numPr>
          <w:ilvl w:val="0"/>
          <w:numId w:val="10"/>
        </w:numPr>
        <w:spacing w:after="0" w:line="240" w:lineRule="auto"/>
      </w:pPr>
      <w:r>
        <w:t>Kollektivtransport, sykling og gange gjøres mer attraktivt og gjør det enklere å benytte andre reisemidler enn privatbiltransport.</w:t>
      </w:r>
    </w:p>
    <w:p w14:paraId="5A33D372" w14:textId="77777777" w:rsidR="008500E8" w:rsidRDefault="008500E8" w:rsidP="008500E8">
      <w:pPr>
        <w:pStyle w:val="Listeavsnitt"/>
        <w:numPr>
          <w:ilvl w:val="0"/>
          <w:numId w:val="10"/>
        </w:numPr>
        <w:spacing w:after="0" w:line="240" w:lineRule="auto"/>
      </w:pPr>
      <w:r>
        <w:t>Enkelte kritiske veiforbindelser bygges, og avlaster og/eller utvider dagens veinett.</w:t>
      </w:r>
    </w:p>
    <w:p w14:paraId="1143932F" w14:textId="77777777" w:rsidR="008500E8" w:rsidRDefault="008500E8" w:rsidP="008500E8">
      <w:pPr>
        <w:pStyle w:val="Listeavsnitt"/>
        <w:numPr>
          <w:ilvl w:val="0"/>
          <w:numId w:val="10"/>
        </w:numPr>
        <w:spacing w:after="0" w:line="240" w:lineRule="auto"/>
      </w:pPr>
      <w:r>
        <w:t xml:space="preserve">Bompenger fører til redusert privatbiltrafikk og bedre fremkommelighet. </w:t>
      </w:r>
    </w:p>
    <w:p w14:paraId="68723296" w14:textId="77777777" w:rsidR="008500E8" w:rsidRDefault="008500E8" w:rsidP="008500E8">
      <w:pPr>
        <w:spacing w:after="0" w:line="240" w:lineRule="auto"/>
      </w:pPr>
    </w:p>
    <w:p w14:paraId="000B8D65" w14:textId="77777777" w:rsidR="008500E8" w:rsidRDefault="008500E8" w:rsidP="008500E8">
      <w:pPr>
        <w:spacing w:after="0" w:line="240" w:lineRule="auto"/>
      </w:pPr>
      <w:r>
        <w:t xml:space="preserve">De ulike tiltakspakkene innebærer alle et helhetsgrep som ledd i langsiktig byutvikling. Alle pakkeforslagene viderefører mål og byutviklingsgrep som er valgt gjennom bl.a. areal- og transportplan for Buskerudbyen, mål i samarbeidsavtalen for </w:t>
      </w:r>
      <w:proofErr w:type="spellStart"/>
      <w:r>
        <w:t>Buskerudbysamarbeidet</w:t>
      </w:r>
      <w:proofErr w:type="spellEnd"/>
      <w:r>
        <w:t>, og statlige føringer for utvikling av transportsystemet i byområder.</w:t>
      </w:r>
      <w:r w:rsidRPr="00DD1D60">
        <w:t xml:space="preserve"> </w:t>
      </w:r>
      <w:r>
        <w:t xml:space="preserve">Alle de alternative pakkene skal bidra til enklere transporthverdag, bedre bymiljø, begrensede klimagassutslipp, og skal tilrettelegge for fortsatt vekst og utvikling i byområdet. En godt fungerende infrastruktur er svært viktig for næringslivet, både med hensyn til næringstransporter og arbeidstakernes mulighet til å gjennomføre sine reiser. </w:t>
      </w:r>
    </w:p>
    <w:p w14:paraId="563C1A8E" w14:textId="77777777" w:rsidR="008500E8" w:rsidRDefault="008500E8" w:rsidP="008500E8">
      <w:pPr>
        <w:spacing w:after="0" w:line="240" w:lineRule="auto"/>
      </w:pPr>
    </w:p>
    <w:p w14:paraId="5AD3A2A3" w14:textId="77777777" w:rsidR="008500E8" w:rsidRDefault="008500E8" w:rsidP="008500E8">
      <w:pPr>
        <w:spacing w:after="0" w:line="240" w:lineRule="auto"/>
      </w:pPr>
      <w:r>
        <w:t xml:space="preserve">Uten en </w:t>
      </w:r>
      <w:proofErr w:type="spellStart"/>
      <w:r>
        <w:t>bypakke</w:t>
      </w:r>
      <w:proofErr w:type="spellEnd"/>
      <w:r>
        <w:t xml:space="preserve"> vil byområdet stå uten finansiell mulighet til å bygge ny transportinfrastruktur. Hverken kommunene eller fylkeskommunen har finansiell kapasitet til å løse transportutfordringene med egne midler. Grunnlaget for å få statlige midler gjennom belønningsmidler eller byvekstavtale vil også falle bort uten lokalt vedtak om </w:t>
      </w:r>
      <w:proofErr w:type="spellStart"/>
      <w:r>
        <w:t>bypakke</w:t>
      </w:r>
      <w:proofErr w:type="spellEnd"/>
      <w:r>
        <w:t>. Dette vil bl.a. innebære at kollektivtilbudet vil bli redusert på flere bussruter.</w:t>
      </w:r>
    </w:p>
    <w:p w14:paraId="041321A8" w14:textId="77777777" w:rsidR="008500E8" w:rsidRDefault="008500E8" w:rsidP="008500E8">
      <w:pPr>
        <w:spacing w:after="0" w:line="240" w:lineRule="auto"/>
      </w:pPr>
    </w:p>
    <w:p w14:paraId="6CFEE6B9" w14:textId="77777777" w:rsidR="008500E8" w:rsidRDefault="008500E8" w:rsidP="008500E8">
      <w:pPr>
        <w:pStyle w:val="Ingenmellomrom"/>
      </w:pPr>
      <w:r>
        <w:t>Gjennom utredningsprogrammet er ATM-utvalget gitt mandat til å anbefale forslag til lokalpolitisk sluttbehandling. Alle de fremlagte tiltakspakkene og bomsystemene er valgbare, og gir en god og fremtidsrettet transportløsning for byområdet. Gjennomførte utredninger og prosess tilsier at en justert Buskerudbypakke 2 bør ligge innenfor rammen av de fire tiltakspakkene og tre bomsystemene som her er fremlagt. Rådmennenes felles forslag til vedtak legger til rette for at ordførerne stiller i ATM-utvalget med tilstrekkelig åpent mandat til å kunne anbefale omforent løsning.</w:t>
      </w:r>
    </w:p>
    <w:p w14:paraId="09E625FF" w14:textId="77777777" w:rsidR="008500E8" w:rsidRDefault="008500E8" w:rsidP="008500E8">
      <w:pPr>
        <w:spacing w:after="0" w:line="240" w:lineRule="auto"/>
        <w:rPr>
          <w:b/>
        </w:rPr>
      </w:pPr>
    </w:p>
    <w:p w14:paraId="5D4C5292" w14:textId="77777777" w:rsidR="008500E8" w:rsidRPr="00F2233D" w:rsidRDefault="008500E8" w:rsidP="008500E8">
      <w:pPr>
        <w:spacing w:after="0" w:line="240" w:lineRule="auto"/>
        <w:rPr>
          <w:b/>
        </w:rPr>
      </w:pPr>
      <w:r w:rsidRPr="00F2233D">
        <w:rPr>
          <w:b/>
        </w:rPr>
        <w:t>Vedlegg:</w:t>
      </w:r>
    </w:p>
    <w:p w14:paraId="540887F3" w14:textId="77777777" w:rsidR="008500E8" w:rsidRDefault="008500E8" w:rsidP="008500E8">
      <w:pPr>
        <w:pStyle w:val="Listeavsnitt"/>
        <w:numPr>
          <w:ilvl w:val="0"/>
          <w:numId w:val="15"/>
        </w:numPr>
        <w:spacing w:after="0" w:line="240" w:lineRule="auto"/>
      </w:pPr>
      <w:r>
        <w:t>H</w:t>
      </w:r>
      <w:r w:rsidRPr="00F2233D">
        <w:t>øringsforslag til justert Buskerudbypakke 2</w:t>
      </w:r>
      <w:r>
        <w:t>, datert 20.12.2017. Behandlet i ATM-utvalget 15.12.2017.</w:t>
      </w:r>
    </w:p>
    <w:p w14:paraId="6654581B" w14:textId="77777777" w:rsidR="008500E8" w:rsidRDefault="008500E8" w:rsidP="008500E8">
      <w:pPr>
        <w:pStyle w:val="Listeavsnitt"/>
        <w:numPr>
          <w:ilvl w:val="0"/>
          <w:numId w:val="15"/>
        </w:numPr>
        <w:spacing w:after="0" w:line="240" w:lineRule="auto"/>
      </w:pPr>
      <w:r>
        <w:t xml:space="preserve">Høringsrapport – justert Buskerudbypakke 2, datert </w:t>
      </w:r>
      <w:proofErr w:type="spellStart"/>
      <w:r w:rsidRPr="00F2233D">
        <w:rPr>
          <w:highlight w:val="yellow"/>
        </w:rPr>
        <w:t>xxxx</w:t>
      </w:r>
      <w:proofErr w:type="spellEnd"/>
    </w:p>
    <w:p w14:paraId="5D21CF84" w14:textId="3C275056" w:rsidR="008500E8" w:rsidRPr="007763A4" w:rsidRDefault="008500E8" w:rsidP="008500E8">
      <w:r w:rsidRPr="00893CD9">
        <w:rPr>
          <w:b/>
        </w:rPr>
        <w:t>Lenker:</w:t>
      </w:r>
      <w:r w:rsidRPr="00893CD9">
        <w:rPr>
          <w:b/>
        </w:rPr>
        <w:br/>
      </w:r>
      <w:r>
        <w:t>1.</w:t>
      </w:r>
      <w:r>
        <w:tab/>
      </w:r>
      <w:hyperlink r:id="rId16" w:history="1">
        <w:r w:rsidRPr="003D2F35">
          <w:rPr>
            <w:rStyle w:val="Hyperkobling"/>
          </w:rPr>
          <w:t>Innspillsrapport - justering Buskerudbypakke 2, datert 06.12.2017.</w:t>
        </w:r>
      </w:hyperlink>
      <w:r>
        <w:br/>
        <w:t>2.</w:t>
      </w:r>
      <w:r>
        <w:tab/>
      </w:r>
      <w:hyperlink r:id="rId17" w:history="1">
        <w:r w:rsidRPr="001B2EF5">
          <w:rPr>
            <w:rStyle w:val="Hyperkobling"/>
          </w:rPr>
          <w:t>Byutredning Buskerudbyen datert 15.12.2017.</w:t>
        </w:r>
      </w:hyperlink>
      <w:r w:rsidR="007763A4">
        <w:br/>
      </w:r>
      <w:r>
        <w:rPr>
          <w:b/>
        </w:rPr>
        <w:t>Rådmennenes felles forslag til vedtak</w:t>
      </w:r>
    </w:p>
    <w:p w14:paraId="7522EC77" w14:textId="77777777" w:rsidR="008500E8" w:rsidRDefault="008500E8" w:rsidP="008500E8">
      <w:pPr>
        <w:pStyle w:val="Listeavsnitt"/>
        <w:numPr>
          <w:ilvl w:val="0"/>
          <w:numId w:val="13"/>
        </w:numPr>
        <w:spacing w:after="0" w:line="240" w:lineRule="auto"/>
      </w:pPr>
      <w:r>
        <w:t xml:space="preserve">Høringsforslagene til Buskerudbypakke 2 med mål, faglige utredninger, håndtering av innspill og høringsmerknader danner grunnlag for endelig forlag til Buskerudbypakke 2. </w:t>
      </w:r>
    </w:p>
    <w:p w14:paraId="57D6988D" w14:textId="77777777" w:rsidR="008500E8" w:rsidRDefault="008500E8" w:rsidP="008500E8">
      <w:pPr>
        <w:pStyle w:val="Listeavsnitt"/>
        <w:numPr>
          <w:ilvl w:val="0"/>
          <w:numId w:val="13"/>
        </w:numPr>
        <w:spacing w:after="0" w:line="240" w:lineRule="auto"/>
      </w:pPr>
      <w:r>
        <w:t xml:space="preserve">By-/kommune-styret/fylkestinget ber ATM-utvalget komme frem til en omforent Buskerudbypakke 2 innenfor rammen av de fremlagte 4 tiltakspakkene og 3 bomsystemene, jf. vedtakspunkt 2 i behandling av utredningsprogram, juni 2017. </w:t>
      </w:r>
    </w:p>
    <w:p w14:paraId="328D2EBF" w14:textId="77777777" w:rsidR="007763A4" w:rsidRDefault="008500E8" w:rsidP="007763A4">
      <w:pPr>
        <w:pStyle w:val="Listeavsnitt"/>
        <w:numPr>
          <w:ilvl w:val="0"/>
          <w:numId w:val="13"/>
        </w:numPr>
        <w:spacing w:after="0" w:line="240" w:lineRule="auto"/>
      </w:pPr>
      <w:r w:rsidRPr="00B50286">
        <w:t>Endelig forslag til Buskerudbypakke 2 legges frem for sluttbehandling i juni 2018.</w:t>
      </w:r>
    </w:p>
    <w:p w14:paraId="5D3EFF4F" w14:textId="6D472914" w:rsidR="00950069" w:rsidRPr="007763A4" w:rsidRDefault="008500E8" w:rsidP="007763A4">
      <w:pPr>
        <w:pStyle w:val="Listeavsnitt"/>
        <w:numPr>
          <w:ilvl w:val="0"/>
          <w:numId w:val="13"/>
        </w:numPr>
        <w:spacing w:after="0" w:line="240" w:lineRule="auto"/>
      </w:pPr>
      <w:r w:rsidRPr="007763A4">
        <w:rPr>
          <w:rFonts w:ascii="Arial" w:eastAsia="Times New Roman" w:hAnsi="Arial" w:cs="Arial"/>
          <w:b/>
          <w:sz w:val="28"/>
          <w:szCs w:val="28"/>
          <w:lang w:eastAsia="nb-NO"/>
        </w:rPr>
        <w:lastRenderedPageBreak/>
        <w:t>Vedlegg 3</w:t>
      </w:r>
    </w:p>
    <w:p w14:paraId="54D55E67" w14:textId="58931AB2" w:rsidR="00950069" w:rsidRDefault="00950069" w:rsidP="004C366F">
      <w:pPr>
        <w:autoSpaceDE w:val="0"/>
        <w:autoSpaceDN w:val="0"/>
        <w:adjustRightInd w:val="0"/>
        <w:spacing w:before="100" w:after="100"/>
        <w:rPr>
          <w:rFonts w:ascii="Arial" w:eastAsia="Times New Roman" w:hAnsi="Arial" w:cs="Arial"/>
          <w:b/>
          <w:sz w:val="28"/>
          <w:szCs w:val="28"/>
          <w:lang w:eastAsia="nb-NO"/>
        </w:rPr>
      </w:pPr>
      <w:r w:rsidRPr="008914B1">
        <w:rPr>
          <w:noProof/>
          <w:lang w:eastAsia="nb-NO"/>
        </w:rPr>
        <w:drawing>
          <wp:inline distT="0" distB="0" distL="0" distR="0" wp14:anchorId="1E7404F2" wp14:editId="719BD75E">
            <wp:extent cx="8423170" cy="2331261"/>
            <wp:effectExtent l="0" t="2223"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8523368" cy="2358993"/>
                    </a:xfrm>
                    <a:prstGeom prst="rect">
                      <a:avLst/>
                    </a:prstGeom>
                    <a:noFill/>
                    <a:ln>
                      <a:noFill/>
                    </a:ln>
                  </pic:spPr>
                </pic:pic>
              </a:graphicData>
            </a:graphic>
          </wp:inline>
        </w:drawing>
      </w:r>
    </w:p>
    <w:p w14:paraId="14EA0A65" w14:textId="02A23840" w:rsidR="008500E8" w:rsidRDefault="007763A4" w:rsidP="007763A4">
      <w:pPr>
        <w:rPr>
          <w:rFonts w:ascii="Arial" w:eastAsia="Times New Roman" w:hAnsi="Arial" w:cs="Arial"/>
          <w:b/>
          <w:sz w:val="28"/>
          <w:szCs w:val="28"/>
          <w:lang w:eastAsia="nb-NO"/>
        </w:rPr>
      </w:pPr>
      <w:r>
        <w:rPr>
          <w:rFonts w:ascii="Arial" w:eastAsia="Times New Roman" w:hAnsi="Arial" w:cs="Arial"/>
          <w:b/>
          <w:sz w:val="28"/>
          <w:szCs w:val="28"/>
          <w:lang w:eastAsia="nb-NO"/>
        </w:rPr>
        <w:br w:type="page"/>
      </w:r>
      <w:r w:rsidR="008500E8">
        <w:rPr>
          <w:rFonts w:ascii="Arial" w:eastAsia="Times New Roman" w:hAnsi="Arial" w:cs="Arial"/>
          <w:b/>
          <w:sz w:val="28"/>
          <w:szCs w:val="28"/>
          <w:lang w:eastAsia="nb-NO"/>
        </w:rPr>
        <w:lastRenderedPageBreak/>
        <w:t>Vedlegg 4</w:t>
      </w:r>
    </w:p>
    <w:p w14:paraId="01D65BCC" w14:textId="77777777" w:rsidR="008500E8" w:rsidRPr="00B766B8" w:rsidRDefault="008500E8" w:rsidP="008500E8">
      <w:pPr>
        <w:rPr>
          <w:sz w:val="28"/>
          <w:szCs w:val="28"/>
        </w:rPr>
      </w:pPr>
      <w:r w:rsidRPr="00B766B8">
        <w:rPr>
          <w:sz w:val="28"/>
          <w:szCs w:val="28"/>
        </w:rPr>
        <w:t>Belønningsordningen for bedre kollekt</w:t>
      </w:r>
      <w:r>
        <w:rPr>
          <w:sz w:val="28"/>
          <w:szCs w:val="28"/>
        </w:rPr>
        <w:t>ivtransport og mindre bilbruk</w:t>
      </w:r>
    </w:p>
    <w:p w14:paraId="178C58C9" w14:textId="77777777" w:rsidR="008500E8" w:rsidRDefault="008500E8" w:rsidP="008500E8">
      <w:pPr>
        <w:rPr>
          <w:noProof/>
        </w:rPr>
      </w:pPr>
      <w:r w:rsidRPr="009D442A">
        <w:rPr>
          <w:sz w:val="44"/>
          <w:szCs w:val="44"/>
        </w:rPr>
        <w:t>Søknad for perioden 2018-2021 fra Kongsberg, Øvre Eiker, Nedre Eiker, Drammen og Lier kommuner og Buskerud fylkeskommune</w:t>
      </w:r>
      <w:r w:rsidRPr="009D442A">
        <w:rPr>
          <w:b/>
          <w:sz w:val="24"/>
          <w:szCs w:val="24"/>
        </w:rPr>
        <w:br/>
      </w:r>
      <w:r>
        <w:rPr>
          <w:b/>
          <w:sz w:val="24"/>
          <w:szCs w:val="24"/>
        </w:rPr>
        <w:fldChar w:fldCharType="begin"/>
      </w:r>
      <w:r>
        <w:rPr>
          <w:b/>
          <w:sz w:val="24"/>
          <w:szCs w:val="24"/>
        </w:rPr>
        <w:instrText xml:space="preserve"> TOC \o "1-3" </w:instrText>
      </w:r>
      <w:r>
        <w:rPr>
          <w:b/>
          <w:sz w:val="24"/>
          <w:szCs w:val="24"/>
        </w:rPr>
        <w:fldChar w:fldCharType="separate"/>
      </w:r>
    </w:p>
    <w:p w14:paraId="7E36C8EC" w14:textId="77777777" w:rsidR="008500E8" w:rsidRDefault="008500E8" w:rsidP="008500E8">
      <w:pPr>
        <w:pStyle w:val="INNH1"/>
        <w:tabs>
          <w:tab w:val="left" w:pos="440"/>
          <w:tab w:val="right" w:leader="dot" w:pos="9016"/>
        </w:tabs>
        <w:rPr>
          <w:rFonts w:eastAsiaTheme="minorEastAsia"/>
          <w:b/>
          <w:caps/>
          <w:noProof/>
          <w:lang w:eastAsia="nb-NO"/>
        </w:rPr>
      </w:pPr>
      <w:r w:rsidRPr="0068667C">
        <w:rPr>
          <w:noProof/>
        </w:rPr>
        <w:t>1</w:t>
      </w:r>
      <w:r>
        <w:rPr>
          <w:rFonts w:eastAsiaTheme="minorEastAsia"/>
          <w:noProof/>
          <w:lang w:eastAsia="nb-NO"/>
        </w:rPr>
        <w:tab/>
      </w:r>
      <w:r w:rsidRPr="0068667C">
        <w:rPr>
          <w:noProof/>
        </w:rPr>
        <w:t>Bakgrunn</w:t>
      </w:r>
      <w:r>
        <w:rPr>
          <w:noProof/>
        </w:rPr>
        <w:tab/>
      </w:r>
      <w:r>
        <w:rPr>
          <w:noProof/>
        </w:rPr>
        <w:fldChar w:fldCharType="begin"/>
      </w:r>
      <w:r>
        <w:rPr>
          <w:noProof/>
        </w:rPr>
        <w:instrText xml:space="preserve"> PAGEREF _Toc506214108 \h </w:instrText>
      </w:r>
      <w:r>
        <w:rPr>
          <w:noProof/>
        </w:rPr>
      </w:r>
      <w:r>
        <w:rPr>
          <w:noProof/>
        </w:rPr>
        <w:fldChar w:fldCharType="separate"/>
      </w:r>
      <w:r>
        <w:rPr>
          <w:noProof/>
        </w:rPr>
        <w:t>2</w:t>
      </w:r>
      <w:r>
        <w:rPr>
          <w:noProof/>
        </w:rPr>
        <w:fldChar w:fldCharType="end"/>
      </w:r>
    </w:p>
    <w:p w14:paraId="16C6F588" w14:textId="77777777" w:rsidR="008500E8" w:rsidRDefault="008500E8" w:rsidP="008500E8">
      <w:pPr>
        <w:pStyle w:val="INNH2"/>
        <w:tabs>
          <w:tab w:val="left" w:pos="880"/>
          <w:tab w:val="right" w:leader="dot" w:pos="9016"/>
        </w:tabs>
        <w:rPr>
          <w:smallCaps/>
          <w:noProof/>
        </w:rPr>
      </w:pPr>
      <w:r w:rsidRPr="0068667C">
        <w:rPr>
          <w:noProof/>
        </w:rPr>
        <w:t>1.1</w:t>
      </w:r>
      <w:r>
        <w:rPr>
          <w:noProof/>
        </w:rPr>
        <w:tab/>
      </w:r>
      <w:r w:rsidRPr="0068667C">
        <w:rPr>
          <w:noProof/>
        </w:rPr>
        <w:t>Buskerudbysamarbeidet – et langsiktig samarbeid om areal, transport og miljø</w:t>
      </w:r>
      <w:r>
        <w:rPr>
          <w:noProof/>
        </w:rPr>
        <w:tab/>
      </w:r>
      <w:r>
        <w:rPr>
          <w:noProof/>
        </w:rPr>
        <w:fldChar w:fldCharType="begin"/>
      </w:r>
      <w:r>
        <w:rPr>
          <w:noProof/>
        </w:rPr>
        <w:instrText xml:space="preserve"> PAGEREF _Toc506214109 \h </w:instrText>
      </w:r>
      <w:r>
        <w:rPr>
          <w:noProof/>
        </w:rPr>
      </w:r>
      <w:r>
        <w:rPr>
          <w:noProof/>
        </w:rPr>
        <w:fldChar w:fldCharType="separate"/>
      </w:r>
      <w:r>
        <w:rPr>
          <w:noProof/>
        </w:rPr>
        <w:t>2</w:t>
      </w:r>
      <w:r>
        <w:rPr>
          <w:noProof/>
        </w:rPr>
        <w:fldChar w:fldCharType="end"/>
      </w:r>
    </w:p>
    <w:p w14:paraId="69C6162E" w14:textId="77777777" w:rsidR="008500E8" w:rsidRDefault="008500E8" w:rsidP="008500E8">
      <w:pPr>
        <w:pStyle w:val="INNH2"/>
        <w:tabs>
          <w:tab w:val="left" w:pos="880"/>
          <w:tab w:val="right" w:leader="dot" w:pos="9016"/>
        </w:tabs>
        <w:rPr>
          <w:smallCaps/>
          <w:noProof/>
        </w:rPr>
      </w:pPr>
      <w:r w:rsidRPr="0068667C">
        <w:rPr>
          <w:noProof/>
        </w:rPr>
        <w:t>1.2</w:t>
      </w:r>
      <w:r>
        <w:rPr>
          <w:noProof/>
        </w:rPr>
        <w:tab/>
      </w:r>
      <w:r w:rsidRPr="0068667C">
        <w:rPr>
          <w:noProof/>
        </w:rPr>
        <w:t>Kort om Buskerudbyen</w:t>
      </w:r>
      <w:r>
        <w:rPr>
          <w:noProof/>
        </w:rPr>
        <w:tab/>
      </w:r>
      <w:r>
        <w:rPr>
          <w:noProof/>
        </w:rPr>
        <w:fldChar w:fldCharType="begin"/>
      </w:r>
      <w:r>
        <w:rPr>
          <w:noProof/>
        </w:rPr>
        <w:instrText xml:space="preserve"> PAGEREF _Toc506214110 \h </w:instrText>
      </w:r>
      <w:r>
        <w:rPr>
          <w:noProof/>
        </w:rPr>
      </w:r>
      <w:r>
        <w:rPr>
          <w:noProof/>
        </w:rPr>
        <w:fldChar w:fldCharType="separate"/>
      </w:r>
      <w:r>
        <w:rPr>
          <w:noProof/>
        </w:rPr>
        <w:t>2</w:t>
      </w:r>
      <w:r>
        <w:rPr>
          <w:noProof/>
        </w:rPr>
        <w:fldChar w:fldCharType="end"/>
      </w:r>
    </w:p>
    <w:p w14:paraId="6F4DD041" w14:textId="77777777" w:rsidR="008500E8" w:rsidRDefault="008500E8" w:rsidP="008500E8">
      <w:pPr>
        <w:pStyle w:val="INNH2"/>
        <w:tabs>
          <w:tab w:val="left" w:pos="880"/>
          <w:tab w:val="right" w:leader="dot" w:pos="9016"/>
        </w:tabs>
        <w:rPr>
          <w:smallCaps/>
          <w:noProof/>
        </w:rPr>
      </w:pPr>
      <w:r w:rsidRPr="0068667C">
        <w:rPr>
          <w:noProof/>
        </w:rPr>
        <w:t>1.3</w:t>
      </w:r>
      <w:r>
        <w:rPr>
          <w:noProof/>
        </w:rPr>
        <w:tab/>
      </w:r>
      <w:r w:rsidRPr="0068667C">
        <w:rPr>
          <w:noProof/>
        </w:rPr>
        <w:t>Mål for Buskerudbyen</w:t>
      </w:r>
      <w:r>
        <w:rPr>
          <w:noProof/>
        </w:rPr>
        <w:tab/>
      </w:r>
      <w:r>
        <w:rPr>
          <w:noProof/>
        </w:rPr>
        <w:fldChar w:fldCharType="begin"/>
      </w:r>
      <w:r>
        <w:rPr>
          <w:noProof/>
        </w:rPr>
        <w:instrText xml:space="preserve"> PAGEREF _Toc506214111 \h </w:instrText>
      </w:r>
      <w:r>
        <w:rPr>
          <w:noProof/>
        </w:rPr>
      </w:r>
      <w:r>
        <w:rPr>
          <w:noProof/>
        </w:rPr>
        <w:fldChar w:fldCharType="separate"/>
      </w:r>
      <w:r>
        <w:rPr>
          <w:noProof/>
        </w:rPr>
        <w:t>2</w:t>
      </w:r>
      <w:r>
        <w:rPr>
          <w:noProof/>
        </w:rPr>
        <w:fldChar w:fldCharType="end"/>
      </w:r>
    </w:p>
    <w:p w14:paraId="173B3CE2" w14:textId="77777777" w:rsidR="008500E8" w:rsidRDefault="008500E8" w:rsidP="008500E8">
      <w:pPr>
        <w:pStyle w:val="INNH1"/>
        <w:tabs>
          <w:tab w:val="left" w:pos="440"/>
          <w:tab w:val="right" w:leader="dot" w:pos="9016"/>
        </w:tabs>
        <w:rPr>
          <w:rFonts w:eastAsiaTheme="minorEastAsia"/>
          <w:b/>
          <w:caps/>
          <w:noProof/>
          <w:lang w:eastAsia="nb-NO"/>
        </w:rPr>
      </w:pPr>
      <w:r w:rsidRPr="0068667C">
        <w:rPr>
          <w:noProof/>
        </w:rPr>
        <w:t>2</w:t>
      </w:r>
      <w:r>
        <w:rPr>
          <w:rFonts w:eastAsiaTheme="minorEastAsia"/>
          <w:noProof/>
          <w:lang w:eastAsia="nb-NO"/>
        </w:rPr>
        <w:tab/>
      </w:r>
      <w:r w:rsidRPr="0068667C">
        <w:rPr>
          <w:noProof/>
        </w:rPr>
        <w:t>Avtale om belønningsmidler 2010-2013 og 2014-17</w:t>
      </w:r>
      <w:r>
        <w:rPr>
          <w:noProof/>
        </w:rPr>
        <w:tab/>
      </w:r>
      <w:r>
        <w:rPr>
          <w:noProof/>
        </w:rPr>
        <w:fldChar w:fldCharType="begin"/>
      </w:r>
      <w:r>
        <w:rPr>
          <w:noProof/>
        </w:rPr>
        <w:instrText xml:space="preserve"> PAGEREF _Toc506214112 \h </w:instrText>
      </w:r>
      <w:r>
        <w:rPr>
          <w:noProof/>
        </w:rPr>
      </w:r>
      <w:r>
        <w:rPr>
          <w:noProof/>
        </w:rPr>
        <w:fldChar w:fldCharType="separate"/>
      </w:r>
      <w:r>
        <w:rPr>
          <w:noProof/>
        </w:rPr>
        <w:t>3</w:t>
      </w:r>
      <w:r>
        <w:rPr>
          <w:noProof/>
        </w:rPr>
        <w:fldChar w:fldCharType="end"/>
      </w:r>
    </w:p>
    <w:p w14:paraId="569B79E6" w14:textId="77777777" w:rsidR="008500E8" w:rsidRDefault="008500E8" w:rsidP="008500E8">
      <w:pPr>
        <w:pStyle w:val="INNH2"/>
        <w:tabs>
          <w:tab w:val="left" w:pos="880"/>
          <w:tab w:val="right" w:leader="dot" w:pos="9016"/>
        </w:tabs>
        <w:rPr>
          <w:smallCaps/>
          <w:noProof/>
        </w:rPr>
      </w:pPr>
      <w:r w:rsidRPr="0068667C">
        <w:rPr>
          <w:noProof/>
        </w:rPr>
        <w:t>2.1</w:t>
      </w:r>
      <w:r>
        <w:rPr>
          <w:noProof/>
        </w:rPr>
        <w:tab/>
      </w:r>
      <w:r w:rsidRPr="0068667C">
        <w:rPr>
          <w:noProof/>
        </w:rPr>
        <w:t>Politiske forpliktelser er fulgt opp</w:t>
      </w:r>
      <w:r>
        <w:rPr>
          <w:noProof/>
        </w:rPr>
        <w:tab/>
      </w:r>
      <w:r>
        <w:rPr>
          <w:noProof/>
        </w:rPr>
        <w:fldChar w:fldCharType="begin"/>
      </w:r>
      <w:r>
        <w:rPr>
          <w:noProof/>
        </w:rPr>
        <w:instrText xml:space="preserve"> PAGEREF _Toc506214113 \h </w:instrText>
      </w:r>
      <w:r>
        <w:rPr>
          <w:noProof/>
        </w:rPr>
      </w:r>
      <w:r>
        <w:rPr>
          <w:noProof/>
        </w:rPr>
        <w:fldChar w:fldCharType="separate"/>
      </w:r>
      <w:r>
        <w:rPr>
          <w:noProof/>
        </w:rPr>
        <w:t>3</w:t>
      </w:r>
      <w:r>
        <w:rPr>
          <w:noProof/>
        </w:rPr>
        <w:fldChar w:fldCharType="end"/>
      </w:r>
    </w:p>
    <w:p w14:paraId="25A0578E" w14:textId="77777777" w:rsidR="008500E8" w:rsidRDefault="008500E8" w:rsidP="008500E8">
      <w:pPr>
        <w:pStyle w:val="INNH3"/>
        <w:tabs>
          <w:tab w:val="left" w:pos="1100"/>
          <w:tab w:val="right" w:leader="dot" w:pos="9016"/>
        </w:tabs>
        <w:rPr>
          <w:i/>
          <w:noProof/>
        </w:rPr>
      </w:pPr>
      <w:r w:rsidRPr="0068667C">
        <w:rPr>
          <w:rFonts w:ascii="Cambria" w:hAnsi="Cambria"/>
          <w:noProof/>
        </w:rPr>
        <w:t>2.1.1</w:t>
      </w:r>
      <w:r>
        <w:rPr>
          <w:noProof/>
        </w:rPr>
        <w:tab/>
      </w:r>
      <w:r w:rsidRPr="0068667C">
        <w:rPr>
          <w:rFonts w:ascii="Cambria" w:hAnsi="Cambria"/>
          <w:noProof/>
        </w:rPr>
        <w:t>Areal- og transportplan Buskerudbyen 2013-23</w:t>
      </w:r>
      <w:r>
        <w:rPr>
          <w:noProof/>
        </w:rPr>
        <w:tab/>
      </w:r>
      <w:r>
        <w:rPr>
          <w:noProof/>
        </w:rPr>
        <w:fldChar w:fldCharType="begin"/>
      </w:r>
      <w:r>
        <w:rPr>
          <w:noProof/>
        </w:rPr>
        <w:instrText xml:space="preserve"> PAGEREF _Toc506214114 \h </w:instrText>
      </w:r>
      <w:r>
        <w:rPr>
          <w:noProof/>
        </w:rPr>
      </w:r>
      <w:r>
        <w:rPr>
          <w:noProof/>
        </w:rPr>
        <w:fldChar w:fldCharType="separate"/>
      </w:r>
      <w:r>
        <w:rPr>
          <w:noProof/>
        </w:rPr>
        <w:t>3</w:t>
      </w:r>
      <w:r>
        <w:rPr>
          <w:noProof/>
        </w:rPr>
        <w:fldChar w:fldCharType="end"/>
      </w:r>
    </w:p>
    <w:p w14:paraId="134BA4C0" w14:textId="77777777" w:rsidR="008500E8" w:rsidRDefault="008500E8" w:rsidP="008500E8">
      <w:pPr>
        <w:pStyle w:val="INNH3"/>
        <w:tabs>
          <w:tab w:val="left" w:pos="1100"/>
          <w:tab w:val="right" w:leader="dot" w:pos="9016"/>
        </w:tabs>
        <w:rPr>
          <w:i/>
          <w:noProof/>
        </w:rPr>
      </w:pPr>
      <w:r w:rsidRPr="0068667C">
        <w:rPr>
          <w:rFonts w:ascii="Cambria" w:hAnsi="Cambria"/>
          <w:noProof/>
        </w:rPr>
        <w:t>2.1.2</w:t>
      </w:r>
      <w:r>
        <w:rPr>
          <w:noProof/>
        </w:rPr>
        <w:tab/>
      </w:r>
      <w:r w:rsidRPr="0068667C">
        <w:rPr>
          <w:rFonts w:ascii="Cambria" w:hAnsi="Cambria"/>
          <w:noProof/>
        </w:rPr>
        <w:t>Buskerudbypakke 2, Bypakke Kongsberg og Byvekstavtale for Buskerudbyen</w:t>
      </w:r>
      <w:r>
        <w:rPr>
          <w:noProof/>
        </w:rPr>
        <w:tab/>
      </w:r>
      <w:r>
        <w:rPr>
          <w:noProof/>
        </w:rPr>
        <w:fldChar w:fldCharType="begin"/>
      </w:r>
      <w:r>
        <w:rPr>
          <w:noProof/>
        </w:rPr>
        <w:instrText xml:space="preserve"> PAGEREF _Toc506214115 \h </w:instrText>
      </w:r>
      <w:r>
        <w:rPr>
          <w:noProof/>
        </w:rPr>
      </w:r>
      <w:r>
        <w:rPr>
          <w:noProof/>
        </w:rPr>
        <w:fldChar w:fldCharType="separate"/>
      </w:r>
      <w:r>
        <w:rPr>
          <w:noProof/>
        </w:rPr>
        <w:t>4</w:t>
      </w:r>
      <w:r>
        <w:rPr>
          <w:noProof/>
        </w:rPr>
        <w:fldChar w:fldCharType="end"/>
      </w:r>
    </w:p>
    <w:p w14:paraId="57FC1C23" w14:textId="77777777" w:rsidR="008500E8" w:rsidRDefault="008500E8" w:rsidP="008500E8">
      <w:pPr>
        <w:pStyle w:val="INNH3"/>
        <w:tabs>
          <w:tab w:val="left" w:pos="1100"/>
          <w:tab w:val="right" w:leader="dot" w:pos="9016"/>
        </w:tabs>
        <w:rPr>
          <w:i/>
          <w:noProof/>
        </w:rPr>
      </w:pPr>
      <w:r w:rsidRPr="0068667C">
        <w:rPr>
          <w:rFonts w:ascii="Cambria" w:hAnsi="Cambria"/>
          <w:noProof/>
        </w:rPr>
        <w:t>2.1.3</w:t>
      </w:r>
      <w:r>
        <w:rPr>
          <w:noProof/>
        </w:rPr>
        <w:tab/>
      </w:r>
      <w:r w:rsidRPr="0068667C">
        <w:rPr>
          <w:rFonts w:ascii="Cambria" w:hAnsi="Cambria"/>
          <w:noProof/>
        </w:rPr>
        <w:t>Samordnet parkeringspolitikk fulgt opp og i kontinuerlig utvikling</w:t>
      </w:r>
      <w:r>
        <w:rPr>
          <w:noProof/>
        </w:rPr>
        <w:tab/>
      </w:r>
      <w:r>
        <w:rPr>
          <w:noProof/>
        </w:rPr>
        <w:fldChar w:fldCharType="begin"/>
      </w:r>
      <w:r>
        <w:rPr>
          <w:noProof/>
        </w:rPr>
        <w:instrText xml:space="preserve"> PAGEREF _Toc506214116 \h </w:instrText>
      </w:r>
      <w:r>
        <w:rPr>
          <w:noProof/>
        </w:rPr>
      </w:r>
      <w:r>
        <w:rPr>
          <w:noProof/>
        </w:rPr>
        <w:fldChar w:fldCharType="separate"/>
      </w:r>
      <w:r>
        <w:rPr>
          <w:noProof/>
        </w:rPr>
        <w:t>4</w:t>
      </w:r>
      <w:r>
        <w:rPr>
          <w:noProof/>
        </w:rPr>
        <w:fldChar w:fldCharType="end"/>
      </w:r>
    </w:p>
    <w:p w14:paraId="7DD04201" w14:textId="77777777" w:rsidR="008500E8" w:rsidRDefault="008500E8" w:rsidP="008500E8">
      <w:pPr>
        <w:pStyle w:val="INNH3"/>
        <w:tabs>
          <w:tab w:val="left" w:pos="1100"/>
          <w:tab w:val="right" w:leader="dot" w:pos="9016"/>
        </w:tabs>
        <w:rPr>
          <w:i/>
          <w:noProof/>
        </w:rPr>
      </w:pPr>
      <w:r w:rsidRPr="0068667C">
        <w:rPr>
          <w:rFonts w:ascii="Cambria" w:hAnsi="Cambria"/>
          <w:noProof/>
        </w:rPr>
        <w:t>2.1.4</w:t>
      </w:r>
      <w:r>
        <w:rPr>
          <w:noProof/>
        </w:rPr>
        <w:tab/>
      </w:r>
      <w:r w:rsidRPr="0068667C">
        <w:rPr>
          <w:rFonts w:ascii="Cambria" w:hAnsi="Cambria"/>
          <w:noProof/>
        </w:rPr>
        <w:t>Busstilbudet er styrket</w:t>
      </w:r>
      <w:r>
        <w:rPr>
          <w:noProof/>
        </w:rPr>
        <w:tab/>
      </w:r>
      <w:r>
        <w:rPr>
          <w:noProof/>
        </w:rPr>
        <w:fldChar w:fldCharType="begin"/>
      </w:r>
      <w:r>
        <w:rPr>
          <w:noProof/>
        </w:rPr>
        <w:instrText xml:space="preserve"> PAGEREF _Toc506214117 \h </w:instrText>
      </w:r>
      <w:r>
        <w:rPr>
          <w:noProof/>
        </w:rPr>
      </w:r>
      <w:r>
        <w:rPr>
          <w:noProof/>
        </w:rPr>
        <w:fldChar w:fldCharType="separate"/>
      </w:r>
      <w:r>
        <w:rPr>
          <w:noProof/>
        </w:rPr>
        <w:t>5</w:t>
      </w:r>
      <w:r>
        <w:rPr>
          <w:noProof/>
        </w:rPr>
        <w:fldChar w:fldCharType="end"/>
      </w:r>
    </w:p>
    <w:p w14:paraId="398111A8" w14:textId="77777777" w:rsidR="008500E8" w:rsidRDefault="008500E8" w:rsidP="008500E8">
      <w:pPr>
        <w:pStyle w:val="INNH3"/>
        <w:tabs>
          <w:tab w:val="left" w:pos="1100"/>
          <w:tab w:val="right" w:leader="dot" w:pos="9016"/>
        </w:tabs>
        <w:rPr>
          <w:i/>
          <w:noProof/>
        </w:rPr>
      </w:pPr>
      <w:r w:rsidRPr="0068667C">
        <w:rPr>
          <w:rFonts w:ascii="Cambria" w:hAnsi="Cambria"/>
          <w:noProof/>
        </w:rPr>
        <w:t>2.1.5</w:t>
      </w:r>
      <w:r>
        <w:rPr>
          <w:noProof/>
        </w:rPr>
        <w:tab/>
      </w:r>
      <w:r w:rsidRPr="0068667C">
        <w:rPr>
          <w:rFonts w:ascii="Cambria" w:hAnsi="Cambria"/>
          <w:noProof/>
        </w:rPr>
        <w:t>Satsing på sykkel er fulgt opp</w:t>
      </w:r>
      <w:r>
        <w:rPr>
          <w:noProof/>
        </w:rPr>
        <w:tab/>
      </w:r>
      <w:r>
        <w:rPr>
          <w:noProof/>
        </w:rPr>
        <w:fldChar w:fldCharType="begin"/>
      </w:r>
      <w:r>
        <w:rPr>
          <w:noProof/>
        </w:rPr>
        <w:instrText xml:space="preserve"> PAGEREF _Toc506214118 \h </w:instrText>
      </w:r>
      <w:r>
        <w:rPr>
          <w:noProof/>
        </w:rPr>
      </w:r>
      <w:r>
        <w:rPr>
          <w:noProof/>
        </w:rPr>
        <w:fldChar w:fldCharType="separate"/>
      </w:r>
      <w:r>
        <w:rPr>
          <w:noProof/>
        </w:rPr>
        <w:t>5</w:t>
      </w:r>
      <w:r>
        <w:rPr>
          <w:noProof/>
        </w:rPr>
        <w:fldChar w:fldCharType="end"/>
      </w:r>
    </w:p>
    <w:p w14:paraId="278F2616" w14:textId="77777777" w:rsidR="008500E8" w:rsidRDefault="008500E8" w:rsidP="008500E8">
      <w:pPr>
        <w:pStyle w:val="INNH3"/>
        <w:tabs>
          <w:tab w:val="left" w:pos="1100"/>
          <w:tab w:val="right" w:leader="dot" w:pos="9016"/>
        </w:tabs>
        <w:rPr>
          <w:i/>
          <w:noProof/>
        </w:rPr>
      </w:pPr>
      <w:r w:rsidRPr="0068667C">
        <w:rPr>
          <w:rFonts w:ascii="Cambria" w:hAnsi="Cambria"/>
          <w:noProof/>
        </w:rPr>
        <w:t>2.1.6</w:t>
      </w:r>
      <w:r>
        <w:rPr>
          <w:noProof/>
        </w:rPr>
        <w:tab/>
      </w:r>
      <w:r w:rsidRPr="0068667C">
        <w:rPr>
          <w:rFonts w:ascii="Cambria" w:hAnsi="Cambria"/>
          <w:noProof/>
        </w:rPr>
        <w:t>Smarte reiser er i utvikling</w:t>
      </w:r>
      <w:r>
        <w:rPr>
          <w:noProof/>
        </w:rPr>
        <w:tab/>
      </w:r>
      <w:r>
        <w:rPr>
          <w:noProof/>
        </w:rPr>
        <w:fldChar w:fldCharType="begin"/>
      </w:r>
      <w:r>
        <w:rPr>
          <w:noProof/>
        </w:rPr>
        <w:instrText xml:space="preserve"> PAGEREF _Toc506214119 \h </w:instrText>
      </w:r>
      <w:r>
        <w:rPr>
          <w:noProof/>
        </w:rPr>
      </w:r>
      <w:r>
        <w:rPr>
          <w:noProof/>
        </w:rPr>
        <w:fldChar w:fldCharType="separate"/>
      </w:r>
      <w:r>
        <w:rPr>
          <w:noProof/>
        </w:rPr>
        <w:t>5</w:t>
      </w:r>
      <w:r>
        <w:rPr>
          <w:noProof/>
        </w:rPr>
        <w:fldChar w:fldCharType="end"/>
      </w:r>
    </w:p>
    <w:p w14:paraId="39B4DB7B" w14:textId="77777777" w:rsidR="008500E8" w:rsidRDefault="008500E8" w:rsidP="008500E8">
      <w:pPr>
        <w:pStyle w:val="INNH2"/>
        <w:tabs>
          <w:tab w:val="left" w:pos="880"/>
          <w:tab w:val="right" w:leader="dot" w:pos="9016"/>
        </w:tabs>
        <w:rPr>
          <w:smallCaps/>
          <w:noProof/>
        </w:rPr>
      </w:pPr>
      <w:r w:rsidRPr="0068667C">
        <w:rPr>
          <w:noProof/>
        </w:rPr>
        <w:t>2.2</w:t>
      </w:r>
      <w:r>
        <w:rPr>
          <w:noProof/>
        </w:rPr>
        <w:tab/>
      </w:r>
      <w:r w:rsidRPr="0068667C">
        <w:rPr>
          <w:noProof/>
        </w:rPr>
        <w:t>Utvikling på trafikkområdet viser at Buskerudbyen er på riktig vei</w:t>
      </w:r>
      <w:r>
        <w:rPr>
          <w:noProof/>
        </w:rPr>
        <w:tab/>
      </w:r>
      <w:r>
        <w:rPr>
          <w:noProof/>
        </w:rPr>
        <w:fldChar w:fldCharType="begin"/>
      </w:r>
      <w:r>
        <w:rPr>
          <w:noProof/>
        </w:rPr>
        <w:instrText xml:space="preserve"> PAGEREF _Toc506214120 \h </w:instrText>
      </w:r>
      <w:r>
        <w:rPr>
          <w:noProof/>
        </w:rPr>
      </w:r>
      <w:r>
        <w:rPr>
          <w:noProof/>
        </w:rPr>
        <w:fldChar w:fldCharType="separate"/>
      </w:r>
      <w:r>
        <w:rPr>
          <w:noProof/>
        </w:rPr>
        <w:t>6</w:t>
      </w:r>
      <w:r>
        <w:rPr>
          <w:noProof/>
        </w:rPr>
        <w:fldChar w:fldCharType="end"/>
      </w:r>
    </w:p>
    <w:p w14:paraId="6A54CE14" w14:textId="77777777" w:rsidR="008500E8" w:rsidRDefault="008500E8" w:rsidP="008500E8">
      <w:pPr>
        <w:pStyle w:val="INNH3"/>
        <w:tabs>
          <w:tab w:val="left" w:pos="1100"/>
          <w:tab w:val="right" w:leader="dot" w:pos="9016"/>
        </w:tabs>
        <w:rPr>
          <w:i/>
          <w:noProof/>
        </w:rPr>
      </w:pPr>
      <w:r w:rsidRPr="0068667C">
        <w:rPr>
          <w:rFonts w:ascii="Cambria" w:hAnsi="Cambria"/>
          <w:noProof/>
        </w:rPr>
        <w:t>2.2.1</w:t>
      </w:r>
      <w:r>
        <w:rPr>
          <w:noProof/>
        </w:rPr>
        <w:tab/>
      </w:r>
      <w:r w:rsidRPr="0068667C">
        <w:rPr>
          <w:rFonts w:ascii="Cambria" w:hAnsi="Cambria"/>
          <w:noProof/>
        </w:rPr>
        <w:t>Mål og resultater for avtaleperioden 2014-17</w:t>
      </w:r>
      <w:r>
        <w:rPr>
          <w:noProof/>
        </w:rPr>
        <w:tab/>
      </w:r>
      <w:r>
        <w:rPr>
          <w:noProof/>
        </w:rPr>
        <w:fldChar w:fldCharType="begin"/>
      </w:r>
      <w:r>
        <w:rPr>
          <w:noProof/>
        </w:rPr>
        <w:instrText xml:space="preserve"> PAGEREF _Toc506214121 \h </w:instrText>
      </w:r>
      <w:r>
        <w:rPr>
          <w:noProof/>
        </w:rPr>
      </w:r>
      <w:r>
        <w:rPr>
          <w:noProof/>
        </w:rPr>
        <w:fldChar w:fldCharType="separate"/>
      </w:r>
      <w:r>
        <w:rPr>
          <w:noProof/>
        </w:rPr>
        <w:t>6</w:t>
      </w:r>
      <w:r>
        <w:rPr>
          <w:noProof/>
        </w:rPr>
        <w:fldChar w:fldCharType="end"/>
      </w:r>
    </w:p>
    <w:p w14:paraId="5272D1A5" w14:textId="77777777" w:rsidR="008500E8" w:rsidRDefault="008500E8" w:rsidP="008500E8">
      <w:pPr>
        <w:pStyle w:val="INNH1"/>
        <w:tabs>
          <w:tab w:val="left" w:pos="440"/>
          <w:tab w:val="right" w:leader="dot" w:pos="9016"/>
        </w:tabs>
        <w:rPr>
          <w:rFonts w:eastAsiaTheme="minorEastAsia"/>
          <w:b/>
          <w:caps/>
          <w:noProof/>
          <w:lang w:eastAsia="nb-NO"/>
        </w:rPr>
      </w:pPr>
      <w:r w:rsidRPr="0068667C">
        <w:rPr>
          <w:noProof/>
        </w:rPr>
        <w:t>3</w:t>
      </w:r>
      <w:r>
        <w:rPr>
          <w:rFonts w:eastAsiaTheme="minorEastAsia"/>
          <w:noProof/>
          <w:lang w:eastAsia="nb-NO"/>
        </w:rPr>
        <w:tab/>
      </w:r>
      <w:r w:rsidRPr="0068667C">
        <w:rPr>
          <w:noProof/>
        </w:rPr>
        <w:t>Grunnlag for søknad om belønningsmidler 2018-21</w:t>
      </w:r>
      <w:r>
        <w:rPr>
          <w:noProof/>
        </w:rPr>
        <w:tab/>
      </w:r>
      <w:r>
        <w:rPr>
          <w:noProof/>
        </w:rPr>
        <w:fldChar w:fldCharType="begin"/>
      </w:r>
      <w:r>
        <w:rPr>
          <w:noProof/>
        </w:rPr>
        <w:instrText xml:space="preserve"> PAGEREF _Toc506214122 \h </w:instrText>
      </w:r>
      <w:r>
        <w:rPr>
          <w:noProof/>
        </w:rPr>
      </w:r>
      <w:r>
        <w:rPr>
          <w:noProof/>
        </w:rPr>
        <w:fldChar w:fldCharType="separate"/>
      </w:r>
      <w:r>
        <w:rPr>
          <w:noProof/>
        </w:rPr>
        <w:t>8</w:t>
      </w:r>
      <w:r>
        <w:rPr>
          <w:noProof/>
        </w:rPr>
        <w:fldChar w:fldCharType="end"/>
      </w:r>
    </w:p>
    <w:p w14:paraId="19E194DD" w14:textId="77777777" w:rsidR="008500E8" w:rsidRDefault="008500E8" w:rsidP="008500E8">
      <w:pPr>
        <w:pStyle w:val="INNH2"/>
        <w:tabs>
          <w:tab w:val="left" w:pos="880"/>
          <w:tab w:val="right" w:leader="dot" w:pos="9016"/>
        </w:tabs>
        <w:rPr>
          <w:smallCaps/>
          <w:noProof/>
        </w:rPr>
      </w:pPr>
      <w:r w:rsidRPr="0068667C">
        <w:rPr>
          <w:noProof/>
        </w:rPr>
        <w:t>3.1</w:t>
      </w:r>
      <w:r>
        <w:rPr>
          <w:noProof/>
        </w:rPr>
        <w:tab/>
      </w:r>
      <w:r w:rsidRPr="0068667C">
        <w:rPr>
          <w:noProof/>
        </w:rPr>
        <w:t>Ny kunnskap om muligheter for å påvirke trafikkutvikling framover</w:t>
      </w:r>
      <w:r>
        <w:rPr>
          <w:noProof/>
        </w:rPr>
        <w:tab/>
      </w:r>
      <w:r>
        <w:rPr>
          <w:noProof/>
        </w:rPr>
        <w:fldChar w:fldCharType="begin"/>
      </w:r>
      <w:r>
        <w:rPr>
          <w:noProof/>
        </w:rPr>
        <w:instrText xml:space="preserve"> PAGEREF _Toc506214123 \h </w:instrText>
      </w:r>
      <w:r>
        <w:rPr>
          <w:noProof/>
        </w:rPr>
      </w:r>
      <w:r>
        <w:rPr>
          <w:noProof/>
        </w:rPr>
        <w:fldChar w:fldCharType="separate"/>
      </w:r>
      <w:r>
        <w:rPr>
          <w:noProof/>
        </w:rPr>
        <w:t>8</w:t>
      </w:r>
      <w:r>
        <w:rPr>
          <w:noProof/>
        </w:rPr>
        <w:fldChar w:fldCharType="end"/>
      </w:r>
    </w:p>
    <w:p w14:paraId="7E18A7AA" w14:textId="77777777" w:rsidR="008500E8" w:rsidRDefault="008500E8" w:rsidP="008500E8">
      <w:pPr>
        <w:pStyle w:val="INNH3"/>
        <w:tabs>
          <w:tab w:val="left" w:pos="1100"/>
          <w:tab w:val="right" w:leader="dot" w:pos="9016"/>
        </w:tabs>
        <w:rPr>
          <w:i/>
          <w:noProof/>
        </w:rPr>
      </w:pPr>
      <w:r w:rsidRPr="0068667C">
        <w:rPr>
          <w:rFonts w:ascii="Cambria" w:hAnsi="Cambria"/>
          <w:noProof/>
        </w:rPr>
        <w:t>3.1.1</w:t>
      </w:r>
      <w:r>
        <w:rPr>
          <w:noProof/>
        </w:rPr>
        <w:tab/>
      </w:r>
      <w:r w:rsidRPr="0068667C">
        <w:rPr>
          <w:rFonts w:ascii="Cambria" w:hAnsi="Cambria"/>
          <w:noProof/>
        </w:rPr>
        <w:t>Mål bør være kunnskapsbasert</w:t>
      </w:r>
      <w:r>
        <w:rPr>
          <w:noProof/>
        </w:rPr>
        <w:tab/>
      </w:r>
      <w:r>
        <w:rPr>
          <w:noProof/>
        </w:rPr>
        <w:fldChar w:fldCharType="begin"/>
      </w:r>
      <w:r>
        <w:rPr>
          <w:noProof/>
        </w:rPr>
        <w:instrText xml:space="preserve"> PAGEREF _Toc506214124 \h </w:instrText>
      </w:r>
      <w:r>
        <w:rPr>
          <w:noProof/>
        </w:rPr>
      </w:r>
      <w:r>
        <w:rPr>
          <w:noProof/>
        </w:rPr>
        <w:fldChar w:fldCharType="separate"/>
      </w:r>
      <w:r>
        <w:rPr>
          <w:noProof/>
        </w:rPr>
        <w:t>8</w:t>
      </w:r>
      <w:r>
        <w:rPr>
          <w:noProof/>
        </w:rPr>
        <w:fldChar w:fldCharType="end"/>
      </w:r>
    </w:p>
    <w:p w14:paraId="12E52C9B" w14:textId="77777777" w:rsidR="008500E8" w:rsidRDefault="008500E8" w:rsidP="008500E8">
      <w:pPr>
        <w:pStyle w:val="INNH3"/>
        <w:tabs>
          <w:tab w:val="left" w:pos="1100"/>
          <w:tab w:val="right" w:leader="dot" w:pos="9016"/>
        </w:tabs>
        <w:rPr>
          <w:i/>
          <w:noProof/>
        </w:rPr>
      </w:pPr>
      <w:r w:rsidRPr="0068667C">
        <w:rPr>
          <w:rFonts w:ascii="Cambria" w:hAnsi="Cambria"/>
          <w:noProof/>
        </w:rPr>
        <w:t>3.1.2</w:t>
      </w:r>
      <w:r>
        <w:rPr>
          <w:noProof/>
        </w:rPr>
        <w:tab/>
      </w:r>
      <w:r w:rsidRPr="0068667C">
        <w:rPr>
          <w:rFonts w:ascii="Cambria" w:hAnsi="Cambria"/>
          <w:noProof/>
        </w:rPr>
        <w:t>Nytt og bedre kunnskapsgrunnlag foreligger nå</w:t>
      </w:r>
      <w:r>
        <w:rPr>
          <w:noProof/>
        </w:rPr>
        <w:tab/>
      </w:r>
      <w:r>
        <w:rPr>
          <w:noProof/>
        </w:rPr>
        <w:fldChar w:fldCharType="begin"/>
      </w:r>
      <w:r>
        <w:rPr>
          <w:noProof/>
        </w:rPr>
        <w:instrText xml:space="preserve"> PAGEREF _Toc506214125 \h </w:instrText>
      </w:r>
      <w:r>
        <w:rPr>
          <w:noProof/>
        </w:rPr>
      </w:r>
      <w:r>
        <w:rPr>
          <w:noProof/>
        </w:rPr>
        <w:fldChar w:fldCharType="separate"/>
      </w:r>
      <w:r>
        <w:rPr>
          <w:noProof/>
        </w:rPr>
        <w:t>8</w:t>
      </w:r>
      <w:r>
        <w:rPr>
          <w:noProof/>
        </w:rPr>
        <w:fldChar w:fldCharType="end"/>
      </w:r>
    </w:p>
    <w:p w14:paraId="7CECF5EB" w14:textId="77777777" w:rsidR="008500E8" w:rsidRDefault="008500E8" w:rsidP="008500E8">
      <w:pPr>
        <w:pStyle w:val="INNH3"/>
        <w:tabs>
          <w:tab w:val="left" w:pos="1100"/>
          <w:tab w:val="right" w:leader="dot" w:pos="9016"/>
        </w:tabs>
        <w:rPr>
          <w:i/>
          <w:noProof/>
        </w:rPr>
      </w:pPr>
      <w:r w:rsidRPr="0068667C">
        <w:rPr>
          <w:rFonts w:ascii="Cambria" w:hAnsi="Cambria"/>
          <w:noProof/>
        </w:rPr>
        <w:t>3.1.3</w:t>
      </w:r>
      <w:r>
        <w:rPr>
          <w:noProof/>
        </w:rPr>
        <w:tab/>
      </w:r>
      <w:r w:rsidRPr="0068667C">
        <w:rPr>
          <w:rFonts w:ascii="Cambria" w:hAnsi="Cambria"/>
          <w:noProof/>
        </w:rPr>
        <w:t>Byutedning for Buskerudbyen</w:t>
      </w:r>
      <w:r>
        <w:rPr>
          <w:noProof/>
        </w:rPr>
        <w:tab/>
      </w:r>
      <w:r>
        <w:rPr>
          <w:noProof/>
        </w:rPr>
        <w:fldChar w:fldCharType="begin"/>
      </w:r>
      <w:r>
        <w:rPr>
          <w:noProof/>
        </w:rPr>
        <w:instrText xml:space="preserve"> PAGEREF _Toc506214126 \h </w:instrText>
      </w:r>
      <w:r>
        <w:rPr>
          <w:noProof/>
        </w:rPr>
      </w:r>
      <w:r>
        <w:rPr>
          <w:noProof/>
        </w:rPr>
        <w:fldChar w:fldCharType="separate"/>
      </w:r>
      <w:r>
        <w:rPr>
          <w:noProof/>
        </w:rPr>
        <w:t>8</w:t>
      </w:r>
      <w:r>
        <w:rPr>
          <w:noProof/>
        </w:rPr>
        <w:fldChar w:fldCharType="end"/>
      </w:r>
    </w:p>
    <w:p w14:paraId="29A340BE" w14:textId="77777777" w:rsidR="008500E8" w:rsidRDefault="008500E8" w:rsidP="008500E8">
      <w:pPr>
        <w:pStyle w:val="INNH2"/>
        <w:tabs>
          <w:tab w:val="left" w:pos="880"/>
          <w:tab w:val="right" w:leader="dot" w:pos="9016"/>
        </w:tabs>
        <w:rPr>
          <w:smallCaps/>
          <w:noProof/>
        </w:rPr>
      </w:pPr>
      <w:r w:rsidRPr="0068667C">
        <w:rPr>
          <w:noProof/>
        </w:rPr>
        <w:t>3.2</w:t>
      </w:r>
      <w:r>
        <w:rPr>
          <w:noProof/>
        </w:rPr>
        <w:tab/>
      </w:r>
      <w:r w:rsidRPr="0068667C">
        <w:rPr>
          <w:noProof/>
        </w:rPr>
        <w:t>Fra avtale om belønningsmidler til bypakke og byvekstavtale</w:t>
      </w:r>
      <w:r>
        <w:rPr>
          <w:noProof/>
        </w:rPr>
        <w:tab/>
      </w:r>
      <w:r>
        <w:rPr>
          <w:noProof/>
        </w:rPr>
        <w:fldChar w:fldCharType="begin"/>
      </w:r>
      <w:r>
        <w:rPr>
          <w:noProof/>
        </w:rPr>
        <w:instrText xml:space="preserve"> PAGEREF _Toc506214127 \h </w:instrText>
      </w:r>
      <w:r>
        <w:rPr>
          <w:noProof/>
        </w:rPr>
      </w:r>
      <w:r>
        <w:rPr>
          <w:noProof/>
        </w:rPr>
        <w:fldChar w:fldCharType="separate"/>
      </w:r>
      <w:r>
        <w:rPr>
          <w:noProof/>
        </w:rPr>
        <w:t>9</w:t>
      </w:r>
      <w:r>
        <w:rPr>
          <w:noProof/>
        </w:rPr>
        <w:fldChar w:fldCharType="end"/>
      </w:r>
    </w:p>
    <w:p w14:paraId="76F782FA" w14:textId="77777777" w:rsidR="008500E8" w:rsidRDefault="008500E8" w:rsidP="008500E8">
      <w:pPr>
        <w:pStyle w:val="INNH3"/>
        <w:tabs>
          <w:tab w:val="left" w:pos="1100"/>
          <w:tab w:val="right" w:leader="dot" w:pos="9016"/>
        </w:tabs>
        <w:rPr>
          <w:i/>
          <w:noProof/>
        </w:rPr>
      </w:pPr>
      <w:r w:rsidRPr="0068667C">
        <w:rPr>
          <w:rFonts w:ascii="Cambria" w:hAnsi="Cambria"/>
          <w:noProof/>
        </w:rPr>
        <w:t>3.2.1</w:t>
      </w:r>
      <w:r>
        <w:rPr>
          <w:noProof/>
        </w:rPr>
        <w:tab/>
      </w:r>
      <w:r w:rsidRPr="0068667C">
        <w:rPr>
          <w:rFonts w:ascii="Cambria" w:hAnsi="Cambria"/>
          <w:noProof/>
        </w:rPr>
        <w:t>Ny avtale om belønningsmidler vil sikre kontinuitet i samferdselssatsingen</w:t>
      </w:r>
      <w:r>
        <w:rPr>
          <w:noProof/>
        </w:rPr>
        <w:tab/>
      </w:r>
      <w:r>
        <w:rPr>
          <w:noProof/>
        </w:rPr>
        <w:fldChar w:fldCharType="begin"/>
      </w:r>
      <w:r>
        <w:rPr>
          <w:noProof/>
        </w:rPr>
        <w:instrText xml:space="preserve"> PAGEREF _Toc506214128 \h </w:instrText>
      </w:r>
      <w:r>
        <w:rPr>
          <w:noProof/>
        </w:rPr>
      </w:r>
      <w:r>
        <w:rPr>
          <w:noProof/>
        </w:rPr>
        <w:fldChar w:fldCharType="separate"/>
      </w:r>
      <w:r>
        <w:rPr>
          <w:noProof/>
        </w:rPr>
        <w:t>9</w:t>
      </w:r>
      <w:r>
        <w:rPr>
          <w:noProof/>
        </w:rPr>
        <w:fldChar w:fldCharType="end"/>
      </w:r>
    </w:p>
    <w:p w14:paraId="10689561" w14:textId="77777777" w:rsidR="008500E8" w:rsidRDefault="008500E8" w:rsidP="008500E8">
      <w:pPr>
        <w:pStyle w:val="INNH3"/>
        <w:tabs>
          <w:tab w:val="left" w:pos="1100"/>
          <w:tab w:val="right" w:leader="dot" w:pos="9016"/>
        </w:tabs>
        <w:rPr>
          <w:i/>
          <w:noProof/>
        </w:rPr>
      </w:pPr>
      <w:r w:rsidRPr="0068667C">
        <w:rPr>
          <w:rFonts w:ascii="Cambria" w:hAnsi="Cambria"/>
          <w:noProof/>
        </w:rPr>
        <w:t>3.2.2</w:t>
      </w:r>
      <w:r>
        <w:rPr>
          <w:noProof/>
        </w:rPr>
        <w:tab/>
      </w:r>
      <w:r w:rsidRPr="0068667C">
        <w:rPr>
          <w:rFonts w:ascii="Cambria" w:hAnsi="Cambria"/>
          <w:noProof/>
        </w:rPr>
        <w:t>Ny avtale kan inneholde forutsetning om overgang til byvekstavtale</w:t>
      </w:r>
      <w:r>
        <w:rPr>
          <w:noProof/>
        </w:rPr>
        <w:tab/>
      </w:r>
      <w:r>
        <w:rPr>
          <w:noProof/>
        </w:rPr>
        <w:fldChar w:fldCharType="begin"/>
      </w:r>
      <w:r>
        <w:rPr>
          <w:noProof/>
        </w:rPr>
        <w:instrText xml:space="preserve"> PAGEREF _Toc506214129 \h </w:instrText>
      </w:r>
      <w:r>
        <w:rPr>
          <w:noProof/>
        </w:rPr>
      </w:r>
      <w:r>
        <w:rPr>
          <w:noProof/>
        </w:rPr>
        <w:fldChar w:fldCharType="separate"/>
      </w:r>
      <w:r>
        <w:rPr>
          <w:noProof/>
        </w:rPr>
        <w:t>9</w:t>
      </w:r>
      <w:r>
        <w:rPr>
          <w:noProof/>
        </w:rPr>
        <w:fldChar w:fldCharType="end"/>
      </w:r>
    </w:p>
    <w:p w14:paraId="173754BA" w14:textId="77777777" w:rsidR="008500E8" w:rsidRDefault="008500E8" w:rsidP="008500E8">
      <w:pPr>
        <w:pStyle w:val="INNH1"/>
        <w:tabs>
          <w:tab w:val="left" w:pos="440"/>
          <w:tab w:val="right" w:leader="dot" w:pos="9016"/>
        </w:tabs>
        <w:rPr>
          <w:rFonts w:eastAsiaTheme="minorEastAsia"/>
          <w:b/>
          <w:caps/>
          <w:noProof/>
          <w:lang w:eastAsia="nb-NO"/>
        </w:rPr>
      </w:pPr>
      <w:r w:rsidRPr="0068667C">
        <w:rPr>
          <w:noProof/>
        </w:rPr>
        <w:t>4</w:t>
      </w:r>
      <w:r>
        <w:rPr>
          <w:rFonts w:eastAsiaTheme="minorEastAsia"/>
          <w:noProof/>
          <w:lang w:eastAsia="nb-NO"/>
        </w:rPr>
        <w:tab/>
      </w:r>
      <w:r w:rsidRPr="0068667C">
        <w:rPr>
          <w:noProof/>
        </w:rPr>
        <w:t>Avtale om belønningsmidler for 2018-21</w:t>
      </w:r>
      <w:r>
        <w:rPr>
          <w:noProof/>
        </w:rPr>
        <w:tab/>
      </w:r>
      <w:r>
        <w:rPr>
          <w:noProof/>
        </w:rPr>
        <w:fldChar w:fldCharType="begin"/>
      </w:r>
      <w:r>
        <w:rPr>
          <w:noProof/>
        </w:rPr>
        <w:instrText xml:space="preserve"> PAGEREF _Toc506214130 \h </w:instrText>
      </w:r>
      <w:r>
        <w:rPr>
          <w:noProof/>
        </w:rPr>
      </w:r>
      <w:r>
        <w:rPr>
          <w:noProof/>
        </w:rPr>
        <w:fldChar w:fldCharType="separate"/>
      </w:r>
      <w:r>
        <w:rPr>
          <w:noProof/>
        </w:rPr>
        <w:t>10</w:t>
      </w:r>
      <w:r>
        <w:rPr>
          <w:noProof/>
        </w:rPr>
        <w:fldChar w:fldCharType="end"/>
      </w:r>
    </w:p>
    <w:p w14:paraId="40BA16AC" w14:textId="77777777" w:rsidR="008500E8" w:rsidRDefault="008500E8" w:rsidP="008500E8">
      <w:pPr>
        <w:pStyle w:val="INNH2"/>
        <w:tabs>
          <w:tab w:val="left" w:pos="880"/>
          <w:tab w:val="right" w:leader="dot" w:pos="9016"/>
        </w:tabs>
        <w:rPr>
          <w:smallCaps/>
          <w:noProof/>
        </w:rPr>
      </w:pPr>
      <w:r w:rsidRPr="0068667C">
        <w:rPr>
          <w:noProof/>
        </w:rPr>
        <w:t>4.1</w:t>
      </w:r>
      <w:r>
        <w:rPr>
          <w:noProof/>
        </w:rPr>
        <w:tab/>
      </w:r>
      <w:r w:rsidRPr="0068667C">
        <w:rPr>
          <w:noProof/>
        </w:rPr>
        <w:t>Mål og indikatorer</w:t>
      </w:r>
      <w:r>
        <w:rPr>
          <w:noProof/>
        </w:rPr>
        <w:tab/>
      </w:r>
      <w:r>
        <w:rPr>
          <w:noProof/>
        </w:rPr>
        <w:fldChar w:fldCharType="begin"/>
      </w:r>
      <w:r>
        <w:rPr>
          <w:noProof/>
        </w:rPr>
        <w:instrText xml:space="preserve"> PAGEREF _Toc506214131 \h </w:instrText>
      </w:r>
      <w:r>
        <w:rPr>
          <w:noProof/>
        </w:rPr>
      </w:r>
      <w:r>
        <w:rPr>
          <w:noProof/>
        </w:rPr>
        <w:fldChar w:fldCharType="separate"/>
      </w:r>
      <w:r>
        <w:rPr>
          <w:noProof/>
        </w:rPr>
        <w:t>10</w:t>
      </w:r>
      <w:r>
        <w:rPr>
          <w:noProof/>
        </w:rPr>
        <w:fldChar w:fldCharType="end"/>
      </w:r>
    </w:p>
    <w:p w14:paraId="3E0499AE" w14:textId="77777777" w:rsidR="008500E8" w:rsidRDefault="008500E8" w:rsidP="008500E8">
      <w:pPr>
        <w:pStyle w:val="INNH2"/>
        <w:tabs>
          <w:tab w:val="left" w:pos="880"/>
          <w:tab w:val="right" w:leader="dot" w:pos="9016"/>
        </w:tabs>
        <w:rPr>
          <w:smallCaps/>
          <w:noProof/>
        </w:rPr>
      </w:pPr>
      <w:r w:rsidRPr="0068667C">
        <w:rPr>
          <w:noProof/>
        </w:rPr>
        <w:t>4.2</w:t>
      </w:r>
      <w:r>
        <w:rPr>
          <w:noProof/>
        </w:rPr>
        <w:tab/>
      </w:r>
      <w:r w:rsidRPr="0068667C">
        <w:rPr>
          <w:rFonts w:eastAsiaTheme="majorEastAsia" w:cstheme="majorBidi"/>
          <w:noProof/>
        </w:rPr>
        <w:t>Økonomisk rammer og viktige innsatsområder</w:t>
      </w:r>
      <w:r>
        <w:rPr>
          <w:noProof/>
        </w:rPr>
        <w:tab/>
      </w:r>
      <w:r>
        <w:rPr>
          <w:noProof/>
        </w:rPr>
        <w:fldChar w:fldCharType="begin"/>
      </w:r>
      <w:r>
        <w:rPr>
          <w:noProof/>
        </w:rPr>
        <w:instrText xml:space="preserve"> PAGEREF _Toc506214132 \h </w:instrText>
      </w:r>
      <w:r>
        <w:rPr>
          <w:noProof/>
        </w:rPr>
      </w:r>
      <w:r>
        <w:rPr>
          <w:noProof/>
        </w:rPr>
        <w:fldChar w:fldCharType="separate"/>
      </w:r>
      <w:r>
        <w:rPr>
          <w:noProof/>
        </w:rPr>
        <w:t>10</w:t>
      </w:r>
      <w:r>
        <w:rPr>
          <w:noProof/>
        </w:rPr>
        <w:fldChar w:fldCharType="end"/>
      </w:r>
    </w:p>
    <w:p w14:paraId="51886FD7" w14:textId="77777777" w:rsidR="008500E8" w:rsidRDefault="008500E8" w:rsidP="008500E8">
      <w:pPr>
        <w:pStyle w:val="INNH3"/>
        <w:tabs>
          <w:tab w:val="left" w:pos="1100"/>
          <w:tab w:val="right" w:leader="dot" w:pos="9016"/>
        </w:tabs>
        <w:rPr>
          <w:i/>
          <w:noProof/>
        </w:rPr>
      </w:pPr>
      <w:r w:rsidRPr="0068667C">
        <w:rPr>
          <w:rFonts w:ascii="Cambria" w:hAnsi="Cambria"/>
          <w:noProof/>
        </w:rPr>
        <w:t>4.2.1</w:t>
      </w:r>
      <w:r>
        <w:rPr>
          <w:noProof/>
        </w:rPr>
        <w:tab/>
      </w:r>
      <w:r w:rsidRPr="0068667C">
        <w:rPr>
          <w:rFonts w:ascii="Cambria" w:hAnsi="Cambria"/>
          <w:noProof/>
        </w:rPr>
        <w:t>Videreføring av styrket busstilbud og øke bussenes fremkommelighet</w:t>
      </w:r>
      <w:r>
        <w:rPr>
          <w:noProof/>
        </w:rPr>
        <w:tab/>
      </w:r>
      <w:r>
        <w:rPr>
          <w:noProof/>
        </w:rPr>
        <w:fldChar w:fldCharType="begin"/>
      </w:r>
      <w:r>
        <w:rPr>
          <w:noProof/>
        </w:rPr>
        <w:instrText xml:space="preserve"> PAGEREF _Toc506214133 \h </w:instrText>
      </w:r>
      <w:r>
        <w:rPr>
          <w:noProof/>
        </w:rPr>
      </w:r>
      <w:r>
        <w:rPr>
          <w:noProof/>
        </w:rPr>
        <w:fldChar w:fldCharType="separate"/>
      </w:r>
      <w:r>
        <w:rPr>
          <w:noProof/>
        </w:rPr>
        <w:t>11</w:t>
      </w:r>
      <w:r>
        <w:rPr>
          <w:noProof/>
        </w:rPr>
        <w:fldChar w:fldCharType="end"/>
      </w:r>
    </w:p>
    <w:p w14:paraId="7A377DD1" w14:textId="77777777" w:rsidR="008500E8" w:rsidRDefault="008500E8" w:rsidP="008500E8">
      <w:pPr>
        <w:pStyle w:val="INNH3"/>
        <w:tabs>
          <w:tab w:val="left" w:pos="1100"/>
          <w:tab w:val="right" w:leader="dot" w:pos="9016"/>
        </w:tabs>
        <w:rPr>
          <w:i/>
          <w:noProof/>
        </w:rPr>
      </w:pPr>
      <w:r w:rsidRPr="0068667C">
        <w:rPr>
          <w:rFonts w:ascii="Cambria" w:hAnsi="Cambria"/>
          <w:noProof/>
        </w:rPr>
        <w:t>4.2.2</w:t>
      </w:r>
      <w:r>
        <w:rPr>
          <w:noProof/>
        </w:rPr>
        <w:tab/>
      </w:r>
      <w:r w:rsidRPr="0068667C">
        <w:rPr>
          <w:rFonts w:ascii="Cambria" w:hAnsi="Cambria"/>
          <w:noProof/>
        </w:rPr>
        <w:t>Videreføring av helhetlig parkeringspolitikk og teknologiimplementering for attraktive, levende byområder, smarte reiser og bedre miljø</w:t>
      </w:r>
      <w:r>
        <w:rPr>
          <w:noProof/>
        </w:rPr>
        <w:tab/>
      </w:r>
      <w:r>
        <w:rPr>
          <w:noProof/>
        </w:rPr>
        <w:fldChar w:fldCharType="begin"/>
      </w:r>
      <w:r>
        <w:rPr>
          <w:noProof/>
        </w:rPr>
        <w:instrText xml:space="preserve"> PAGEREF _Toc506214134 \h </w:instrText>
      </w:r>
      <w:r>
        <w:rPr>
          <w:noProof/>
        </w:rPr>
      </w:r>
      <w:r>
        <w:rPr>
          <w:noProof/>
        </w:rPr>
        <w:fldChar w:fldCharType="separate"/>
      </w:r>
      <w:r>
        <w:rPr>
          <w:noProof/>
        </w:rPr>
        <w:t>11</w:t>
      </w:r>
      <w:r>
        <w:rPr>
          <w:noProof/>
        </w:rPr>
        <w:fldChar w:fldCharType="end"/>
      </w:r>
    </w:p>
    <w:p w14:paraId="3DE2BEA6" w14:textId="77777777" w:rsidR="008500E8" w:rsidRDefault="008500E8" w:rsidP="008500E8">
      <w:pPr>
        <w:pStyle w:val="INNH3"/>
        <w:tabs>
          <w:tab w:val="left" w:pos="1100"/>
          <w:tab w:val="right" w:leader="dot" w:pos="9016"/>
        </w:tabs>
        <w:rPr>
          <w:i/>
          <w:noProof/>
        </w:rPr>
      </w:pPr>
      <w:r w:rsidRPr="0068667C">
        <w:rPr>
          <w:rFonts w:ascii="Cambria" w:hAnsi="Cambria"/>
          <w:noProof/>
        </w:rPr>
        <w:t>4.2.3</w:t>
      </w:r>
      <w:r>
        <w:rPr>
          <w:noProof/>
        </w:rPr>
        <w:tab/>
      </w:r>
      <w:r w:rsidRPr="0068667C">
        <w:rPr>
          <w:rFonts w:ascii="Cambria" w:hAnsi="Cambria"/>
          <w:noProof/>
        </w:rPr>
        <w:t>Videreutvikling av sykkeltilbudet</w:t>
      </w:r>
      <w:r>
        <w:rPr>
          <w:noProof/>
        </w:rPr>
        <w:tab/>
      </w:r>
      <w:r>
        <w:rPr>
          <w:noProof/>
        </w:rPr>
        <w:fldChar w:fldCharType="begin"/>
      </w:r>
      <w:r>
        <w:rPr>
          <w:noProof/>
        </w:rPr>
        <w:instrText xml:space="preserve"> PAGEREF _Toc506214135 \h </w:instrText>
      </w:r>
      <w:r>
        <w:rPr>
          <w:noProof/>
        </w:rPr>
      </w:r>
      <w:r>
        <w:rPr>
          <w:noProof/>
        </w:rPr>
        <w:fldChar w:fldCharType="separate"/>
      </w:r>
      <w:r>
        <w:rPr>
          <w:noProof/>
        </w:rPr>
        <w:t>13</w:t>
      </w:r>
      <w:r>
        <w:rPr>
          <w:noProof/>
        </w:rPr>
        <w:fldChar w:fldCharType="end"/>
      </w:r>
    </w:p>
    <w:p w14:paraId="3EB8CCBB" w14:textId="77777777" w:rsidR="008500E8" w:rsidRDefault="008500E8" w:rsidP="008500E8">
      <w:pPr>
        <w:pStyle w:val="INNH2"/>
        <w:tabs>
          <w:tab w:val="left" w:pos="880"/>
          <w:tab w:val="right" w:leader="dot" w:pos="9016"/>
        </w:tabs>
        <w:rPr>
          <w:smallCaps/>
          <w:noProof/>
        </w:rPr>
      </w:pPr>
      <w:r w:rsidRPr="0068667C">
        <w:rPr>
          <w:noProof/>
        </w:rPr>
        <w:t>4.3</w:t>
      </w:r>
      <w:r>
        <w:rPr>
          <w:noProof/>
        </w:rPr>
        <w:tab/>
      </w:r>
      <w:r w:rsidRPr="0068667C">
        <w:rPr>
          <w:noProof/>
        </w:rPr>
        <w:t>Forslag til handlingsprogram 2014-2017</w:t>
      </w:r>
      <w:r>
        <w:rPr>
          <w:noProof/>
        </w:rPr>
        <w:tab/>
      </w:r>
      <w:r>
        <w:rPr>
          <w:noProof/>
        </w:rPr>
        <w:fldChar w:fldCharType="begin"/>
      </w:r>
      <w:r>
        <w:rPr>
          <w:noProof/>
        </w:rPr>
        <w:instrText xml:space="preserve"> PAGEREF _Toc506214136 \h </w:instrText>
      </w:r>
      <w:r>
        <w:rPr>
          <w:noProof/>
        </w:rPr>
      </w:r>
      <w:r>
        <w:rPr>
          <w:noProof/>
        </w:rPr>
        <w:fldChar w:fldCharType="separate"/>
      </w:r>
      <w:r>
        <w:rPr>
          <w:noProof/>
        </w:rPr>
        <w:t>13</w:t>
      </w:r>
      <w:r>
        <w:rPr>
          <w:noProof/>
        </w:rPr>
        <w:fldChar w:fldCharType="end"/>
      </w:r>
    </w:p>
    <w:p w14:paraId="52930763" w14:textId="77777777" w:rsidR="008500E8" w:rsidRPr="009D442A" w:rsidRDefault="008500E8" w:rsidP="008500E8">
      <w:pPr>
        <w:rPr>
          <w:b/>
          <w:sz w:val="24"/>
          <w:szCs w:val="24"/>
        </w:rPr>
      </w:pPr>
      <w:r>
        <w:rPr>
          <w:b/>
          <w:sz w:val="24"/>
          <w:szCs w:val="24"/>
        </w:rPr>
        <w:fldChar w:fldCharType="end"/>
      </w:r>
    </w:p>
    <w:p w14:paraId="6D8F388E" w14:textId="77777777" w:rsidR="008500E8" w:rsidRPr="009D442A" w:rsidRDefault="008500E8" w:rsidP="008500E8">
      <w:pPr>
        <w:tabs>
          <w:tab w:val="left" w:pos="5384"/>
        </w:tabs>
        <w:rPr>
          <w:b/>
          <w:sz w:val="24"/>
          <w:szCs w:val="24"/>
        </w:rPr>
      </w:pPr>
      <w:r>
        <w:rPr>
          <w:b/>
          <w:sz w:val="24"/>
          <w:szCs w:val="24"/>
        </w:rPr>
        <w:tab/>
      </w:r>
    </w:p>
    <w:p w14:paraId="2A798664" w14:textId="77777777" w:rsidR="008500E8" w:rsidRPr="009D442A" w:rsidRDefault="008500E8" w:rsidP="008500E8">
      <w:pPr>
        <w:pStyle w:val="Overskrift1"/>
        <w:ind w:left="432" w:hanging="432"/>
        <w:rPr>
          <w:color w:val="auto"/>
        </w:rPr>
      </w:pPr>
      <w:bookmarkStart w:id="10" w:name="_Toc506214108"/>
      <w:r w:rsidRPr="009D442A">
        <w:rPr>
          <w:color w:val="auto"/>
        </w:rPr>
        <w:lastRenderedPageBreak/>
        <w:t>Bakgrunn</w:t>
      </w:r>
      <w:bookmarkEnd w:id="10"/>
    </w:p>
    <w:p w14:paraId="132565E6" w14:textId="77777777" w:rsidR="008500E8" w:rsidRPr="009D442A" w:rsidRDefault="008500E8" w:rsidP="008500E8">
      <w:pPr>
        <w:pStyle w:val="Overskrift2"/>
        <w:numPr>
          <w:ilvl w:val="1"/>
          <w:numId w:val="0"/>
        </w:numPr>
        <w:ind w:left="576" w:hanging="576"/>
        <w:rPr>
          <w:color w:val="auto"/>
        </w:rPr>
      </w:pPr>
      <w:bookmarkStart w:id="11" w:name="_Toc506214109"/>
      <w:proofErr w:type="spellStart"/>
      <w:r w:rsidRPr="009D442A">
        <w:rPr>
          <w:color w:val="auto"/>
        </w:rPr>
        <w:t>Buskerudbysamarbeidet</w:t>
      </w:r>
      <w:proofErr w:type="spellEnd"/>
      <w:r w:rsidRPr="009D442A">
        <w:rPr>
          <w:color w:val="auto"/>
        </w:rPr>
        <w:t xml:space="preserve"> – et langsiktig samarbeid om areal, transport og miljø</w:t>
      </w:r>
      <w:bookmarkEnd w:id="11"/>
    </w:p>
    <w:p w14:paraId="1CC2EB8B" w14:textId="77777777" w:rsidR="008500E8" w:rsidRPr="009D442A" w:rsidRDefault="008500E8" w:rsidP="008500E8">
      <w:pPr>
        <w:rPr>
          <w:rFonts w:ascii="Arial" w:hAnsi="Arial" w:cs="Arial"/>
        </w:rPr>
      </w:pPr>
      <w:proofErr w:type="spellStart"/>
      <w:r w:rsidRPr="009D442A">
        <w:rPr>
          <w:rFonts w:ascii="Arial" w:hAnsi="Arial" w:cs="Arial"/>
        </w:rPr>
        <w:t>Buskerudbysamarbeidet</w:t>
      </w:r>
      <w:proofErr w:type="spellEnd"/>
      <w:r w:rsidRPr="009D442A">
        <w:rPr>
          <w:rFonts w:ascii="Arial" w:hAnsi="Arial" w:cs="Arial"/>
        </w:rPr>
        <w:t xml:space="preserve"> ble formelt etablert 1.1.2010 ved inngåelse av en samarbeidsavtale mellom de ti partnerne; kommunene Lier, Drammen, Nedre Eiker, Øvre Eiker og Kongsberg, Buskerud fylkeskommune, Statens vegvesen, Jernbaneverket</w:t>
      </w:r>
      <w:r>
        <w:rPr>
          <w:rFonts w:ascii="Arial" w:hAnsi="Arial" w:cs="Arial"/>
        </w:rPr>
        <w:t xml:space="preserve"> (nå Jernbanedirektoratet)</w:t>
      </w:r>
      <w:r w:rsidRPr="009D442A">
        <w:rPr>
          <w:rFonts w:ascii="Arial" w:hAnsi="Arial" w:cs="Arial"/>
        </w:rPr>
        <w:t xml:space="preserve">, Kystverket og Fylkesmannen i Buskerud. </w:t>
      </w:r>
    </w:p>
    <w:p w14:paraId="7CD2F5CE" w14:textId="77777777" w:rsidR="008500E8" w:rsidRPr="009D442A" w:rsidRDefault="008500E8" w:rsidP="008500E8">
      <w:pPr>
        <w:rPr>
          <w:rFonts w:ascii="Arial" w:hAnsi="Arial" w:cs="Arial"/>
        </w:rPr>
      </w:pPr>
      <w:r w:rsidRPr="009D442A">
        <w:rPr>
          <w:rFonts w:ascii="Arial" w:hAnsi="Arial" w:cs="Arial"/>
        </w:rPr>
        <w:t xml:space="preserve">Brakar, operatørselskaper for kollektivtrafikken, inngår også i et av </w:t>
      </w:r>
      <w:proofErr w:type="spellStart"/>
      <w:r w:rsidRPr="009D442A">
        <w:rPr>
          <w:rFonts w:ascii="Arial" w:hAnsi="Arial" w:cs="Arial"/>
        </w:rPr>
        <w:t>Buskerudbyens</w:t>
      </w:r>
      <w:proofErr w:type="spellEnd"/>
      <w:r w:rsidRPr="009D442A">
        <w:rPr>
          <w:rFonts w:ascii="Arial" w:hAnsi="Arial" w:cs="Arial"/>
        </w:rPr>
        <w:t xml:space="preserve"> samarbeidsfora; fagrådet. I tillegg involveres næringslivets organisasjoner, NSB og andre interessegrupper ved behov.</w:t>
      </w:r>
    </w:p>
    <w:p w14:paraId="442CD686" w14:textId="77777777" w:rsidR="008500E8" w:rsidRPr="009D442A" w:rsidRDefault="008500E8" w:rsidP="008500E8">
      <w:pPr>
        <w:rPr>
          <w:rFonts w:ascii="Arial" w:hAnsi="Arial" w:cs="Arial"/>
        </w:rPr>
      </w:pPr>
      <w:proofErr w:type="spellStart"/>
      <w:r w:rsidRPr="009D442A">
        <w:rPr>
          <w:rFonts w:ascii="Arial" w:hAnsi="Arial" w:cs="Arial"/>
        </w:rPr>
        <w:t>Buskerudbysamarbeidet</w:t>
      </w:r>
      <w:proofErr w:type="spellEnd"/>
      <w:r w:rsidRPr="009D442A">
        <w:rPr>
          <w:rFonts w:ascii="Arial" w:hAnsi="Arial" w:cs="Arial"/>
        </w:rPr>
        <w:t xml:space="preserve"> er et politisk styrt samarbeid, sammen med statsetatenes administrative ledere. Avtalen mellom samarbeidspartnerne forutsetter at samarbeidet skal være kunnskapsbasert og løsningene skal baseres på konsensus.</w:t>
      </w:r>
    </w:p>
    <w:p w14:paraId="072EA1BC" w14:textId="77777777" w:rsidR="008500E8" w:rsidRPr="009D442A" w:rsidRDefault="008500E8" w:rsidP="008500E8">
      <w:pPr>
        <w:rPr>
          <w:rFonts w:ascii="Arial" w:hAnsi="Arial" w:cs="Arial"/>
        </w:rPr>
      </w:pPr>
      <w:r w:rsidRPr="009D442A">
        <w:rPr>
          <w:rFonts w:ascii="Arial" w:hAnsi="Arial" w:cs="Arial"/>
        </w:rPr>
        <w:t xml:space="preserve">Partnerne ble i 2014 enige om å videreføre samarbeidet etter 2015 med en langsiktig tidshorisont. Fylkesmannen, Statens vegvesen og </w:t>
      </w:r>
      <w:r>
        <w:rPr>
          <w:rFonts w:ascii="Arial" w:hAnsi="Arial" w:cs="Arial"/>
        </w:rPr>
        <w:t>Jernbanedirektoratet</w:t>
      </w:r>
      <w:r w:rsidRPr="009D442A">
        <w:rPr>
          <w:rFonts w:ascii="Arial" w:hAnsi="Arial" w:cs="Arial"/>
        </w:rPr>
        <w:t xml:space="preserve"> har gitt sin tilslutning til en videreføring av samarbeidsavtalen. Kystverkets interesser ivaretas nå av Fylkesmannen.</w:t>
      </w:r>
    </w:p>
    <w:p w14:paraId="22FF4E9D" w14:textId="77777777" w:rsidR="008500E8" w:rsidRPr="009D442A" w:rsidRDefault="008500E8" w:rsidP="008500E8">
      <w:pPr>
        <w:pStyle w:val="Overskrift2"/>
        <w:numPr>
          <w:ilvl w:val="1"/>
          <w:numId w:val="0"/>
        </w:numPr>
        <w:ind w:left="576" w:hanging="576"/>
        <w:rPr>
          <w:color w:val="auto"/>
        </w:rPr>
      </w:pPr>
      <w:bookmarkStart w:id="12" w:name="_Toc506214110"/>
      <w:r w:rsidRPr="009D442A">
        <w:rPr>
          <w:color w:val="auto"/>
        </w:rPr>
        <w:t>Kort om Buskerudbyen</w:t>
      </w:r>
      <w:bookmarkEnd w:id="12"/>
    </w:p>
    <w:p w14:paraId="3777A20C" w14:textId="77777777" w:rsidR="008500E8" w:rsidRPr="009D442A" w:rsidRDefault="008500E8" w:rsidP="008500E8">
      <w:pPr>
        <w:rPr>
          <w:rFonts w:ascii="Arial" w:hAnsi="Arial"/>
          <w:b/>
        </w:rPr>
      </w:pPr>
      <w:r w:rsidRPr="009D442A">
        <w:rPr>
          <w:rFonts w:ascii="Arial" w:hAnsi="Arial"/>
        </w:rPr>
        <w:t>Buskerudbyen (i alt 164.599 innbyggere)</w:t>
      </w:r>
      <w:r w:rsidRPr="009D442A">
        <w:rPr>
          <w:rStyle w:val="Fotnotereferanse"/>
          <w:rFonts w:ascii="Arial" w:hAnsi="Arial"/>
        </w:rPr>
        <w:footnoteReference w:id="1"/>
      </w:r>
      <w:r w:rsidRPr="009D442A">
        <w:rPr>
          <w:rFonts w:ascii="Arial" w:hAnsi="Arial"/>
        </w:rPr>
        <w:t xml:space="preserve"> er i sterk vekst og utgjør en sammenhengende korridor vest for Oslo/Akershus. Buskerudbyen er et sammensatt byområde bestående av kommunene Lier (25.740), Drammen (68.363), Nedre Eiker (24.718), Øvre Eiker (18.562) og Kongsberg (27.216). Regionbyen Drammen, teknologibyen Kongsberg og småbyene Hokksund og Mjøndalen utgjør sammen med en ny fjordby på Lierstranda og tettstedet Vestfossen, de prioriterte utviklingsområdene.</w:t>
      </w:r>
    </w:p>
    <w:p w14:paraId="03906501" w14:textId="77777777" w:rsidR="008500E8" w:rsidRPr="009D442A" w:rsidRDefault="008500E8" w:rsidP="008500E8">
      <w:pPr>
        <w:rPr>
          <w:rFonts w:ascii="Arial" w:hAnsi="Arial"/>
        </w:rPr>
      </w:pPr>
      <w:r w:rsidRPr="009D442A">
        <w:rPr>
          <w:rFonts w:ascii="Arial" w:hAnsi="Arial"/>
        </w:rPr>
        <w:t xml:space="preserve">Hele korridoren fra Lier til Kongsberg er bundet sammen av jernbane og flere stamveger; E18 gjennom Lier og Drammen, E134 fra Drammen gjennom Nedre Eiker, Øvre Eiker og Kongsberg, Rv23 fra Lier mot Oslofjordforbindelsen og Rv35 fra Hokksund mot Åmot. </w:t>
      </w:r>
    </w:p>
    <w:p w14:paraId="557F8525" w14:textId="77777777" w:rsidR="008500E8" w:rsidRPr="009D442A" w:rsidRDefault="008500E8" w:rsidP="008500E8">
      <w:pPr>
        <w:rPr>
          <w:rFonts w:ascii="Arial" w:hAnsi="Arial"/>
        </w:rPr>
      </w:pPr>
      <w:r w:rsidRPr="009D442A">
        <w:rPr>
          <w:rFonts w:ascii="Arial" w:hAnsi="Arial"/>
        </w:rPr>
        <w:t>Togtilbudet fra Drammen stasjon i retning Oslo er meget bra (fem avganger pr time + tre flytog pr time). På strekningen Kongsberg-Oslo er det grunnrute med kun ett tog pr time. Å få utviklet et bedre togtilbud på strekningen Kongsberg-Oslo-Gardermoen som binder sammen Kongsberg, Hokksund, Mjøndalen, Drammen og Lierstranda (det nye utviklingsområdet i Lier) er av stor strategisk betydning både for framtidig byutvikling og som kapasitetssterk ryggrad i et framtidig kollektivtilbud.</w:t>
      </w:r>
    </w:p>
    <w:p w14:paraId="1823B59C" w14:textId="77777777" w:rsidR="008500E8" w:rsidRPr="009D442A" w:rsidRDefault="008500E8" w:rsidP="008500E8">
      <w:pPr>
        <w:pStyle w:val="Overskrift2"/>
        <w:numPr>
          <w:ilvl w:val="1"/>
          <w:numId w:val="0"/>
        </w:numPr>
        <w:ind w:left="576" w:hanging="576"/>
        <w:rPr>
          <w:color w:val="auto"/>
        </w:rPr>
      </w:pPr>
      <w:bookmarkStart w:id="13" w:name="_Toc506214111"/>
      <w:r w:rsidRPr="009D442A">
        <w:rPr>
          <w:color w:val="auto"/>
        </w:rPr>
        <w:t>Mål for Buskerudbyen</w:t>
      </w:r>
      <w:bookmarkEnd w:id="13"/>
    </w:p>
    <w:p w14:paraId="2CFADAFE" w14:textId="77777777" w:rsidR="008500E8" w:rsidRPr="009D442A" w:rsidRDefault="008500E8" w:rsidP="008500E8">
      <w:pPr>
        <w:rPr>
          <w:rFonts w:ascii="Arial" w:hAnsi="Arial"/>
        </w:rPr>
      </w:pPr>
      <w:proofErr w:type="spellStart"/>
      <w:r w:rsidRPr="009D442A">
        <w:rPr>
          <w:rFonts w:ascii="Arial" w:hAnsi="Arial"/>
        </w:rPr>
        <w:t>Buskerudbysamarbeidets</w:t>
      </w:r>
      <w:proofErr w:type="spellEnd"/>
      <w:r w:rsidRPr="009D442A">
        <w:rPr>
          <w:rFonts w:ascii="Arial" w:hAnsi="Arial"/>
        </w:rPr>
        <w:t xml:space="preserve"> mål er å utvikle Buskerudbyen til en bærekraftig og konkurransekraftig byregion av betydelig nasjonal interesse. I februar 2013 ble Areal- og transportplan Buskerudbyen 2013-23 vedtatt. I planen fremgår helhetlige strategier for utvikling av arealer og transportsystem for byområdet og med langsiktige mål for utvikling på transportområdet (fram til 2023).  </w:t>
      </w:r>
    </w:p>
    <w:p w14:paraId="2EB01A64" w14:textId="77777777" w:rsidR="008500E8" w:rsidRPr="009D442A" w:rsidRDefault="008500E8" w:rsidP="008500E8">
      <w:pPr>
        <w:rPr>
          <w:rFonts w:ascii="Arial" w:hAnsi="Arial" w:cs="Arial"/>
        </w:rPr>
      </w:pPr>
      <w:r w:rsidRPr="009D442A">
        <w:rPr>
          <w:rFonts w:ascii="Arial" w:hAnsi="Arial" w:cs="Arial"/>
        </w:rPr>
        <w:lastRenderedPageBreak/>
        <w:t>Følgende hovedmål er vedtatt for areal- og transportutvikling:</w:t>
      </w:r>
    </w:p>
    <w:p w14:paraId="34F1392F" w14:textId="77777777" w:rsidR="008500E8" w:rsidRPr="009D442A" w:rsidRDefault="008500E8" w:rsidP="008500E8">
      <w:pPr>
        <w:pStyle w:val="Listeavsnitt"/>
        <w:numPr>
          <w:ilvl w:val="0"/>
          <w:numId w:val="17"/>
        </w:numPr>
        <w:spacing w:after="160" w:line="259" w:lineRule="auto"/>
        <w:rPr>
          <w:rFonts w:ascii="Arial" w:hAnsi="Arial" w:cs="Arial"/>
        </w:rPr>
      </w:pPr>
      <w:r w:rsidRPr="009D442A">
        <w:rPr>
          <w:rFonts w:ascii="Arial" w:hAnsi="Arial" w:cs="Arial"/>
        </w:rPr>
        <w:t>Utbyggingsmønster og transportsystem skal være klimavennlig</w:t>
      </w:r>
    </w:p>
    <w:p w14:paraId="252B8529" w14:textId="77777777" w:rsidR="008500E8" w:rsidRPr="009D442A" w:rsidRDefault="008500E8" w:rsidP="008500E8">
      <w:pPr>
        <w:pStyle w:val="Listeavsnitt"/>
        <w:numPr>
          <w:ilvl w:val="0"/>
          <w:numId w:val="17"/>
        </w:numPr>
        <w:spacing w:after="160" w:line="259" w:lineRule="auto"/>
        <w:rPr>
          <w:rFonts w:ascii="Arial" w:hAnsi="Arial" w:cs="Arial"/>
        </w:rPr>
      </w:pPr>
      <w:r w:rsidRPr="009D442A">
        <w:rPr>
          <w:rFonts w:ascii="Arial" w:hAnsi="Arial" w:cs="Arial"/>
        </w:rPr>
        <w:t>Transportsystemet skal være effektivt og rasjonelt for alle brukere</w:t>
      </w:r>
    </w:p>
    <w:p w14:paraId="11A03B82" w14:textId="77777777" w:rsidR="008500E8" w:rsidRPr="009D442A" w:rsidRDefault="008500E8" w:rsidP="008500E8">
      <w:pPr>
        <w:pStyle w:val="Listeavsnitt"/>
        <w:numPr>
          <w:ilvl w:val="0"/>
          <w:numId w:val="17"/>
        </w:numPr>
        <w:spacing w:after="160" w:line="259" w:lineRule="auto"/>
        <w:rPr>
          <w:rFonts w:ascii="Arial" w:hAnsi="Arial" w:cs="Arial"/>
        </w:rPr>
      </w:pPr>
      <w:r w:rsidRPr="009D442A">
        <w:rPr>
          <w:rFonts w:ascii="Arial" w:hAnsi="Arial" w:cs="Arial"/>
        </w:rPr>
        <w:t>Det skal legges til rette for attraktive byer og tettsteder i alle kommuner</w:t>
      </w:r>
    </w:p>
    <w:p w14:paraId="4B1793E3" w14:textId="77777777" w:rsidR="008500E8" w:rsidRPr="009D442A" w:rsidRDefault="008500E8" w:rsidP="008500E8">
      <w:pPr>
        <w:pStyle w:val="Listeavsnitt"/>
        <w:numPr>
          <w:ilvl w:val="0"/>
          <w:numId w:val="17"/>
        </w:numPr>
        <w:spacing w:after="160" w:line="259" w:lineRule="auto"/>
        <w:rPr>
          <w:rFonts w:ascii="Arial" w:hAnsi="Arial" w:cs="Arial"/>
        </w:rPr>
      </w:pPr>
      <w:r w:rsidRPr="009D442A">
        <w:rPr>
          <w:rFonts w:ascii="Arial" w:hAnsi="Arial" w:cs="Arial"/>
        </w:rPr>
        <w:t>Det skal legges til rette for godt samarbeid med tilgrensende kommuner og regioner med formål å samordne felles strategier for å møte utfordringer innen arealutviklingen og transportsystemet.</w:t>
      </w:r>
    </w:p>
    <w:p w14:paraId="62914501" w14:textId="77777777" w:rsidR="008500E8" w:rsidRPr="009D442A" w:rsidRDefault="008500E8" w:rsidP="008500E8">
      <w:pPr>
        <w:rPr>
          <w:rFonts w:ascii="Arial" w:hAnsi="Arial" w:cs="Arial"/>
        </w:rPr>
      </w:pPr>
      <w:r w:rsidRPr="009D442A">
        <w:rPr>
          <w:rFonts w:ascii="Arial" w:hAnsi="Arial" w:cs="Arial"/>
        </w:rPr>
        <w:t>På transportområdet skal planen bidra til at nasjonalt mål om at trafikkveksten i person-transporten i byområdene skal tas av kollektivtrafikk, sykkel og gåing.</w:t>
      </w:r>
      <w:r>
        <w:rPr>
          <w:rFonts w:ascii="Arial" w:hAnsi="Arial" w:cs="Arial"/>
        </w:rPr>
        <w:t xml:space="preserve"> Dette er senere presisert i egne mål for Buskerudbypakke 2 (jfr. Avsnitt 2.1.2). </w:t>
      </w:r>
    </w:p>
    <w:p w14:paraId="7A111386" w14:textId="77777777" w:rsidR="008500E8" w:rsidRPr="009D442A" w:rsidRDefault="008500E8" w:rsidP="008500E8">
      <w:pPr>
        <w:rPr>
          <w:rFonts w:ascii="Arial" w:hAnsi="Arial" w:cs="Arial"/>
        </w:rPr>
      </w:pPr>
      <w:r w:rsidRPr="009D442A">
        <w:rPr>
          <w:rFonts w:ascii="Arial" w:hAnsi="Arial" w:cs="Arial"/>
        </w:rPr>
        <w:t>Frem til 2023 er det et mål å endre reisevanene for innbyggerne i Buskerudbyen (</w:t>
      </w:r>
      <w:proofErr w:type="spellStart"/>
      <w:r w:rsidRPr="009D442A">
        <w:rPr>
          <w:rFonts w:ascii="Arial" w:hAnsi="Arial" w:cs="Arial"/>
        </w:rPr>
        <w:t>jfr</w:t>
      </w:r>
      <w:proofErr w:type="spellEnd"/>
      <w:r w:rsidRPr="009D442A">
        <w:rPr>
          <w:rFonts w:ascii="Arial" w:hAnsi="Arial" w:cs="Arial"/>
        </w:rPr>
        <w:t xml:space="preserve"> RVU 2009):</w:t>
      </w:r>
    </w:p>
    <w:p w14:paraId="7C26E58D" w14:textId="77777777" w:rsidR="008500E8" w:rsidRPr="009D442A" w:rsidRDefault="008500E8" w:rsidP="008500E8">
      <w:pPr>
        <w:pStyle w:val="Listeavsnitt"/>
        <w:numPr>
          <w:ilvl w:val="0"/>
          <w:numId w:val="19"/>
        </w:numPr>
        <w:rPr>
          <w:rFonts w:ascii="Arial" w:hAnsi="Arial" w:cs="Arial"/>
        </w:rPr>
      </w:pPr>
      <w:r w:rsidRPr="009D442A">
        <w:rPr>
          <w:rFonts w:ascii="Arial" w:hAnsi="Arial" w:cs="Arial"/>
        </w:rPr>
        <w:t>Andel kollektivreisende skal dobles (fra 7 til 14%)</w:t>
      </w:r>
    </w:p>
    <w:p w14:paraId="7B414562" w14:textId="77777777" w:rsidR="008500E8" w:rsidRPr="009D442A" w:rsidRDefault="008500E8" w:rsidP="008500E8">
      <w:pPr>
        <w:pStyle w:val="Listeavsnitt"/>
        <w:numPr>
          <w:ilvl w:val="0"/>
          <w:numId w:val="19"/>
        </w:numPr>
        <w:rPr>
          <w:rFonts w:ascii="Arial" w:hAnsi="Arial" w:cs="Arial"/>
        </w:rPr>
      </w:pPr>
      <w:r w:rsidRPr="009D442A">
        <w:rPr>
          <w:rFonts w:ascii="Arial" w:hAnsi="Arial" w:cs="Arial"/>
        </w:rPr>
        <w:t>Andel syklende skal dobles (fra 4 til 8%)</w:t>
      </w:r>
    </w:p>
    <w:p w14:paraId="120FC7DA" w14:textId="77777777" w:rsidR="008500E8" w:rsidRPr="009D442A" w:rsidRDefault="008500E8" w:rsidP="008500E8">
      <w:pPr>
        <w:pStyle w:val="Listeavsnitt"/>
        <w:numPr>
          <w:ilvl w:val="0"/>
          <w:numId w:val="19"/>
        </w:numPr>
        <w:rPr>
          <w:rFonts w:ascii="Arial" w:hAnsi="Arial" w:cs="Arial"/>
        </w:rPr>
      </w:pPr>
      <w:r w:rsidRPr="009D442A">
        <w:rPr>
          <w:rFonts w:ascii="Arial" w:hAnsi="Arial" w:cs="Arial"/>
        </w:rPr>
        <w:t>Andel gående skal øke (fra 21%)</w:t>
      </w:r>
    </w:p>
    <w:p w14:paraId="0272A46E" w14:textId="77777777" w:rsidR="008500E8" w:rsidRPr="009D442A" w:rsidRDefault="008500E8" w:rsidP="008500E8">
      <w:pPr>
        <w:pStyle w:val="Listeavsnitt"/>
        <w:numPr>
          <w:ilvl w:val="0"/>
          <w:numId w:val="19"/>
        </w:numPr>
        <w:rPr>
          <w:rFonts w:ascii="Arial" w:hAnsi="Arial" w:cs="Arial"/>
        </w:rPr>
      </w:pPr>
      <w:r w:rsidRPr="009D442A">
        <w:rPr>
          <w:rFonts w:ascii="Arial" w:hAnsi="Arial" w:cs="Arial"/>
        </w:rPr>
        <w:t xml:space="preserve">Andel </w:t>
      </w:r>
      <w:proofErr w:type="spellStart"/>
      <w:r w:rsidRPr="009D442A">
        <w:rPr>
          <w:rFonts w:ascii="Arial" w:hAnsi="Arial" w:cs="Arial"/>
        </w:rPr>
        <w:t>bilreisende</w:t>
      </w:r>
      <w:proofErr w:type="spellEnd"/>
      <w:r w:rsidRPr="009D442A">
        <w:rPr>
          <w:rFonts w:ascii="Arial" w:hAnsi="Arial" w:cs="Arial"/>
        </w:rPr>
        <w:t xml:space="preserve"> (bilfører + passasjer) skal reduseres med minst 10 prosentpoeng (fra 65%).</w:t>
      </w:r>
    </w:p>
    <w:p w14:paraId="031AC637" w14:textId="77777777" w:rsidR="008500E8" w:rsidRPr="009D442A" w:rsidRDefault="008500E8" w:rsidP="008500E8">
      <w:pPr>
        <w:rPr>
          <w:rFonts w:ascii="Arial" w:hAnsi="Arial" w:cs="Arial"/>
        </w:rPr>
      </w:pPr>
      <w:r w:rsidRPr="009D442A">
        <w:rPr>
          <w:rFonts w:ascii="Arial" w:hAnsi="Arial" w:cs="Arial"/>
        </w:rPr>
        <w:t xml:space="preserve">For å nå disse ambisiøse målsettingene </w:t>
      </w:r>
      <w:r>
        <w:rPr>
          <w:rFonts w:ascii="Arial" w:hAnsi="Arial" w:cs="Arial"/>
        </w:rPr>
        <w:t>kreves det en</w:t>
      </w:r>
      <w:r w:rsidRPr="009D442A">
        <w:rPr>
          <w:rFonts w:ascii="Arial" w:hAnsi="Arial" w:cs="Arial"/>
        </w:rPr>
        <w:t xml:space="preserve"> kontinuerlig innsats innen samordnet arealutvikling og transporttiltak.</w:t>
      </w:r>
    </w:p>
    <w:p w14:paraId="3532CC94" w14:textId="77777777" w:rsidR="008500E8" w:rsidRPr="009D442A" w:rsidRDefault="008500E8" w:rsidP="008500E8">
      <w:pPr>
        <w:pStyle w:val="Overskrift1"/>
        <w:ind w:left="432" w:hanging="432"/>
        <w:rPr>
          <w:color w:val="auto"/>
        </w:rPr>
      </w:pPr>
      <w:bookmarkStart w:id="14" w:name="_Toc506214112"/>
      <w:r w:rsidRPr="009D442A">
        <w:rPr>
          <w:color w:val="auto"/>
        </w:rPr>
        <w:t>Avtale om belønningsmidler 2010-2013 og 2014-17</w:t>
      </w:r>
      <w:bookmarkEnd w:id="14"/>
    </w:p>
    <w:p w14:paraId="78DF14C3" w14:textId="77777777" w:rsidR="008500E8" w:rsidRPr="009D442A" w:rsidRDefault="008500E8" w:rsidP="008500E8">
      <w:pPr>
        <w:rPr>
          <w:rFonts w:ascii="Arial" w:hAnsi="Arial" w:cs="Arial"/>
        </w:rPr>
      </w:pPr>
      <w:r w:rsidRPr="009D442A">
        <w:rPr>
          <w:rFonts w:ascii="Arial" w:hAnsi="Arial" w:cs="Arial"/>
        </w:rPr>
        <w:t xml:space="preserve">Avtalen om belønningsmidler for 2010-13 (Buskerudbypakke 1) var svært viktig for å komme i gang med en helhetlig areal- og transportpolitikk for byområdet. Det vises til egen rapportering for aktiviteter og måloppnåelse i avtaleperioden som ble sendt departementet i 2014. Avtalen for perioden 2014-17 har bidratt til en kontinuitet i satsingen og har bidratt til at veksten i personbiltrafikken er redusert sammenliknet med perioden 2010-13. Rapportering for perioden 2014-17 </w:t>
      </w:r>
      <w:r>
        <w:rPr>
          <w:rFonts w:ascii="Arial" w:hAnsi="Arial" w:cs="Arial"/>
        </w:rPr>
        <w:t xml:space="preserve">ble oversendt Samferdselsdepartementet </w:t>
      </w:r>
      <w:r w:rsidRPr="009D442A">
        <w:rPr>
          <w:rFonts w:ascii="Arial" w:hAnsi="Arial" w:cs="Arial"/>
        </w:rPr>
        <w:t xml:space="preserve"> </w:t>
      </w:r>
      <w:r>
        <w:rPr>
          <w:rFonts w:ascii="Arial" w:hAnsi="Arial" w:cs="Arial"/>
        </w:rPr>
        <w:t>2</w:t>
      </w:r>
      <w:r w:rsidRPr="009D442A">
        <w:rPr>
          <w:rFonts w:ascii="Arial" w:hAnsi="Arial" w:cs="Arial"/>
        </w:rPr>
        <w:t>. februar 2017.</w:t>
      </w:r>
    </w:p>
    <w:p w14:paraId="212C6E95" w14:textId="77777777" w:rsidR="008500E8" w:rsidRPr="009D442A" w:rsidRDefault="008500E8" w:rsidP="008500E8">
      <w:pPr>
        <w:rPr>
          <w:rFonts w:ascii="Arial" w:hAnsi="Arial" w:cs="Arial"/>
        </w:rPr>
      </w:pPr>
      <w:r w:rsidRPr="009D442A">
        <w:rPr>
          <w:rFonts w:ascii="Arial" w:hAnsi="Arial" w:cs="Arial"/>
        </w:rPr>
        <w:t>Kort oppsummert er resultatene som følger:</w:t>
      </w:r>
    </w:p>
    <w:p w14:paraId="409B19C7" w14:textId="77777777" w:rsidR="008500E8" w:rsidRPr="009D442A" w:rsidRDefault="008500E8" w:rsidP="008500E8">
      <w:pPr>
        <w:pStyle w:val="Overskrift2"/>
        <w:numPr>
          <w:ilvl w:val="1"/>
          <w:numId w:val="0"/>
        </w:numPr>
        <w:ind w:left="576" w:hanging="576"/>
        <w:rPr>
          <w:color w:val="auto"/>
        </w:rPr>
      </w:pPr>
      <w:bookmarkStart w:id="15" w:name="_Toc506214113"/>
      <w:r w:rsidRPr="009D442A">
        <w:rPr>
          <w:color w:val="auto"/>
        </w:rPr>
        <w:t>Politiske forpliktelser er fulgt opp</w:t>
      </w:r>
      <w:bookmarkEnd w:id="15"/>
    </w:p>
    <w:p w14:paraId="1938C45B" w14:textId="77777777" w:rsidR="008500E8" w:rsidRPr="009D442A" w:rsidRDefault="008500E8" w:rsidP="008500E8">
      <w:pPr>
        <w:rPr>
          <w:rFonts w:ascii="Arial" w:hAnsi="Arial" w:cs="Arial"/>
        </w:rPr>
      </w:pPr>
      <w:r>
        <w:rPr>
          <w:rFonts w:ascii="Arial" w:hAnsi="Arial" w:cs="Arial"/>
        </w:rPr>
        <w:t>P</w:t>
      </w:r>
      <w:r w:rsidRPr="009D442A">
        <w:rPr>
          <w:rFonts w:ascii="Arial" w:hAnsi="Arial" w:cs="Arial"/>
        </w:rPr>
        <w:t>olitiske forpliktelser i avtalen</w:t>
      </w:r>
      <w:r>
        <w:rPr>
          <w:rFonts w:ascii="Arial" w:hAnsi="Arial" w:cs="Arial"/>
        </w:rPr>
        <w:t>e</w:t>
      </w:r>
      <w:r w:rsidRPr="009D442A">
        <w:rPr>
          <w:rFonts w:ascii="Arial" w:hAnsi="Arial" w:cs="Arial"/>
        </w:rPr>
        <w:t xml:space="preserve"> er i stor grad fulgt opp. Dette gjelder både enkelttiltak og større, mer grunnleggende rammer for videre utvikling av areal- og transportpolitikken: </w:t>
      </w:r>
    </w:p>
    <w:p w14:paraId="31D1A177" w14:textId="77777777" w:rsidR="008500E8" w:rsidRPr="009D442A" w:rsidRDefault="008500E8" w:rsidP="008500E8">
      <w:pPr>
        <w:pStyle w:val="Overskrift3"/>
        <w:numPr>
          <w:ilvl w:val="2"/>
          <w:numId w:val="0"/>
        </w:numPr>
        <w:ind w:left="720" w:hanging="720"/>
        <w:rPr>
          <w:rFonts w:ascii="Cambria" w:hAnsi="Cambria"/>
          <w:color w:val="auto"/>
        </w:rPr>
      </w:pPr>
      <w:bookmarkStart w:id="16" w:name="_Toc506214114"/>
      <w:r w:rsidRPr="009D442A">
        <w:rPr>
          <w:rFonts w:ascii="Cambria" w:hAnsi="Cambria"/>
          <w:color w:val="auto"/>
        </w:rPr>
        <w:t>Areal- og transportplan Buskerudbyen 2013-23</w:t>
      </w:r>
      <w:bookmarkEnd w:id="16"/>
      <w:r w:rsidRPr="009D442A">
        <w:rPr>
          <w:rFonts w:ascii="Cambria" w:hAnsi="Cambria"/>
          <w:color w:val="auto"/>
        </w:rPr>
        <w:t xml:space="preserve"> </w:t>
      </w:r>
    </w:p>
    <w:p w14:paraId="522C13DE" w14:textId="77777777" w:rsidR="008500E8" w:rsidRPr="009D442A" w:rsidRDefault="008500E8" w:rsidP="008500E8">
      <w:pPr>
        <w:rPr>
          <w:rFonts w:ascii="Arial" w:hAnsi="Arial" w:cs="Arial"/>
        </w:rPr>
      </w:pPr>
      <w:r w:rsidRPr="009D442A">
        <w:rPr>
          <w:rFonts w:ascii="Arial" w:hAnsi="Arial" w:cs="Arial"/>
        </w:rPr>
        <w:t>Å utarbeide en felles areal- og transportplan for Buskerudbyen, også som grunnlag for en evt. framtidig transportpakke, var en av hovedstrategiene i den første avtalen om belønningsmidler.</w:t>
      </w:r>
    </w:p>
    <w:p w14:paraId="000309FD" w14:textId="77777777" w:rsidR="008500E8" w:rsidRPr="009D442A" w:rsidRDefault="008500E8" w:rsidP="008500E8">
      <w:pPr>
        <w:rPr>
          <w:rFonts w:ascii="Arial" w:hAnsi="Arial" w:cs="Arial"/>
        </w:rPr>
      </w:pPr>
      <w:r w:rsidRPr="009D442A">
        <w:rPr>
          <w:rFonts w:ascii="Arial" w:hAnsi="Arial" w:cs="Arial"/>
        </w:rPr>
        <w:t xml:space="preserve">Regional areal- og transportplan Buskerudbyen 2013-23, ble etter godkjenning i alle de fem by- og kommunestyrer, </w:t>
      </w:r>
      <w:r>
        <w:rPr>
          <w:rFonts w:ascii="Arial" w:hAnsi="Arial" w:cs="Arial"/>
        </w:rPr>
        <w:t>sluttbehandlet</w:t>
      </w:r>
      <w:r w:rsidRPr="009D442A">
        <w:rPr>
          <w:rFonts w:ascii="Arial" w:hAnsi="Arial" w:cs="Arial"/>
        </w:rPr>
        <w:t xml:space="preserve"> av Buskerud fylkesting 7. februar 2013. Forut for de politiske vedtak ble planen også behandlet i ledergruppene hos den enkelte involverte statlige etat. Planen trekker opp mål og strategier for overordnet arealbruk og transportsystem i Buskerudbyen. </w:t>
      </w:r>
    </w:p>
    <w:p w14:paraId="0FA2D653" w14:textId="77777777" w:rsidR="008500E8" w:rsidRPr="009D442A" w:rsidRDefault="008500E8" w:rsidP="008500E8">
      <w:pPr>
        <w:rPr>
          <w:rFonts w:ascii="Arial" w:hAnsi="Arial" w:cs="Arial"/>
        </w:rPr>
      </w:pPr>
      <w:r w:rsidRPr="009D442A">
        <w:rPr>
          <w:rFonts w:ascii="Arial" w:hAnsi="Arial" w:cs="Arial"/>
        </w:rPr>
        <w:lastRenderedPageBreak/>
        <w:t xml:space="preserve">Gjennom planprosessen er det etablert en politisk plattform med god forankring og et kunnskapsgrunnlag som gir et godt fundament for framtidige beslutninger om arealbruk og transportutvikling. </w:t>
      </w:r>
    </w:p>
    <w:p w14:paraId="7504F675" w14:textId="77777777" w:rsidR="008500E8" w:rsidRPr="009D442A" w:rsidRDefault="008500E8" w:rsidP="008500E8">
      <w:pPr>
        <w:rPr>
          <w:rFonts w:ascii="Arial" w:hAnsi="Arial" w:cs="Arial"/>
        </w:rPr>
      </w:pPr>
      <w:r w:rsidRPr="009D442A">
        <w:rPr>
          <w:rFonts w:ascii="Arial" w:hAnsi="Arial" w:cs="Arial"/>
        </w:rPr>
        <w:t xml:space="preserve">Planen legger i stor grad til rette for mindre bilbruk ved at det er utpekt seks prioriterte utviklingsområder som skal ta størstedelen av bolig- og arbeidsplassveksten i regionen og ved at relevante transportvirkemidler inngår som strategier i planen. Alle prioriterte byer og tettsteder har både jernbanestasjon og potensiale for helhetlig byutvikling med både boliger, arbeidsplasser, handel, service, fritids- og kulturtilbud. Ved å bo eller arbeide i disse seks </w:t>
      </w:r>
      <w:r>
        <w:rPr>
          <w:rFonts w:ascii="Arial" w:hAnsi="Arial" w:cs="Arial"/>
        </w:rPr>
        <w:t>prioriterte utviklings</w:t>
      </w:r>
      <w:r w:rsidRPr="009D442A">
        <w:rPr>
          <w:rFonts w:ascii="Arial" w:hAnsi="Arial" w:cs="Arial"/>
        </w:rPr>
        <w:t xml:space="preserve">områdene kan daglige gjøremål i stor grad foregå i det enkelte sted ved å gå og sykle eller det vil være gode muligheter for å reise miljøvennlig med tog mellom stedene og til andre større målepunkt i Osloregionen. </w:t>
      </w:r>
    </w:p>
    <w:p w14:paraId="5A6FD908" w14:textId="77777777" w:rsidR="008500E8" w:rsidRPr="009D442A" w:rsidRDefault="008500E8" w:rsidP="008500E8">
      <w:pPr>
        <w:pStyle w:val="Overskrift3"/>
        <w:numPr>
          <w:ilvl w:val="2"/>
          <w:numId w:val="0"/>
        </w:numPr>
        <w:ind w:left="720" w:hanging="720"/>
        <w:rPr>
          <w:rFonts w:ascii="Cambria" w:hAnsi="Cambria"/>
          <w:color w:val="auto"/>
        </w:rPr>
      </w:pPr>
      <w:bookmarkStart w:id="17" w:name="_Toc506214115"/>
      <w:r w:rsidRPr="009D442A">
        <w:rPr>
          <w:rFonts w:ascii="Cambria" w:hAnsi="Cambria"/>
          <w:color w:val="auto"/>
        </w:rPr>
        <w:t xml:space="preserve">Buskerudbypakke 2, </w:t>
      </w:r>
      <w:proofErr w:type="spellStart"/>
      <w:r w:rsidRPr="009D442A">
        <w:rPr>
          <w:rFonts w:ascii="Cambria" w:hAnsi="Cambria"/>
          <w:color w:val="auto"/>
        </w:rPr>
        <w:t>Bypakke</w:t>
      </w:r>
      <w:proofErr w:type="spellEnd"/>
      <w:r w:rsidRPr="009D442A">
        <w:rPr>
          <w:rFonts w:ascii="Cambria" w:hAnsi="Cambria"/>
          <w:color w:val="auto"/>
        </w:rPr>
        <w:t xml:space="preserve"> Kongsberg og Byvekstavtale for Buskerudbyen</w:t>
      </w:r>
      <w:bookmarkEnd w:id="17"/>
    </w:p>
    <w:p w14:paraId="0FE5E725" w14:textId="77777777" w:rsidR="008500E8" w:rsidRPr="009D442A" w:rsidRDefault="008500E8" w:rsidP="008500E8">
      <w:pPr>
        <w:rPr>
          <w:rFonts w:ascii="Arial" w:hAnsi="Arial" w:cs="Arial"/>
        </w:rPr>
      </w:pPr>
      <w:r w:rsidRPr="009D442A">
        <w:rPr>
          <w:rFonts w:ascii="Arial" w:hAnsi="Arial" w:cs="Arial"/>
        </w:rPr>
        <w:t xml:space="preserve">I 2016 ble det gjort lokalpolitisk vedtak om Buskerudbypakke 2, med noen forutsetninger om innhold i framtidig Nasjonal transportplan 2018-29 (NTP 2018-29) og basert på øvrige føringer fra Samferdselsdepartementet. Forslaget inneholdt tiltak for å nå nullvekstmålet og med forslag om bompengefinansiering. På grunn av at ikke alle forutsetningene ble oppfylt i NTP 2018-29, måtte forslaget om Buskerudbypakke 2 tilbake til ny lokalpolitisk behandling og med justert innhold. </w:t>
      </w:r>
    </w:p>
    <w:p w14:paraId="01E124C0" w14:textId="77777777" w:rsidR="008500E8" w:rsidRPr="009D442A" w:rsidRDefault="008500E8" w:rsidP="008500E8">
      <w:pPr>
        <w:rPr>
          <w:rFonts w:ascii="Arial" w:hAnsi="Arial" w:cs="Arial"/>
        </w:rPr>
      </w:pPr>
      <w:r w:rsidRPr="009D442A">
        <w:rPr>
          <w:rFonts w:ascii="Arial" w:hAnsi="Arial" w:cs="Arial"/>
        </w:rPr>
        <w:t xml:space="preserve">I løpet av 2017 er det gjennomført en omfattende </w:t>
      </w:r>
      <w:proofErr w:type="spellStart"/>
      <w:r w:rsidRPr="009D442A">
        <w:rPr>
          <w:rFonts w:ascii="Arial" w:hAnsi="Arial" w:cs="Arial"/>
        </w:rPr>
        <w:t>innspillsprosess</w:t>
      </w:r>
      <w:proofErr w:type="spellEnd"/>
      <w:r w:rsidRPr="009D442A">
        <w:rPr>
          <w:rFonts w:ascii="Arial" w:hAnsi="Arial" w:cs="Arial"/>
        </w:rPr>
        <w:t xml:space="preserve"> med involvering av innbyggere og interesseorganisasjoner som grunnlag for å utforme nytt forslag til Buskerudbypakke 2. Fire alternativer for </w:t>
      </w:r>
      <w:proofErr w:type="spellStart"/>
      <w:r w:rsidRPr="009D442A">
        <w:rPr>
          <w:rFonts w:ascii="Arial" w:hAnsi="Arial" w:cs="Arial"/>
        </w:rPr>
        <w:t>bypakker</w:t>
      </w:r>
      <w:proofErr w:type="spellEnd"/>
      <w:r w:rsidRPr="009D442A">
        <w:rPr>
          <w:rFonts w:ascii="Arial" w:hAnsi="Arial" w:cs="Arial"/>
        </w:rPr>
        <w:t xml:space="preserve"> og 3 alternativer for bompengefinansiering er nå utarbeidet og på høring</w:t>
      </w:r>
      <w:r>
        <w:rPr>
          <w:rFonts w:ascii="Arial" w:hAnsi="Arial" w:cs="Arial"/>
        </w:rPr>
        <w:t xml:space="preserve"> i perioden desember 2017 - </w:t>
      </w:r>
      <w:r w:rsidRPr="009D442A">
        <w:rPr>
          <w:rFonts w:ascii="Arial" w:hAnsi="Arial" w:cs="Arial"/>
        </w:rPr>
        <w:t xml:space="preserve">februar 2018. Det faglige arbeidet med justert Buskerudbypakke 2 har skjedd i nært samarbeid med Statens vegvesen sitt parallelle arbeid med Byutredning for Buskerudbyen. Alle de alternative </w:t>
      </w:r>
      <w:proofErr w:type="spellStart"/>
      <w:r w:rsidRPr="009D442A">
        <w:rPr>
          <w:rFonts w:ascii="Arial" w:hAnsi="Arial" w:cs="Arial"/>
        </w:rPr>
        <w:t>bypakkene</w:t>
      </w:r>
      <w:proofErr w:type="spellEnd"/>
      <w:r w:rsidRPr="009D442A">
        <w:rPr>
          <w:rFonts w:ascii="Arial" w:hAnsi="Arial" w:cs="Arial"/>
        </w:rPr>
        <w:t xml:space="preserve"> og bomsystemene oppfyller statlige krav som grunnlag for forhandlinger om Byvekstavtale for Buskerudbyen.</w:t>
      </w:r>
      <w:r>
        <w:rPr>
          <w:rFonts w:ascii="Arial" w:hAnsi="Arial" w:cs="Arial"/>
        </w:rPr>
        <w:t xml:space="preserve"> </w:t>
      </w:r>
      <w:r w:rsidRPr="009D442A">
        <w:rPr>
          <w:rFonts w:ascii="Arial" w:hAnsi="Arial" w:cs="Arial"/>
        </w:rPr>
        <w:t>I prosessen er det lagt opp til at Buskerudbypakke 2 skal lokalpolitisk v</w:t>
      </w:r>
      <w:r>
        <w:rPr>
          <w:rFonts w:ascii="Arial" w:hAnsi="Arial" w:cs="Arial"/>
        </w:rPr>
        <w:t>edtas i juni 2018.</w:t>
      </w:r>
    </w:p>
    <w:p w14:paraId="354B96F8" w14:textId="77777777" w:rsidR="008500E8" w:rsidRPr="009D442A" w:rsidRDefault="008500E8" w:rsidP="008500E8">
      <w:pPr>
        <w:rPr>
          <w:rFonts w:ascii="Arial" w:hAnsi="Arial" w:cs="Arial"/>
        </w:rPr>
      </w:pPr>
      <w:r w:rsidRPr="009D442A">
        <w:rPr>
          <w:rFonts w:ascii="Arial" w:hAnsi="Arial" w:cs="Arial"/>
        </w:rPr>
        <w:t xml:space="preserve">Byutredning for Buskerudbyen inneholder også omtale av en mulig </w:t>
      </w:r>
      <w:proofErr w:type="spellStart"/>
      <w:r w:rsidRPr="009D442A">
        <w:rPr>
          <w:rFonts w:ascii="Arial" w:hAnsi="Arial" w:cs="Arial"/>
        </w:rPr>
        <w:t>Bypakke</w:t>
      </w:r>
      <w:proofErr w:type="spellEnd"/>
      <w:r w:rsidRPr="009D442A">
        <w:rPr>
          <w:rFonts w:ascii="Arial" w:hAnsi="Arial" w:cs="Arial"/>
        </w:rPr>
        <w:t xml:space="preserve"> for Kongsberg. </w:t>
      </w:r>
      <w:r>
        <w:rPr>
          <w:rFonts w:ascii="Arial" w:hAnsi="Arial" w:cs="Arial"/>
        </w:rPr>
        <w:t xml:space="preserve">Kongsberg kommune ønsker ikke å gå videre med en egen bompengefinansiert </w:t>
      </w:r>
      <w:proofErr w:type="spellStart"/>
      <w:r>
        <w:rPr>
          <w:rFonts w:ascii="Arial" w:hAnsi="Arial" w:cs="Arial"/>
        </w:rPr>
        <w:t>bypakke</w:t>
      </w:r>
      <w:proofErr w:type="spellEnd"/>
      <w:r>
        <w:rPr>
          <w:rFonts w:ascii="Arial" w:hAnsi="Arial" w:cs="Arial"/>
        </w:rPr>
        <w:t xml:space="preserve"> for Kongsberg nå. Som kjent vil det bli etablert bomstasjoner på begge sider av byen i forbindelse med finansiering av ny E134 i Kongsberg. </w:t>
      </w:r>
    </w:p>
    <w:p w14:paraId="2FEB6AEF" w14:textId="77777777" w:rsidR="008500E8" w:rsidRPr="009D442A" w:rsidRDefault="008500E8" w:rsidP="008500E8">
      <w:pPr>
        <w:pStyle w:val="Overskrift3"/>
        <w:numPr>
          <w:ilvl w:val="2"/>
          <w:numId w:val="0"/>
        </w:numPr>
        <w:ind w:left="720" w:hanging="720"/>
        <w:rPr>
          <w:rFonts w:ascii="Cambria" w:hAnsi="Cambria"/>
          <w:color w:val="auto"/>
        </w:rPr>
      </w:pPr>
      <w:bookmarkStart w:id="18" w:name="_Toc506214116"/>
      <w:r w:rsidRPr="009D442A">
        <w:rPr>
          <w:rFonts w:ascii="Cambria" w:hAnsi="Cambria"/>
          <w:color w:val="auto"/>
        </w:rPr>
        <w:t>Samordnet parkeringspolitikk fulgt opp og i kontinuerlig utvikling</w:t>
      </w:r>
      <w:bookmarkEnd w:id="18"/>
    </w:p>
    <w:p w14:paraId="75721E33" w14:textId="77777777" w:rsidR="008500E8" w:rsidRPr="009D442A" w:rsidRDefault="008500E8" w:rsidP="008500E8">
      <w:pPr>
        <w:rPr>
          <w:rFonts w:ascii="Arial" w:hAnsi="Arial" w:cs="Arial"/>
        </w:rPr>
      </w:pPr>
      <w:r w:rsidRPr="009D442A">
        <w:rPr>
          <w:rFonts w:ascii="Arial" w:hAnsi="Arial" w:cs="Arial"/>
        </w:rPr>
        <w:t>Utvikling av samordnet parkeringspolitikk for hele Buskerudbyen har inngått som en sentral strategi i avtalene om belønningsmidler med Samferdselsdepartementet. Samordnet parkeringspolitikk i Buskerudbyen er utredet og vedtatt.</w:t>
      </w:r>
    </w:p>
    <w:p w14:paraId="35FD8064" w14:textId="77777777" w:rsidR="008500E8" w:rsidRPr="009D442A" w:rsidRDefault="008500E8" w:rsidP="008500E8">
      <w:pPr>
        <w:rPr>
          <w:rFonts w:ascii="Arial" w:hAnsi="Arial" w:cs="Arial"/>
        </w:rPr>
      </w:pPr>
      <w:r w:rsidRPr="009D442A">
        <w:rPr>
          <w:rFonts w:ascii="Arial" w:hAnsi="Arial" w:cs="Arial"/>
        </w:rPr>
        <w:t xml:space="preserve">Beboerparkering er innført i Kongsberg og Drammen, boligsoneparkering er innført i Drammen, korttidsparkering med parkeringsskive for lettere håndheving av parkeringspolitikken er innført i Mjøndalen. Avgiftene for parkering </w:t>
      </w:r>
      <w:r>
        <w:rPr>
          <w:rFonts w:ascii="Arial" w:hAnsi="Arial" w:cs="Arial"/>
        </w:rPr>
        <w:t>har økt</w:t>
      </w:r>
      <w:r w:rsidRPr="009D442A">
        <w:rPr>
          <w:rFonts w:ascii="Arial" w:hAnsi="Arial" w:cs="Arial"/>
        </w:rPr>
        <w:t xml:space="preserve"> i Drammen og Kongsberg. </w:t>
      </w:r>
    </w:p>
    <w:p w14:paraId="59334B87" w14:textId="77777777" w:rsidR="008500E8" w:rsidRPr="009D442A" w:rsidRDefault="008500E8" w:rsidP="008500E8">
      <w:pPr>
        <w:rPr>
          <w:rFonts w:ascii="Arial" w:hAnsi="Arial" w:cs="Arial"/>
        </w:rPr>
      </w:pPr>
      <w:r w:rsidRPr="009D442A">
        <w:rPr>
          <w:rFonts w:ascii="Arial" w:hAnsi="Arial" w:cs="Arial"/>
        </w:rPr>
        <w:t xml:space="preserve">I Drammen arbeides det nå med en ny parkeringsstrategi som skal vedtas i 2018. I Kongsberg er det gjennomført en evaluering av den nye parkeringsordningen og administrasjonen har foreslått en utvidelse av ordningen til å gjelde hele sentrumsområdet og </w:t>
      </w:r>
      <w:r w:rsidRPr="009D442A">
        <w:rPr>
          <w:rFonts w:ascii="Arial" w:hAnsi="Arial" w:cs="Arial"/>
        </w:rPr>
        <w:lastRenderedPageBreak/>
        <w:t xml:space="preserve">tilgrensende boligområder. </w:t>
      </w:r>
      <w:r>
        <w:rPr>
          <w:rFonts w:ascii="Arial" w:hAnsi="Arial" w:cs="Arial"/>
        </w:rPr>
        <w:t xml:space="preserve">Se også </w:t>
      </w:r>
      <w:proofErr w:type="spellStart"/>
      <w:r>
        <w:rPr>
          <w:rFonts w:ascii="Arial" w:hAnsi="Arial" w:cs="Arial"/>
        </w:rPr>
        <w:t>kap</w:t>
      </w:r>
      <w:proofErr w:type="spellEnd"/>
      <w:r>
        <w:rPr>
          <w:rFonts w:ascii="Arial" w:hAnsi="Arial" w:cs="Arial"/>
        </w:rPr>
        <w:t xml:space="preserve"> 4.2.2 for en mer utfyllende beskrivelse av pågående arbeid med parkeringspolitikk.</w:t>
      </w:r>
    </w:p>
    <w:p w14:paraId="1FE553A9" w14:textId="77777777" w:rsidR="008500E8" w:rsidRPr="009D442A" w:rsidRDefault="008500E8" w:rsidP="008500E8">
      <w:pPr>
        <w:pStyle w:val="Overskrift3"/>
        <w:numPr>
          <w:ilvl w:val="2"/>
          <w:numId w:val="0"/>
        </w:numPr>
        <w:ind w:left="720" w:hanging="720"/>
        <w:rPr>
          <w:rFonts w:ascii="Cambria" w:hAnsi="Cambria"/>
          <w:color w:val="auto"/>
        </w:rPr>
      </w:pPr>
      <w:bookmarkStart w:id="19" w:name="_Toc506214117"/>
      <w:r w:rsidRPr="009D442A">
        <w:rPr>
          <w:rFonts w:ascii="Cambria" w:hAnsi="Cambria"/>
          <w:color w:val="auto"/>
        </w:rPr>
        <w:t>Busstilbudet er styrket</w:t>
      </w:r>
      <w:bookmarkEnd w:id="19"/>
    </w:p>
    <w:p w14:paraId="3BC73729" w14:textId="77777777" w:rsidR="008500E8" w:rsidRPr="009D442A" w:rsidRDefault="008500E8" w:rsidP="008500E8">
      <w:pPr>
        <w:rPr>
          <w:rFonts w:ascii="Arial" w:hAnsi="Arial" w:cs="Arial"/>
        </w:rPr>
      </w:pPr>
      <w:r w:rsidRPr="009D442A">
        <w:rPr>
          <w:rFonts w:ascii="Arial" w:hAnsi="Arial" w:cs="Arial"/>
        </w:rPr>
        <w:t>Sterk opptrapping av buss- og togtilbud inngikk som en av hovedstrategiene i avtalen om belønningsmidler for perioden 2010-13, dette er videreført og til dels ytterligere styrket i perioden 2014-17.</w:t>
      </w:r>
    </w:p>
    <w:p w14:paraId="649C05A5" w14:textId="77777777" w:rsidR="008500E8" w:rsidRPr="009D442A" w:rsidRDefault="008500E8" w:rsidP="008500E8">
      <w:pPr>
        <w:rPr>
          <w:rFonts w:ascii="Arial" w:hAnsi="Arial" w:cs="Arial"/>
        </w:rPr>
      </w:pPr>
      <w:r w:rsidRPr="009D442A">
        <w:rPr>
          <w:rFonts w:ascii="Arial" w:hAnsi="Arial" w:cs="Arial"/>
        </w:rPr>
        <w:t xml:space="preserve">Busstilbudet er trappet opp så sterkt som mulig i tråd med de finansieringsmuligheter som har vært tilgjengelig i perioden. En rekke tiltak for å forbedre framkommeligheten for buss er utredet og gjennomført. Videre </w:t>
      </w:r>
      <w:proofErr w:type="spellStart"/>
      <w:r w:rsidRPr="009D442A">
        <w:rPr>
          <w:rFonts w:ascii="Arial" w:hAnsi="Arial" w:cs="Arial"/>
        </w:rPr>
        <w:t>framkommelighetstiltak</w:t>
      </w:r>
      <w:proofErr w:type="spellEnd"/>
      <w:r w:rsidRPr="009D442A">
        <w:rPr>
          <w:rFonts w:ascii="Arial" w:hAnsi="Arial" w:cs="Arial"/>
        </w:rPr>
        <w:t xml:space="preserve"> vil utredes / planlegges som del av Buskerudbypakke 2. Det blir viktig å videreføre satsingen på buss frem mot en kraftig</w:t>
      </w:r>
      <w:r>
        <w:rPr>
          <w:rFonts w:ascii="Arial" w:hAnsi="Arial" w:cs="Arial"/>
        </w:rPr>
        <w:t>ere</w:t>
      </w:r>
      <w:r w:rsidRPr="009D442A">
        <w:rPr>
          <w:rFonts w:ascii="Arial" w:hAnsi="Arial" w:cs="Arial"/>
        </w:rPr>
        <w:t xml:space="preserve"> opptrapping når bompenger innføres som del av Buskerudbypakke 2. Styrking av togtilbudet vil også være viktig for et helhetlig kollektivtilbud.</w:t>
      </w:r>
    </w:p>
    <w:p w14:paraId="50917E68" w14:textId="77777777" w:rsidR="008500E8" w:rsidRPr="009D442A" w:rsidRDefault="008500E8" w:rsidP="008500E8">
      <w:pPr>
        <w:pStyle w:val="Overskrift3"/>
        <w:numPr>
          <w:ilvl w:val="2"/>
          <w:numId w:val="0"/>
        </w:numPr>
        <w:ind w:left="720" w:hanging="720"/>
        <w:rPr>
          <w:rFonts w:ascii="Cambria" w:hAnsi="Cambria"/>
          <w:color w:val="auto"/>
        </w:rPr>
      </w:pPr>
      <w:bookmarkStart w:id="20" w:name="_Toc506214118"/>
      <w:r w:rsidRPr="009D442A">
        <w:rPr>
          <w:rFonts w:ascii="Cambria" w:hAnsi="Cambria"/>
          <w:color w:val="auto"/>
        </w:rPr>
        <w:t>Satsing på sykkel er fulgt opp</w:t>
      </w:r>
      <w:bookmarkEnd w:id="20"/>
    </w:p>
    <w:p w14:paraId="78AB3218" w14:textId="77777777" w:rsidR="008500E8" w:rsidRPr="009D442A" w:rsidRDefault="008500E8" w:rsidP="008500E8">
      <w:pPr>
        <w:rPr>
          <w:rFonts w:ascii="Arial" w:hAnsi="Arial" w:cs="Arial"/>
        </w:rPr>
      </w:pPr>
      <w:r w:rsidRPr="009D442A">
        <w:rPr>
          <w:rFonts w:ascii="Arial" w:hAnsi="Arial" w:cs="Arial"/>
        </w:rPr>
        <w:t>Sterk satsing på sykkel har inngått som strategi i avtalene om belønningsmidler med Samferdselsdepartementet.</w:t>
      </w:r>
    </w:p>
    <w:p w14:paraId="5AADCC83" w14:textId="77777777" w:rsidR="008500E8" w:rsidRDefault="008500E8" w:rsidP="008500E8">
      <w:pPr>
        <w:rPr>
          <w:rFonts w:ascii="Arial" w:hAnsi="Arial" w:cs="Arial"/>
        </w:rPr>
      </w:pPr>
      <w:r w:rsidRPr="009D442A">
        <w:rPr>
          <w:rFonts w:ascii="Arial" w:hAnsi="Arial" w:cs="Arial"/>
        </w:rPr>
        <w:t xml:space="preserve">Det er arbeidet systematisk med sykkel i Buskerudbyen. Felles sykkelplan for Buskerudbyen er vedtatt i alle kommuner og Buskerud fylkeskommune i 2017. Et oppfølgende handlingsprogram for perioden 2018-23 er utarbeidet og vedtatt i </w:t>
      </w:r>
      <w:proofErr w:type="spellStart"/>
      <w:r w:rsidRPr="009D442A">
        <w:rPr>
          <w:rFonts w:ascii="Arial" w:hAnsi="Arial" w:cs="Arial"/>
        </w:rPr>
        <w:t>Buskerudbyens</w:t>
      </w:r>
      <w:proofErr w:type="spellEnd"/>
      <w:r w:rsidRPr="009D442A">
        <w:rPr>
          <w:rFonts w:ascii="Arial" w:hAnsi="Arial" w:cs="Arial"/>
        </w:rPr>
        <w:t xml:space="preserve"> organer. Sluttbehandling </w:t>
      </w:r>
      <w:r>
        <w:rPr>
          <w:rFonts w:ascii="Arial" w:hAnsi="Arial" w:cs="Arial"/>
        </w:rPr>
        <w:t xml:space="preserve">av handlingsprogrammet </w:t>
      </w:r>
      <w:r w:rsidRPr="009D442A">
        <w:rPr>
          <w:rFonts w:ascii="Arial" w:hAnsi="Arial" w:cs="Arial"/>
        </w:rPr>
        <w:t xml:space="preserve">i kommuner og Buskerud fylkeskommune vil skje vinteren 2018. Alle kommuner har nå i tillegg lokale sykkelstrategier og </w:t>
      </w:r>
      <w:r>
        <w:rPr>
          <w:rFonts w:ascii="Arial" w:hAnsi="Arial" w:cs="Arial"/>
        </w:rPr>
        <w:t>-</w:t>
      </w:r>
      <w:r w:rsidRPr="009D442A">
        <w:rPr>
          <w:rFonts w:ascii="Arial" w:hAnsi="Arial" w:cs="Arial"/>
        </w:rPr>
        <w:t>planer. Sykkel inngår som tiltaksområde i Buskerudbypakke 2 med betydelig satsing.</w:t>
      </w:r>
      <w:r>
        <w:rPr>
          <w:rFonts w:ascii="Arial" w:hAnsi="Arial" w:cs="Arial"/>
        </w:rPr>
        <w:t xml:space="preserve"> </w:t>
      </w:r>
    </w:p>
    <w:p w14:paraId="588B98ED" w14:textId="77777777" w:rsidR="008500E8" w:rsidRPr="009D442A" w:rsidRDefault="008500E8" w:rsidP="008500E8">
      <w:pPr>
        <w:pStyle w:val="Overskrift3"/>
        <w:numPr>
          <w:ilvl w:val="2"/>
          <w:numId w:val="0"/>
        </w:numPr>
        <w:ind w:left="720" w:hanging="720"/>
        <w:rPr>
          <w:rFonts w:ascii="Cambria" w:hAnsi="Cambria"/>
          <w:color w:val="auto"/>
        </w:rPr>
      </w:pPr>
      <w:bookmarkStart w:id="21" w:name="_Toc506214119"/>
      <w:r>
        <w:rPr>
          <w:rFonts w:ascii="Cambria" w:hAnsi="Cambria"/>
          <w:color w:val="auto"/>
        </w:rPr>
        <w:t>Smarte reiser er i utvikling</w:t>
      </w:r>
      <w:bookmarkEnd w:id="21"/>
    </w:p>
    <w:p w14:paraId="7E76A60B" w14:textId="77777777" w:rsidR="008500E8" w:rsidRPr="000673DE" w:rsidRDefault="008500E8" w:rsidP="008500E8">
      <w:pPr>
        <w:rPr>
          <w:rFonts w:ascii="Arial" w:hAnsi="Arial" w:cs="Arial"/>
        </w:rPr>
      </w:pPr>
      <w:proofErr w:type="spellStart"/>
      <w:r w:rsidRPr="000673DE">
        <w:rPr>
          <w:rFonts w:ascii="Arial" w:hAnsi="Arial" w:cs="Arial"/>
        </w:rPr>
        <w:t>ReisSmart</w:t>
      </w:r>
      <w:proofErr w:type="spellEnd"/>
      <w:r w:rsidRPr="000673DE">
        <w:rPr>
          <w:rFonts w:ascii="Arial" w:hAnsi="Arial" w:cs="Arial"/>
        </w:rPr>
        <w:t xml:space="preserve"> er et samarbeid mellom næringslivet og Buskerudbyen. Målet med samarbeidet er økt satsing på kollektive og miljøvennlige transportformer og redusert bilbruk ved jobbreiser i Lier, Drammen, Nedre Eiker, Øvre Eiker og Kongsberg.</w:t>
      </w:r>
    </w:p>
    <w:p w14:paraId="28CCEE0E" w14:textId="77777777" w:rsidR="008500E8" w:rsidRPr="000673DE" w:rsidRDefault="008500E8" w:rsidP="008500E8">
      <w:pPr>
        <w:rPr>
          <w:rFonts w:ascii="Arial" w:hAnsi="Arial" w:cs="Arial"/>
        </w:rPr>
      </w:pPr>
      <w:r w:rsidRPr="000673DE">
        <w:rPr>
          <w:rFonts w:ascii="Arial" w:hAnsi="Arial" w:cs="Arial"/>
        </w:rPr>
        <w:t xml:space="preserve">Lier kommune har i samarbeid med ASKO Drammen tatt mål av seg til å redusere klimagassutslippene med 20 % fra ansattes reiser til/fra jobb. Tiltaket inngår i innsatsområde </w:t>
      </w:r>
      <w:proofErr w:type="spellStart"/>
      <w:r w:rsidRPr="000673DE">
        <w:rPr>
          <w:rFonts w:ascii="Arial" w:hAnsi="Arial" w:cs="Arial"/>
        </w:rPr>
        <w:t>ReisSmart</w:t>
      </w:r>
      <w:proofErr w:type="spellEnd"/>
      <w:r w:rsidRPr="000673DE">
        <w:rPr>
          <w:rFonts w:ascii="Arial" w:hAnsi="Arial" w:cs="Arial"/>
        </w:rPr>
        <w:t>. Som grunnlag for tiltak er det gjennomført en reisevaneundersøkelse blant de ansatte og det er tilrettelagt informasjon om miljøvennlige re</w:t>
      </w:r>
      <w:r>
        <w:rPr>
          <w:rFonts w:ascii="Arial" w:hAnsi="Arial" w:cs="Arial"/>
        </w:rPr>
        <w:t>isealternativer. Resultatene vis</w:t>
      </w:r>
      <w:r w:rsidRPr="000673DE">
        <w:rPr>
          <w:rFonts w:ascii="Arial" w:hAnsi="Arial" w:cs="Arial"/>
        </w:rPr>
        <w:t>er at nær halvparten av de ansatte har signert jobbreisekontrakt der de forplikter seg til å la bilen stå én dag i uka. Ti el-sykler er kjøpt inn og lånes ut til ansatte og det er etablert ny sykkelparkering ved hovedinngangen til bedriften.</w:t>
      </w:r>
    </w:p>
    <w:p w14:paraId="58D564E1" w14:textId="77777777" w:rsidR="008500E8" w:rsidRPr="000673DE" w:rsidRDefault="008500E8" w:rsidP="008500E8">
      <w:pPr>
        <w:rPr>
          <w:rFonts w:ascii="Arial" w:hAnsi="Arial" w:cs="Arial"/>
        </w:rPr>
      </w:pPr>
      <w:r w:rsidRPr="000673DE">
        <w:rPr>
          <w:rFonts w:ascii="Arial" w:hAnsi="Arial" w:cs="Arial"/>
        </w:rPr>
        <w:t>Kongsberg teknologipark har etablert dele-</w:t>
      </w:r>
      <w:proofErr w:type="spellStart"/>
      <w:r w:rsidRPr="000673DE">
        <w:rPr>
          <w:rFonts w:ascii="Arial" w:hAnsi="Arial" w:cs="Arial"/>
        </w:rPr>
        <w:t>elsykler</w:t>
      </w:r>
      <w:proofErr w:type="spellEnd"/>
      <w:r w:rsidRPr="000673DE">
        <w:rPr>
          <w:rFonts w:ascii="Arial" w:hAnsi="Arial" w:cs="Arial"/>
        </w:rPr>
        <w:t xml:space="preserve"> for bedriftene på teknologiparkens område og gjennomført el-sykkelkampanjer i samarbeid med Kongsberg kommune. Det er i tillegg etablert sykkelparkeringsanlegg ved hovedinngangen til området.</w:t>
      </w:r>
    </w:p>
    <w:p w14:paraId="0D8BE4C2" w14:textId="77777777" w:rsidR="008500E8" w:rsidRPr="000673DE" w:rsidRDefault="008500E8" w:rsidP="008500E8">
      <w:pPr>
        <w:rPr>
          <w:rFonts w:ascii="Arial" w:hAnsi="Arial" w:cs="Arial"/>
        </w:rPr>
      </w:pPr>
      <w:r w:rsidRPr="000673DE">
        <w:rPr>
          <w:rFonts w:ascii="Arial" w:hAnsi="Arial" w:cs="Arial"/>
        </w:rPr>
        <w:t xml:space="preserve">Forprosjekt for elektriske </w:t>
      </w:r>
      <w:proofErr w:type="spellStart"/>
      <w:r w:rsidRPr="000673DE">
        <w:rPr>
          <w:rFonts w:ascii="Arial" w:hAnsi="Arial" w:cs="Arial"/>
        </w:rPr>
        <w:t>bysykler</w:t>
      </w:r>
      <w:proofErr w:type="spellEnd"/>
      <w:r w:rsidRPr="000673DE">
        <w:rPr>
          <w:rFonts w:ascii="Arial" w:hAnsi="Arial" w:cs="Arial"/>
        </w:rPr>
        <w:t xml:space="preserve"> har gjennomført piloter med testing av sykler og systemer med sikte på en mulig etablering av et samkjørt nettverk av elektriske </w:t>
      </w:r>
      <w:proofErr w:type="spellStart"/>
      <w:r w:rsidRPr="000673DE">
        <w:rPr>
          <w:rFonts w:ascii="Arial" w:hAnsi="Arial" w:cs="Arial"/>
        </w:rPr>
        <w:t>bysykler</w:t>
      </w:r>
      <w:proofErr w:type="spellEnd"/>
      <w:r w:rsidRPr="000673DE">
        <w:rPr>
          <w:rFonts w:ascii="Arial" w:hAnsi="Arial" w:cs="Arial"/>
        </w:rPr>
        <w:t xml:space="preserve"> i området Asker-Kongsberg. Høsten 2017 er det gjort vurderinger rundt følgende tema:</w:t>
      </w:r>
    </w:p>
    <w:p w14:paraId="4AD391DC" w14:textId="77777777" w:rsidR="008500E8" w:rsidRPr="000673DE" w:rsidRDefault="008500E8" w:rsidP="008500E8">
      <w:pPr>
        <w:pStyle w:val="Listeavsnitt"/>
        <w:numPr>
          <w:ilvl w:val="0"/>
          <w:numId w:val="24"/>
        </w:numPr>
        <w:rPr>
          <w:rFonts w:ascii="Arial" w:hAnsi="Arial" w:cs="Arial"/>
        </w:rPr>
      </w:pPr>
      <w:r w:rsidRPr="000673DE">
        <w:rPr>
          <w:rFonts w:ascii="Arial" w:hAnsi="Arial" w:cs="Arial"/>
        </w:rPr>
        <w:t>Samarbeid med kollektivaktører</w:t>
      </w:r>
    </w:p>
    <w:p w14:paraId="318F8548" w14:textId="77777777" w:rsidR="008500E8" w:rsidRPr="000673DE" w:rsidRDefault="008500E8" w:rsidP="008500E8">
      <w:pPr>
        <w:pStyle w:val="Listeavsnitt"/>
        <w:numPr>
          <w:ilvl w:val="0"/>
          <w:numId w:val="24"/>
        </w:numPr>
        <w:rPr>
          <w:rFonts w:ascii="Arial" w:hAnsi="Arial" w:cs="Arial"/>
        </w:rPr>
      </w:pPr>
      <w:r w:rsidRPr="000673DE">
        <w:rPr>
          <w:rFonts w:ascii="Arial" w:hAnsi="Arial" w:cs="Arial"/>
        </w:rPr>
        <w:t>Finansieringsmodeller og kostnadsfordeling</w:t>
      </w:r>
    </w:p>
    <w:p w14:paraId="69F8E542" w14:textId="77777777" w:rsidR="008500E8" w:rsidRPr="000673DE" w:rsidRDefault="008500E8" w:rsidP="008500E8">
      <w:pPr>
        <w:pStyle w:val="Listeavsnitt"/>
        <w:numPr>
          <w:ilvl w:val="0"/>
          <w:numId w:val="24"/>
        </w:numPr>
        <w:rPr>
          <w:rFonts w:ascii="Arial" w:hAnsi="Arial" w:cs="Arial"/>
        </w:rPr>
      </w:pPr>
      <w:r w:rsidRPr="000673DE">
        <w:rPr>
          <w:rFonts w:ascii="Arial" w:hAnsi="Arial" w:cs="Arial"/>
        </w:rPr>
        <w:t>Kravspesifikasjon og anskaffelse</w:t>
      </w:r>
    </w:p>
    <w:p w14:paraId="0C800778" w14:textId="77777777" w:rsidR="008500E8" w:rsidRPr="000673DE" w:rsidRDefault="008500E8" w:rsidP="008500E8">
      <w:pPr>
        <w:pStyle w:val="Listeavsnitt"/>
        <w:numPr>
          <w:ilvl w:val="0"/>
          <w:numId w:val="24"/>
        </w:numPr>
        <w:rPr>
          <w:rFonts w:ascii="Arial" w:hAnsi="Arial" w:cs="Arial"/>
        </w:rPr>
      </w:pPr>
      <w:r w:rsidRPr="000673DE">
        <w:rPr>
          <w:rFonts w:ascii="Arial" w:hAnsi="Arial" w:cs="Arial"/>
        </w:rPr>
        <w:lastRenderedPageBreak/>
        <w:t>Vurdere delprosjekter i kommunene</w:t>
      </w:r>
    </w:p>
    <w:p w14:paraId="26AB4F0D" w14:textId="77777777" w:rsidR="008500E8" w:rsidRPr="000673DE" w:rsidRDefault="008500E8" w:rsidP="008500E8">
      <w:pPr>
        <w:rPr>
          <w:rFonts w:ascii="Arial" w:hAnsi="Arial" w:cs="Arial"/>
        </w:rPr>
      </w:pPr>
      <w:r w:rsidRPr="000673DE">
        <w:rPr>
          <w:rFonts w:ascii="Arial" w:hAnsi="Arial" w:cs="Arial"/>
        </w:rPr>
        <w:t xml:space="preserve">Sonderingene gjort høsten 2017 har vekket interesse hos flere aktører enn kommuner og Buskerudbyen, og det har vist at det er interesse for å føre prosjektet videre. Dette gjelder kollektivaktørene Brakar, Ruter, NSB og Bane NOR Eiendom. Prosjektet har nå dokumentert forslag til videre prosess i et beslutningsgrunnlag, en kravspesifikasjon og et finansieringsdokument. Dette vil danne grunnlaget for å ta prosjektet videre i </w:t>
      </w:r>
      <w:proofErr w:type="spellStart"/>
      <w:r w:rsidRPr="000673DE">
        <w:rPr>
          <w:rFonts w:ascii="Arial" w:hAnsi="Arial" w:cs="Arial"/>
        </w:rPr>
        <w:t>Buskerudbyens</w:t>
      </w:r>
      <w:proofErr w:type="spellEnd"/>
      <w:r w:rsidRPr="000673DE">
        <w:rPr>
          <w:rFonts w:ascii="Arial" w:hAnsi="Arial" w:cs="Arial"/>
        </w:rPr>
        <w:t xml:space="preserve"> organer og lokale beslutninger for videre deltagelse i 2018 og senere.</w:t>
      </w:r>
    </w:p>
    <w:p w14:paraId="15047201" w14:textId="77777777" w:rsidR="008500E8" w:rsidRPr="009D442A" w:rsidRDefault="008500E8" w:rsidP="008500E8">
      <w:pPr>
        <w:rPr>
          <w:rFonts w:ascii="Arial" w:hAnsi="Arial" w:cs="Arial"/>
        </w:rPr>
      </w:pPr>
      <w:r w:rsidRPr="000673DE">
        <w:rPr>
          <w:rFonts w:ascii="Arial" w:hAnsi="Arial" w:cs="Arial"/>
        </w:rPr>
        <w:t xml:space="preserve">Som et ledd i å legge til rette for mer miljøvennlig reiser for ansatte i Vestre Viken, har Vestre Viken v/Grønt sykehus gått til anskaffelse av tre el-sykler. Syklene er finansiert av Drammen kommune gjennom midler fra </w:t>
      </w:r>
      <w:proofErr w:type="spellStart"/>
      <w:r w:rsidRPr="000673DE">
        <w:rPr>
          <w:rFonts w:ascii="Arial" w:hAnsi="Arial" w:cs="Arial"/>
        </w:rPr>
        <w:t>Buskerudbyprosjektet</w:t>
      </w:r>
      <w:proofErr w:type="spellEnd"/>
      <w:r w:rsidRPr="000673DE">
        <w:rPr>
          <w:rFonts w:ascii="Arial" w:hAnsi="Arial" w:cs="Arial"/>
        </w:rPr>
        <w:t xml:space="preserve">. Syklene kan brukes i forbindelse med tjenestereiser på dagtid, og for utprøving privat, f.eks. teste om de fungerer </w:t>
      </w:r>
      <w:r w:rsidRPr="00E76D58">
        <w:rPr>
          <w:rFonts w:ascii="Arial" w:hAnsi="Arial" w:cs="Arial"/>
        </w:rPr>
        <w:t>som transportmiddel hjem-arbeid.</w:t>
      </w:r>
    </w:p>
    <w:p w14:paraId="66964064" w14:textId="77777777" w:rsidR="008500E8" w:rsidRPr="009D442A" w:rsidRDefault="008500E8" w:rsidP="008500E8">
      <w:pPr>
        <w:pStyle w:val="Overskrift2"/>
        <w:numPr>
          <w:ilvl w:val="1"/>
          <w:numId w:val="0"/>
        </w:numPr>
        <w:ind w:left="576" w:hanging="576"/>
        <w:rPr>
          <w:color w:val="auto"/>
        </w:rPr>
      </w:pPr>
      <w:bookmarkStart w:id="22" w:name="_Toc506214120"/>
      <w:r w:rsidRPr="009D442A">
        <w:rPr>
          <w:color w:val="auto"/>
        </w:rPr>
        <w:t>Utvikling på trafikkområdet viser at Buskerudbyen er på riktig vei</w:t>
      </w:r>
      <w:bookmarkEnd w:id="22"/>
    </w:p>
    <w:p w14:paraId="2D3126BA" w14:textId="77777777" w:rsidR="008500E8" w:rsidRPr="009D442A" w:rsidRDefault="008500E8" w:rsidP="008500E8">
      <w:pPr>
        <w:pStyle w:val="Overskrift3"/>
        <w:numPr>
          <w:ilvl w:val="2"/>
          <w:numId w:val="0"/>
        </w:numPr>
        <w:ind w:left="720" w:hanging="720"/>
        <w:rPr>
          <w:rFonts w:ascii="Cambria" w:hAnsi="Cambria"/>
          <w:color w:val="auto"/>
        </w:rPr>
      </w:pPr>
      <w:bookmarkStart w:id="23" w:name="_Toc506214121"/>
      <w:r w:rsidRPr="009D442A">
        <w:rPr>
          <w:rFonts w:ascii="Cambria" w:hAnsi="Cambria"/>
          <w:color w:val="auto"/>
        </w:rPr>
        <w:t>Mål og resultater for avtaleperioden 2014-17</w:t>
      </w:r>
      <w:bookmarkEnd w:id="23"/>
    </w:p>
    <w:p w14:paraId="51A784B6" w14:textId="77777777" w:rsidR="008500E8" w:rsidRDefault="008500E8" w:rsidP="008500E8">
      <w:pPr>
        <w:spacing w:after="0" w:line="240" w:lineRule="auto"/>
        <w:rPr>
          <w:rFonts w:ascii="Arial" w:eastAsiaTheme="minorEastAsia" w:hAnsi="Arial" w:cs="Arial"/>
          <w:b/>
          <w:i/>
        </w:rPr>
      </w:pPr>
    </w:p>
    <w:p w14:paraId="229B1D79" w14:textId="77777777" w:rsidR="008500E8" w:rsidRPr="009D442A" w:rsidRDefault="008500E8" w:rsidP="008500E8">
      <w:pPr>
        <w:spacing w:after="0" w:line="240" w:lineRule="auto"/>
        <w:rPr>
          <w:rFonts w:ascii="Arial" w:eastAsiaTheme="minorEastAsia" w:hAnsi="Arial" w:cs="Arial"/>
          <w:b/>
          <w:i/>
        </w:rPr>
      </w:pPr>
      <w:r w:rsidRPr="009D442A">
        <w:rPr>
          <w:rFonts w:ascii="Arial" w:eastAsiaTheme="minorEastAsia" w:hAnsi="Arial" w:cs="Arial"/>
          <w:b/>
          <w:i/>
        </w:rPr>
        <w:t>Mål</w:t>
      </w:r>
    </w:p>
    <w:p w14:paraId="33C67F41" w14:textId="77777777" w:rsidR="008500E8" w:rsidRPr="009D442A" w:rsidRDefault="008500E8" w:rsidP="008500E8">
      <w:pPr>
        <w:spacing w:after="0" w:line="240" w:lineRule="auto"/>
        <w:rPr>
          <w:rFonts w:ascii="Arial" w:eastAsiaTheme="minorEastAsia" w:hAnsi="Arial" w:cs="Arial"/>
        </w:rPr>
      </w:pPr>
      <w:r w:rsidRPr="009D442A">
        <w:rPr>
          <w:rFonts w:ascii="Arial" w:eastAsiaTheme="minorEastAsia" w:hAnsi="Arial" w:cs="Arial"/>
        </w:rPr>
        <w:t>I avtalen om belønningsmidler for 2014-17 mellom Samferdselsdepartementet og partnerne i Buskerudbyen er mål formulert slik:</w:t>
      </w:r>
    </w:p>
    <w:p w14:paraId="610CA15A" w14:textId="77777777" w:rsidR="008500E8" w:rsidRPr="009D442A" w:rsidRDefault="008500E8" w:rsidP="008500E8">
      <w:pPr>
        <w:spacing w:after="0" w:line="240" w:lineRule="auto"/>
        <w:rPr>
          <w:rFonts w:ascii="Arial" w:eastAsiaTheme="minorEastAsia" w:hAnsi="Arial" w:cs="Arial"/>
        </w:rPr>
      </w:pPr>
    </w:p>
    <w:p w14:paraId="3C96D123" w14:textId="77777777" w:rsidR="008500E8" w:rsidRPr="009D442A" w:rsidRDefault="008500E8" w:rsidP="008500E8">
      <w:pPr>
        <w:spacing w:after="0" w:line="240" w:lineRule="auto"/>
        <w:rPr>
          <w:rFonts w:ascii="Arial" w:eastAsiaTheme="minorEastAsia" w:hAnsi="Arial" w:cs="Arial"/>
          <w:i/>
        </w:rPr>
      </w:pPr>
      <w:r w:rsidRPr="009D442A">
        <w:rPr>
          <w:rFonts w:ascii="Arial" w:eastAsiaTheme="minorEastAsia" w:hAnsi="Arial" w:cs="Arial"/>
          <w:i/>
        </w:rPr>
        <w:t>”Målet er at det i avtaleperioden skal bli bedre framkommelighet, miljø og helse i Buskerudbyen. Personbiltrafikken skal ha 0-vekst i avtaleperioden, med utgangen av 2013 som referansetidspunkt (Fotnote). Veksten i persontransporten skal således tas med kollektivtransport, sykkel og gange.</w:t>
      </w:r>
    </w:p>
    <w:p w14:paraId="00E20495" w14:textId="77777777" w:rsidR="008500E8" w:rsidRPr="009D442A" w:rsidRDefault="008500E8" w:rsidP="008500E8">
      <w:pPr>
        <w:spacing w:after="0" w:line="240" w:lineRule="auto"/>
        <w:rPr>
          <w:rFonts w:ascii="Arial" w:eastAsiaTheme="minorEastAsia" w:hAnsi="Arial" w:cs="Arial"/>
          <w:i/>
        </w:rPr>
      </w:pPr>
    </w:p>
    <w:p w14:paraId="79D68BF0" w14:textId="77777777" w:rsidR="008500E8" w:rsidRPr="009D442A" w:rsidRDefault="008500E8" w:rsidP="008500E8">
      <w:pPr>
        <w:spacing w:after="0" w:line="240" w:lineRule="auto"/>
        <w:rPr>
          <w:rFonts w:ascii="Arial" w:eastAsiaTheme="minorEastAsia" w:hAnsi="Arial" w:cs="Arial"/>
          <w:i/>
        </w:rPr>
      </w:pPr>
      <w:r w:rsidRPr="009D442A">
        <w:rPr>
          <w:rFonts w:ascii="Arial" w:eastAsiaTheme="minorEastAsia" w:hAnsi="Arial" w:cs="Arial"/>
          <w:i/>
        </w:rPr>
        <w:t>Fotnote:</w:t>
      </w:r>
    </w:p>
    <w:p w14:paraId="36C35ECA" w14:textId="77777777" w:rsidR="008500E8" w:rsidRPr="009D442A" w:rsidRDefault="008500E8" w:rsidP="008500E8">
      <w:pPr>
        <w:numPr>
          <w:ilvl w:val="0"/>
          <w:numId w:val="20"/>
        </w:numPr>
        <w:spacing w:after="0" w:line="240" w:lineRule="auto"/>
        <w:contextualSpacing/>
        <w:rPr>
          <w:rFonts w:ascii="Arial" w:eastAsiaTheme="minorEastAsia" w:hAnsi="Arial" w:cs="Arial"/>
          <w:i/>
        </w:rPr>
      </w:pPr>
      <w:r w:rsidRPr="009D442A">
        <w:rPr>
          <w:rFonts w:ascii="Arial" w:eastAsiaTheme="minorEastAsia" w:hAnsi="Arial" w:cs="Arial"/>
          <w:i/>
        </w:rPr>
        <w:t>Veksten i personbiltrafikken skal reduseres i avtaleperioden 2014-17.</w:t>
      </w:r>
    </w:p>
    <w:p w14:paraId="00184048" w14:textId="77777777" w:rsidR="008500E8" w:rsidRPr="009D442A" w:rsidRDefault="008500E8" w:rsidP="008500E8">
      <w:pPr>
        <w:numPr>
          <w:ilvl w:val="0"/>
          <w:numId w:val="20"/>
        </w:numPr>
        <w:spacing w:after="0" w:line="240" w:lineRule="auto"/>
        <w:contextualSpacing/>
        <w:rPr>
          <w:rFonts w:ascii="Arial" w:eastAsiaTheme="minorEastAsia" w:hAnsi="Arial" w:cs="Arial"/>
          <w:i/>
        </w:rPr>
      </w:pPr>
      <w:r w:rsidRPr="009D442A">
        <w:rPr>
          <w:rFonts w:ascii="Arial" w:eastAsiaTheme="minorEastAsia" w:hAnsi="Arial" w:cs="Arial"/>
          <w:i/>
        </w:rPr>
        <w:t>Tidspunkt for oppnåelse av 0-vekstmålet er ett år etter at bompenger er iverksatt som en del av Buskerudbypakke 2, alternativt at virkemidler med tilsvarende effekt iverksettes.”</w:t>
      </w:r>
    </w:p>
    <w:p w14:paraId="3D66B5EA" w14:textId="77777777" w:rsidR="008500E8" w:rsidRPr="009D442A" w:rsidRDefault="008500E8" w:rsidP="008500E8">
      <w:pPr>
        <w:spacing w:after="0" w:line="240" w:lineRule="auto"/>
        <w:rPr>
          <w:rFonts w:ascii="Arial" w:eastAsiaTheme="minorEastAsia" w:hAnsi="Arial" w:cs="Arial"/>
        </w:rPr>
      </w:pPr>
    </w:p>
    <w:p w14:paraId="285DAED9" w14:textId="77777777" w:rsidR="008500E8" w:rsidRPr="009D442A" w:rsidRDefault="008500E8" w:rsidP="008500E8">
      <w:pPr>
        <w:spacing w:after="0" w:line="240" w:lineRule="auto"/>
        <w:rPr>
          <w:rFonts w:ascii="Arial" w:eastAsiaTheme="minorEastAsia" w:hAnsi="Arial" w:cs="Arial"/>
        </w:rPr>
      </w:pPr>
      <w:r w:rsidRPr="009D442A">
        <w:rPr>
          <w:rFonts w:ascii="Arial" w:eastAsiaTheme="minorEastAsia" w:hAnsi="Arial" w:cs="Arial"/>
        </w:rPr>
        <w:t>Målet om nullvekst i personbiltrafikken i avtaleperioden er presisert gjennom en egen fotnote. Her fremgår det av punkt 2 i fotnot</w:t>
      </w:r>
      <w:r>
        <w:rPr>
          <w:rFonts w:ascii="Arial" w:eastAsiaTheme="minorEastAsia" w:hAnsi="Arial" w:cs="Arial"/>
        </w:rPr>
        <w:t>en at tidspunktet for oppnåelse</w:t>
      </w:r>
      <w:r w:rsidRPr="009D442A">
        <w:rPr>
          <w:rFonts w:ascii="Arial" w:eastAsiaTheme="minorEastAsia" w:hAnsi="Arial" w:cs="Arial"/>
        </w:rPr>
        <w:t xml:space="preserve"> av nullvekstmålet ikke er i selve avtaleperioden 2014-17, men ett år etter at bompenger er iverksatt som en del av Buskerudbypakke 2. I selve avtaleperioden (punkt 1) skal veksten i personbiltrafikken reduseres.</w:t>
      </w:r>
    </w:p>
    <w:p w14:paraId="2D097DF8" w14:textId="77777777" w:rsidR="008500E8" w:rsidRDefault="008500E8" w:rsidP="008500E8">
      <w:pPr>
        <w:spacing w:after="0" w:line="240" w:lineRule="auto"/>
        <w:rPr>
          <w:rFonts w:ascii="Arial" w:eastAsiaTheme="minorEastAsia" w:hAnsi="Arial" w:cs="Arial"/>
          <w:b/>
          <w:i/>
        </w:rPr>
      </w:pPr>
    </w:p>
    <w:p w14:paraId="60326357" w14:textId="77777777" w:rsidR="008500E8" w:rsidRPr="009D442A" w:rsidRDefault="008500E8" w:rsidP="008500E8">
      <w:pPr>
        <w:spacing w:after="0" w:line="240" w:lineRule="auto"/>
        <w:rPr>
          <w:rFonts w:ascii="Arial" w:eastAsiaTheme="minorEastAsia" w:hAnsi="Arial" w:cs="Arial"/>
          <w:b/>
          <w:i/>
        </w:rPr>
      </w:pPr>
      <w:r w:rsidRPr="009D442A">
        <w:rPr>
          <w:rFonts w:ascii="Arial" w:eastAsiaTheme="minorEastAsia" w:hAnsi="Arial" w:cs="Arial"/>
          <w:b/>
          <w:i/>
        </w:rPr>
        <w:t>Resultater</w:t>
      </w:r>
    </w:p>
    <w:p w14:paraId="0819EF0E" w14:textId="77777777" w:rsidR="008500E8" w:rsidRPr="009D442A" w:rsidRDefault="008500E8" w:rsidP="008500E8">
      <w:pPr>
        <w:rPr>
          <w:rFonts w:ascii="Arial" w:hAnsi="Arial" w:cs="Arial"/>
        </w:rPr>
      </w:pPr>
      <w:r w:rsidRPr="009D442A">
        <w:rPr>
          <w:rFonts w:ascii="Arial" w:hAnsi="Arial" w:cs="Arial"/>
        </w:rPr>
        <w:t xml:space="preserve">I det etterfølgende gis en </w:t>
      </w:r>
      <w:r>
        <w:rPr>
          <w:rFonts w:ascii="Arial" w:hAnsi="Arial" w:cs="Arial"/>
        </w:rPr>
        <w:t>oppsummering av hoved</w:t>
      </w:r>
      <w:r w:rsidRPr="009D442A">
        <w:rPr>
          <w:rFonts w:ascii="Arial" w:hAnsi="Arial" w:cs="Arial"/>
        </w:rPr>
        <w:t>resultater for perioden 2014-17.</w:t>
      </w:r>
      <w:r>
        <w:rPr>
          <w:rFonts w:ascii="Arial" w:hAnsi="Arial" w:cs="Arial"/>
        </w:rPr>
        <w:t xml:space="preserve"> </w:t>
      </w:r>
    </w:p>
    <w:p w14:paraId="65F49585" w14:textId="77777777" w:rsidR="008500E8" w:rsidRPr="009D442A" w:rsidRDefault="008500E8" w:rsidP="008500E8">
      <w:pPr>
        <w:rPr>
          <w:rFonts w:ascii="Arial" w:hAnsi="Arial" w:cs="Arial"/>
        </w:rPr>
      </w:pPr>
      <w:r w:rsidRPr="009D442A">
        <w:rPr>
          <w:rFonts w:ascii="Arial" w:hAnsi="Arial" w:cs="Arial"/>
        </w:rPr>
        <w:t>I forbindelse med tildeling av ekstramidler i 2017 ba Samferdselsdepartementet om en redegjørelse for hvordan nullvekstmålet ville kunne nås for Buskerudbyen. En slik redegjørelse ble sendt 30.06.2017.</w:t>
      </w:r>
      <w:r>
        <w:rPr>
          <w:rFonts w:ascii="Arial" w:hAnsi="Arial" w:cs="Arial"/>
        </w:rPr>
        <w:t xml:space="preserve"> Sluttrapportering for hele perioden 2014-17 ble oversendt 02.02.2018.</w:t>
      </w:r>
    </w:p>
    <w:p w14:paraId="7318FA50" w14:textId="77777777" w:rsidR="008500E8" w:rsidRPr="009D442A" w:rsidRDefault="008500E8" w:rsidP="008500E8">
      <w:pPr>
        <w:spacing w:after="0" w:line="240" w:lineRule="auto"/>
        <w:rPr>
          <w:rFonts w:ascii="Arial" w:eastAsiaTheme="minorEastAsia" w:hAnsi="Arial" w:cs="Arial"/>
        </w:rPr>
      </w:pPr>
      <w:r>
        <w:rPr>
          <w:rFonts w:ascii="Arial" w:eastAsiaTheme="minorEastAsia" w:hAnsi="Arial" w:cs="Arial"/>
        </w:rPr>
        <w:t>Det har ikke vært</w:t>
      </w:r>
      <w:r w:rsidRPr="009D442A">
        <w:rPr>
          <w:rFonts w:ascii="Arial" w:eastAsiaTheme="minorEastAsia" w:hAnsi="Arial" w:cs="Arial"/>
        </w:rPr>
        <w:t xml:space="preserve"> nullvekst i personbiltrafikken i perioden 2014-17, men </w:t>
      </w:r>
      <w:r w:rsidRPr="009D442A">
        <w:rPr>
          <w:rFonts w:ascii="Arial" w:eastAsiaTheme="minorEastAsia" w:hAnsi="Arial" w:cs="Arial"/>
          <w:u w:val="single"/>
        </w:rPr>
        <w:t xml:space="preserve">målene slik disse er definert og presisert i avtalen med Samferdselsdepartementet, </w:t>
      </w:r>
      <w:r>
        <w:rPr>
          <w:rFonts w:ascii="Arial" w:eastAsiaTheme="minorEastAsia" w:hAnsi="Arial" w:cs="Arial"/>
          <w:u w:val="single"/>
        </w:rPr>
        <w:t>er nådd</w:t>
      </w:r>
      <w:r w:rsidRPr="009D442A">
        <w:rPr>
          <w:rFonts w:ascii="Arial" w:eastAsiaTheme="minorEastAsia" w:hAnsi="Arial" w:cs="Arial"/>
        </w:rPr>
        <w:t xml:space="preserve">. </w:t>
      </w:r>
    </w:p>
    <w:p w14:paraId="2047B797" w14:textId="77777777" w:rsidR="008500E8" w:rsidRPr="009D442A" w:rsidRDefault="008500E8" w:rsidP="008500E8">
      <w:pPr>
        <w:spacing w:after="0" w:line="240" w:lineRule="auto"/>
        <w:rPr>
          <w:rFonts w:ascii="Arial" w:eastAsiaTheme="minorEastAsia" w:hAnsi="Arial" w:cs="Arial"/>
        </w:rPr>
      </w:pPr>
    </w:p>
    <w:p w14:paraId="7A5ADE50" w14:textId="77777777" w:rsidR="008500E8" w:rsidRDefault="008500E8" w:rsidP="008500E8">
      <w:pPr>
        <w:spacing w:after="0" w:line="240" w:lineRule="auto"/>
        <w:rPr>
          <w:rFonts w:ascii="Arial" w:eastAsiaTheme="minorEastAsia" w:hAnsi="Arial" w:cs="Arial"/>
        </w:rPr>
      </w:pPr>
      <w:proofErr w:type="spellStart"/>
      <w:r w:rsidRPr="009D442A">
        <w:rPr>
          <w:rFonts w:ascii="Arial" w:eastAsiaTheme="minorEastAsia" w:hAnsi="Arial" w:cs="Arial"/>
        </w:rPr>
        <w:lastRenderedPageBreak/>
        <w:t>Byindeksen</w:t>
      </w:r>
      <w:proofErr w:type="spellEnd"/>
      <w:r w:rsidRPr="009D442A">
        <w:rPr>
          <w:rFonts w:ascii="Arial" w:eastAsiaTheme="minorEastAsia" w:hAnsi="Arial" w:cs="Arial"/>
        </w:rPr>
        <w:t xml:space="preserve"> for 2017 viser en nedgang i personbiltrafikken på 0,2%. </w:t>
      </w:r>
      <w:r>
        <w:rPr>
          <w:rFonts w:ascii="Arial" w:eastAsiaTheme="minorEastAsia" w:hAnsi="Arial" w:cs="Arial"/>
        </w:rPr>
        <w:t>Samlet utvikling for perioden 2014-17 fremgår av figuren under.</w:t>
      </w:r>
    </w:p>
    <w:p w14:paraId="0B0FA7B0" w14:textId="77777777" w:rsidR="008500E8" w:rsidRDefault="008500E8" w:rsidP="008500E8">
      <w:pPr>
        <w:spacing w:after="0" w:line="240" w:lineRule="auto"/>
        <w:rPr>
          <w:rFonts w:ascii="Arial" w:eastAsiaTheme="minorEastAsia" w:hAnsi="Arial" w:cs="Arial"/>
        </w:rPr>
      </w:pPr>
    </w:p>
    <w:p w14:paraId="72A0D1E4" w14:textId="77777777" w:rsidR="008500E8" w:rsidRDefault="008500E8" w:rsidP="008500E8">
      <w:pPr>
        <w:spacing w:after="0" w:line="240" w:lineRule="auto"/>
        <w:rPr>
          <w:rFonts w:ascii="Arial" w:eastAsiaTheme="minorEastAsia" w:hAnsi="Arial" w:cs="Arial"/>
        </w:rPr>
      </w:pPr>
      <w:r>
        <w:rPr>
          <w:rFonts w:ascii="Arial" w:eastAsiaTheme="minorEastAsia" w:hAnsi="Arial" w:cs="Arial"/>
          <w:noProof/>
          <w:lang w:eastAsia="nb-NO"/>
        </w:rPr>
        <w:drawing>
          <wp:inline distT="0" distB="0" distL="0" distR="0" wp14:anchorId="3ED58F93" wp14:editId="21F1DBD0">
            <wp:extent cx="5731510" cy="4145915"/>
            <wp:effectExtent l="0" t="0" r="2540" b="698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 2013-2017.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145915"/>
                    </a:xfrm>
                    <a:prstGeom prst="rect">
                      <a:avLst/>
                    </a:prstGeom>
                  </pic:spPr>
                </pic:pic>
              </a:graphicData>
            </a:graphic>
          </wp:inline>
        </w:drawing>
      </w:r>
    </w:p>
    <w:p w14:paraId="1EA1188F" w14:textId="77777777" w:rsidR="008500E8" w:rsidRDefault="008500E8" w:rsidP="008500E8">
      <w:pPr>
        <w:spacing w:after="0" w:line="240" w:lineRule="auto"/>
        <w:rPr>
          <w:rFonts w:ascii="Arial" w:eastAsiaTheme="minorEastAsia" w:hAnsi="Arial" w:cs="Arial"/>
        </w:rPr>
      </w:pPr>
    </w:p>
    <w:p w14:paraId="2537DBD3" w14:textId="77777777" w:rsidR="008500E8" w:rsidRPr="00636D7B" w:rsidRDefault="008500E8" w:rsidP="008500E8">
      <w:pPr>
        <w:spacing w:after="0" w:line="240" w:lineRule="auto"/>
        <w:rPr>
          <w:rFonts w:ascii="Arial" w:eastAsiaTheme="minorEastAsia" w:hAnsi="Arial" w:cs="Arial"/>
          <w:i/>
        </w:rPr>
      </w:pPr>
      <w:r w:rsidRPr="00636D7B">
        <w:rPr>
          <w:rFonts w:ascii="Arial" w:eastAsiaTheme="minorEastAsia" w:hAnsi="Arial" w:cs="Arial"/>
          <w:i/>
        </w:rPr>
        <w:t xml:space="preserve">Figur: Utvikling i perioden 2014-17 </w:t>
      </w:r>
      <w:proofErr w:type="spellStart"/>
      <w:r w:rsidRPr="00636D7B">
        <w:rPr>
          <w:rFonts w:ascii="Arial" w:eastAsiaTheme="minorEastAsia" w:hAnsi="Arial" w:cs="Arial"/>
          <w:i/>
        </w:rPr>
        <w:t>mht</w:t>
      </w:r>
      <w:proofErr w:type="spellEnd"/>
      <w:r w:rsidRPr="00636D7B">
        <w:rPr>
          <w:rFonts w:ascii="Arial" w:eastAsiaTheme="minorEastAsia" w:hAnsi="Arial" w:cs="Arial"/>
          <w:i/>
        </w:rPr>
        <w:t xml:space="preserve"> befolkningsutvikling, </w:t>
      </w:r>
      <w:proofErr w:type="spellStart"/>
      <w:r w:rsidRPr="00636D7B">
        <w:rPr>
          <w:rFonts w:ascii="Arial" w:eastAsiaTheme="minorEastAsia" w:hAnsi="Arial" w:cs="Arial"/>
          <w:i/>
        </w:rPr>
        <w:t>byindeks</w:t>
      </w:r>
      <w:proofErr w:type="spellEnd"/>
      <w:r w:rsidRPr="00636D7B">
        <w:rPr>
          <w:rFonts w:ascii="Arial" w:eastAsiaTheme="minorEastAsia" w:hAnsi="Arial" w:cs="Arial"/>
          <w:i/>
        </w:rPr>
        <w:t xml:space="preserve"> for Buskerudbyen (personbiltrafikk), kollektivtrafikk samlet (buss og tog), busstrafikk (Brakar) og togtrafikk (NSB og Flytoget).</w:t>
      </w:r>
    </w:p>
    <w:p w14:paraId="6AF8F821" w14:textId="77777777" w:rsidR="008500E8" w:rsidRPr="009D442A" w:rsidRDefault="008500E8" w:rsidP="008500E8">
      <w:pPr>
        <w:spacing w:after="0" w:line="240" w:lineRule="auto"/>
        <w:rPr>
          <w:rFonts w:ascii="Arial" w:eastAsiaTheme="minorEastAsia" w:hAnsi="Arial" w:cs="Arial"/>
        </w:rPr>
      </w:pPr>
    </w:p>
    <w:p w14:paraId="6C53F8F4" w14:textId="77777777" w:rsidR="008500E8" w:rsidRPr="009D442A" w:rsidRDefault="008500E8" w:rsidP="008500E8">
      <w:pPr>
        <w:spacing w:after="0" w:line="240" w:lineRule="auto"/>
        <w:rPr>
          <w:rFonts w:ascii="Arial" w:eastAsiaTheme="minorEastAsia" w:hAnsi="Arial" w:cs="Arial"/>
          <w:b/>
          <w:i/>
        </w:rPr>
      </w:pPr>
      <w:r w:rsidRPr="009D442A">
        <w:rPr>
          <w:rFonts w:ascii="Arial" w:eastAsiaTheme="minorEastAsia" w:hAnsi="Arial" w:cs="Arial"/>
          <w:b/>
          <w:i/>
        </w:rPr>
        <w:t xml:space="preserve">Veksten i personbiltrafikken er redusert </w:t>
      </w:r>
      <w:r>
        <w:rPr>
          <w:rFonts w:ascii="Arial" w:eastAsiaTheme="minorEastAsia" w:hAnsi="Arial" w:cs="Arial"/>
          <w:b/>
          <w:i/>
        </w:rPr>
        <w:t xml:space="preserve">betydelig </w:t>
      </w:r>
      <w:r w:rsidRPr="009D442A">
        <w:rPr>
          <w:rFonts w:ascii="Arial" w:eastAsiaTheme="minorEastAsia" w:hAnsi="Arial" w:cs="Arial"/>
          <w:b/>
          <w:i/>
        </w:rPr>
        <w:t>i perioden 2014-17</w:t>
      </w:r>
    </w:p>
    <w:p w14:paraId="6C82A94A" w14:textId="77777777" w:rsidR="008500E8" w:rsidRDefault="008500E8" w:rsidP="008500E8">
      <w:pPr>
        <w:spacing w:after="0" w:line="240" w:lineRule="auto"/>
        <w:rPr>
          <w:rFonts w:ascii="Arial" w:eastAsiaTheme="minorEastAsia" w:hAnsi="Arial" w:cs="Arial"/>
        </w:rPr>
      </w:pPr>
      <w:r w:rsidRPr="009D442A">
        <w:rPr>
          <w:rFonts w:ascii="Arial" w:eastAsiaTheme="minorEastAsia" w:hAnsi="Arial" w:cs="Arial"/>
        </w:rPr>
        <w:t>Det foreligger ikke fullt ut sammenlignbare data for utvikling i vegtrafikken for perioden 2010-13 og 2014-17. Basert på de trafikktall som foreligger er veksten i vegtrafikken (personbiltrafikken) redusert i inneværende avtaleperiode sammenliknet med perioden 2010-13.</w:t>
      </w:r>
      <w:r>
        <w:rPr>
          <w:rFonts w:ascii="Arial" w:eastAsiaTheme="minorEastAsia" w:hAnsi="Arial" w:cs="Arial"/>
        </w:rPr>
        <w:t xml:space="preserve"> </w:t>
      </w:r>
    </w:p>
    <w:p w14:paraId="6BA57770" w14:textId="77777777" w:rsidR="008500E8" w:rsidRDefault="008500E8" w:rsidP="008500E8">
      <w:pPr>
        <w:spacing w:after="0" w:line="240" w:lineRule="auto"/>
        <w:rPr>
          <w:rFonts w:ascii="Arial" w:eastAsiaTheme="minorEastAsia" w:hAnsi="Arial" w:cs="Arial"/>
        </w:rPr>
      </w:pPr>
    </w:p>
    <w:p w14:paraId="45E3F1C2" w14:textId="77777777" w:rsidR="008500E8" w:rsidRPr="009D442A" w:rsidRDefault="008500E8" w:rsidP="008500E8">
      <w:pPr>
        <w:spacing w:after="0" w:line="240" w:lineRule="auto"/>
        <w:rPr>
          <w:rFonts w:ascii="Arial" w:eastAsiaTheme="minorEastAsia" w:hAnsi="Arial" w:cs="Arial"/>
        </w:rPr>
      </w:pPr>
      <w:r>
        <w:rPr>
          <w:rFonts w:ascii="Arial" w:eastAsiaTheme="minorEastAsia" w:hAnsi="Arial" w:cs="Arial"/>
        </w:rPr>
        <w:t xml:space="preserve">I perioden 2014-17 har det samlet sett vært en svak vekst i personbiltrafikken; 1,6% i alt. Befolkningsveksten har i samme periode vært 4,5%. Kollektivtransporten har hatt en kraftig passasjervekst. Sterkest har veksten vært </w:t>
      </w:r>
      <w:proofErr w:type="spellStart"/>
      <w:r>
        <w:rPr>
          <w:rFonts w:ascii="Arial" w:eastAsiaTheme="minorEastAsia" w:hAnsi="Arial" w:cs="Arial"/>
        </w:rPr>
        <w:t>mht</w:t>
      </w:r>
      <w:proofErr w:type="spellEnd"/>
      <w:r>
        <w:rPr>
          <w:rFonts w:ascii="Arial" w:eastAsiaTheme="minorEastAsia" w:hAnsi="Arial" w:cs="Arial"/>
        </w:rPr>
        <w:t xml:space="preserve"> antall togpassasjerer; </w:t>
      </w:r>
      <w:proofErr w:type="spellStart"/>
      <w:r>
        <w:rPr>
          <w:rFonts w:ascii="Arial" w:eastAsiaTheme="minorEastAsia" w:hAnsi="Arial" w:cs="Arial"/>
        </w:rPr>
        <w:t>ca</w:t>
      </w:r>
      <w:proofErr w:type="spellEnd"/>
      <w:r>
        <w:rPr>
          <w:rFonts w:ascii="Arial" w:eastAsiaTheme="minorEastAsia" w:hAnsi="Arial" w:cs="Arial"/>
        </w:rPr>
        <w:t xml:space="preserve"> 35%. Veksten i antall busspassasjerer har vært </w:t>
      </w:r>
      <w:proofErr w:type="spellStart"/>
      <w:r>
        <w:rPr>
          <w:rFonts w:ascii="Arial" w:eastAsiaTheme="minorEastAsia" w:hAnsi="Arial" w:cs="Arial"/>
        </w:rPr>
        <w:t>ca</w:t>
      </w:r>
      <w:proofErr w:type="spellEnd"/>
      <w:r>
        <w:rPr>
          <w:rFonts w:ascii="Arial" w:eastAsiaTheme="minorEastAsia" w:hAnsi="Arial" w:cs="Arial"/>
        </w:rPr>
        <w:t xml:space="preserve"> 12 %.</w:t>
      </w:r>
    </w:p>
    <w:p w14:paraId="54BE72DF" w14:textId="77777777" w:rsidR="008500E8" w:rsidRPr="009D442A" w:rsidRDefault="008500E8" w:rsidP="008500E8">
      <w:pPr>
        <w:spacing w:after="0" w:line="240" w:lineRule="auto"/>
        <w:rPr>
          <w:rFonts w:ascii="Arial" w:eastAsiaTheme="minorEastAsia" w:hAnsi="Arial" w:cs="Arial"/>
        </w:rPr>
      </w:pPr>
    </w:p>
    <w:p w14:paraId="2949B539" w14:textId="77777777" w:rsidR="008500E8" w:rsidRPr="009D442A" w:rsidRDefault="008500E8" w:rsidP="008500E8">
      <w:pPr>
        <w:rPr>
          <w:rFonts w:ascii="Arial" w:hAnsi="Arial" w:cs="Arial"/>
          <w:b/>
          <w:i/>
        </w:rPr>
      </w:pPr>
      <w:r w:rsidRPr="009D442A">
        <w:rPr>
          <w:rFonts w:ascii="Arial" w:hAnsi="Arial" w:cs="Arial"/>
          <w:b/>
          <w:i/>
        </w:rPr>
        <w:t xml:space="preserve">Nullvekstmålet vil kunne nås </w:t>
      </w:r>
      <w:r w:rsidRPr="009D442A">
        <w:rPr>
          <w:rFonts w:ascii="Arial" w:hAnsi="Arial" w:cs="Arial"/>
          <w:b/>
          <w:i/>
        </w:rPr>
        <w:br/>
      </w:r>
      <w:r w:rsidRPr="009D442A">
        <w:rPr>
          <w:rFonts w:ascii="Arial" w:hAnsi="Arial" w:cs="Arial"/>
        </w:rPr>
        <w:t xml:space="preserve">Så langt det er mulig å dokumentere, </w:t>
      </w:r>
      <w:proofErr w:type="spellStart"/>
      <w:r w:rsidRPr="009D442A">
        <w:rPr>
          <w:rFonts w:ascii="Arial" w:hAnsi="Arial" w:cs="Arial"/>
        </w:rPr>
        <w:t>jfr</w:t>
      </w:r>
      <w:proofErr w:type="spellEnd"/>
      <w:r w:rsidRPr="009D442A">
        <w:rPr>
          <w:rFonts w:ascii="Arial" w:hAnsi="Arial" w:cs="Arial"/>
        </w:rPr>
        <w:t xml:space="preserve"> transportmodellberegninger utført i forbindelse med Byutredning for Buskerudbyen i 2017, vil nullvekstmålet kunne nås med god margin innenfor en kort tidshorisont (ett år etter innføring av bompenger som en del av Buskerudbypakke 2 og med 2013 som referanseår). Ut fra sist justerte fremdriftsplan vil en justert Buskerudbypakke 2 kunne iverksettes i 2020.</w:t>
      </w:r>
    </w:p>
    <w:p w14:paraId="0BBA07E1" w14:textId="77777777" w:rsidR="008500E8" w:rsidRPr="009D442A" w:rsidRDefault="008500E8" w:rsidP="008500E8">
      <w:pPr>
        <w:rPr>
          <w:rFonts w:ascii="Arial" w:hAnsi="Arial" w:cs="Arial"/>
        </w:rPr>
      </w:pPr>
      <w:r w:rsidRPr="009D442A">
        <w:rPr>
          <w:rFonts w:ascii="Arial" w:hAnsi="Arial" w:cs="Arial"/>
        </w:rPr>
        <w:t>Byutredningen for Buskerudbyen viser også at nullvekstmålet kan nås for en lengre tidshorisont; 2017-2030.</w:t>
      </w:r>
    </w:p>
    <w:p w14:paraId="7ACCF0BE" w14:textId="77777777" w:rsidR="008500E8" w:rsidRPr="009D442A" w:rsidRDefault="008500E8" w:rsidP="008500E8">
      <w:pPr>
        <w:pStyle w:val="Overskrift1"/>
        <w:ind w:left="432" w:hanging="432"/>
        <w:rPr>
          <w:color w:val="auto"/>
        </w:rPr>
      </w:pPr>
      <w:bookmarkStart w:id="24" w:name="_Toc506214122"/>
      <w:r w:rsidRPr="009D442A">
        <w:rPr>
          <w:color w:val="auto"/>
        </w:rPr>
        <w:lastRenderedPageBreak/>
        <w:t>Grunnlag for søknad om belønningsmidler 2018-21</w:t>
      </w:r>
      <w:bookmarkEnd w:id="24"/>
    </w:p>
    <w:p w14:paraId="233C9718" w14:textId="77777777" w:rsidR="008500E8" w:rsidRPr="009D442A" w:rsidRDefault="008500E8" w:rsidP="008500E8">
      <w:pPr>
        <w:pStyle w:val="Overskrift2"/>
        <w:numPr>
          <w:ilvl w:val="1"/>
          <w:numId w:val="0"/>
        </w:numPr>
        <w:ind w:left="576" w:hanging="576"/>
        <w:rPr>
          <w:color w:val="auto"/>
        </w:rPr>
      </w:pPr>
      <w:bookmarkStart w:id="25" w:name="_Toc506214123"/>
      <w:r w:rsidRPr="009D442A">
        <w:rPr>
          <w:color w:val="auto"/>
        </w:rPr>
        <w:t>Ny kunnskap om muligheter for å påvirke trafikkutvikling framover</w:t>
      </w:r>
      <w:bookmarkEnd w:id="25"/>
    </w:p>
    <w:p w14:paraId="667D471D" w14:textId="77777777" w:rsidR="008500E8" w:rsidRPr="009D442A" w:rsidRDefault="008500E8" w:rsidP="008500E8">
      <w:pPr>
        <w:pStyle w:val="Overskrift3"/>
        <w:numPr>
          <w:ilvl w:val="2"/>
          <w:numId w:val="0"/>
        </w:numPr>
        <w:ind w:left="720" w:hanging="720"/>
        <w:rPr>
          <w:rStyle w:val="Overskrift4Tegn"/>
          <w:rFonts w:ascii="Cambria" w:hAnsi="Cambria"/>
          <w:b/>
          <w:bCs/>
          <w:i w:val="0"/>
          <w:iCs w:val="0"/>
          <w:color w:val="auto"/>
        </w:rPr>
      </w:pPr>
      <w:bookmarkStart w:id="26" w:name="_Toc506214124"/>
      <w:r w:rsidRPr="009D442A">
        <w:rPr>
          <w:rFonts w:ascii="Cambria" w:hAnsi="Cambria"/>
          <w:color w:val="auto"/>
        </w:rPr>
        <w:t>Mål bør være kunnskapsbasert</w:t>
      </w:r>
      <w:bookmarkEnd w:id="26"/>
    </w:p>
    <w:p w14:paraId="6F1E03BE" w14:textId="77777777" w:rsidR="008500E8" w:rsidRPr="009D442A" w:rsidRDefault="008500E8" w:rsidP="008500E8">
      <w:pPr>
        <w:rPr>
          <w:rFonts w:ascii="Arial" w:hAnsi="Arial" w:cs="Arial"/>
          <w:lang w:eastAsia="nb-NO"/>
        </w:rPr>
      </w:pPr>
      <w:proofErr w:type="spellStart"/>
      <w:r w:rsidRPr="009D442A">
        <w:rPr>
          <w:rFonts w:ascii="Arial" w:hAnsi="Arial" w:cs="Arial"/>
          <w:lang w:eastAsia="nb-NO"/>
        </w:rPr>
        <w:t>Buskerudbysamarbeidet</w:t>
      </w:r>
      <w:proofErr w:type="spellEnd"/>
      <w:r w:rsidRPr="009D442A">
        <w:rPr>
          <w:rFonts w:ascii="Arial" w:hAnsi="Arial" w:cs="Arial"/>
          <w:lang w:eastAsia="nb-NO"/>
        </w:rPr>
        <w:t xml:space="preserve"> har siden oppstarten og inngåelsen av avtalen med Samferdsels</w:t>
      </w:r>
      <w:r w:rsidRPr="009D442A">
        <w:rPr>
          <w:rFonts w:ascii="Arial" w:hAnsi="Arial" w:cs="Arial"/>
          <w:lang w:eastAsia="nb-NO"/>
        </w:rPr>
        <w:softHyphen/>
        <w:t>departementet lagt ned betydelig arbeid i å forbedre datagrunnlaget for systematisk oppfølging av resultatene av de ulike tiltak og virkemidler som er satt i gang, for å kunne vurdere måloppnåelse i forhold til trafikkmålsetningene i avtalen.</w:t>
      </w:r>
    </w:p>
    <w:p w14:paraId="6D82728D" w14:textId="77777777" w:rsidR="008500E8" w:rsidRPr="009D442A" w:rsidRDefault="008500E8" w:rsidP="008500E8">
      <w:r w:rsidRPr="009D442A">
        <w:rPr>
          <w:rFonts w:ascii="Arial" w:hAnsi="Arial" w:cs="Arial"/>
        </w:rPr>
        <w:t xml:space="preserve">I 2009 var det kun et begrenset antall tellepunkter for biltrafikk i Buskerudbyen. Det ble derfor, med bruk av belønningsmidler, etablert et mer finmasket nett med tellepunkter for å kunne måle utvikling i biltrafikk – også i rush. Statens vegvesen har ansvaret for dette arbeidet. Tellepunktene inngår nå i </w:t>
      </w:r>
      <w:proofErr w:type="spellStart"/>
      <w:r w:rsidRPr="009D442A">
        <w:rPr>
          <w:rFonts w:ascii="Arial" w:hAnsi="Arial" w:cs="Arial"/>
        </w:rPr>
        <w:t>Byindeks</w:t>
      </w:r>
      <w:proofErr w:type="spellEnd"/>
      <w:r w:rsidRPr="009D442A">
        <w:rPr>
          <w:rFonts w:ascii="Arial" w:hAnsi="Arial" w:cs="Arial"/>
        </w:rPr>
        <w:t xml:space="preserve"> for Buskerudbyen.</w:t>
      </w:r>
    </w:p>
    <w:p w14:paraId="40718608" w14:textId="77777777" w:rsidR="008500E8" w:rsidRPr="009D442A" w:rsidRDefault="008500E8" w:rsidP="008500E8">
      <w:pPr>
        <w:pStyle w:val="Overskrift3"/>
        <w:numPr>
          <w:ilvl w:val="2"/>
          <w:numId w:val="0"/>
        </w:numPr>
        <w:ind w:left="720" w:hanging="720"/>
        <w:rPr>
          <w:rFonts w:ascii="Cambria" w:hAnsi="Cambria"/>
          <w:color w:val="auto"/>
        </w:rPr>
      </w:pPr>
      <w:bookmarkStart w:id="27" w:name="_Toc506214125"/>
      <w:r w:rsidRPr="009D442A">
        <w:rPr>
          <w:rFonts w:ascii="Cambria" w:hAnsi="Cambria"/>
          <w:color w:val="auto"/>
        </w:rPr>
        <w:t>Nytt og bedre kunnskapsgrunnlag foreligger nå</w:t>
      </w:r>
      <w:bookmarkEnd w:id="27"/>
    </w:p>
    <w:p w14:paraId="5E2FAFA8" w14:textId="77777777" w:rsidR="008500E8" w:rsidRPr="009D442A" w:rsidRDefault="008500E8" w:rsidP="008500E8">
      <w:pPr>
        <w:rPr>
          <w:rFonts w:ascii="Arial" w:hAnsi="Arial" w:cs="Arial"/>
          <w:b/>
        </w:rPr>
      </w:pPr>
      <w:r w:rsidRPr="009D442A">
        <w:rPr>
          <w:rFonts w:ascii="Arial" w:hAnsi="Arial" w:cs="Arial"/>
        </w:rPr>
        <w:t xml:space="preserve">Gjennom en rekke fagutredninger som grunnlag for utarbeiding av Areal- og transportplan Buskerudbyen 2013-23 og tilhørende konsekvensutredning, arbeid med Buskerudbypakke 2 i 2016 og Byutredning for Buskerudbyen i 2017 foreligger det nå et langt bedre kunnskapsgrunnlag for drøfting av realistiske mål for transportutvikling framover. </w:t>
      </w:r>
    </w:p>
    <w:p w14:paraId="66729632" w14:textId="77777777" w:rsidR="008500E8" w:rsidRPr="009D442A" w:rsidRDefault="008500E8" w:rsidP="008500E8">
      <w:pPr>
        <w:pStyle w:val="Overskrift3"/>
        <w:numPr>
          <w:ilvl w:val="2"/>
          <w:numId w:val="0"/>
        </w:numPr>
        <w:ind w:left="720" w:hanging="720"/>
        <w:rPr>
          <w:rFonts w:ascii="Cambria" w:hAnsi="Cambria"/>
          <w:color w:val="auto"/>
        </w:rPr>
      </w:pPr>
      <w:bookmarkStart w:id="28" w:name="_Toc506214126"/>
      <w:proofErr w:type="spellStart"/>
      <w:r w:rsidRPr="009D442A">
        <w:rPr>
          <w:rFonts w:ascii="Cambria" w:hAnsi="Cambria"/>
          <w:color w:val="auto"/>
        </w:rPr>
        <w:t>Byutedning</w:t>
      </w:r>
      <w:proofErr w:type="spellEnd"/>
      <w:r w:rsidRPr="009D442A">
        <w:rPr>
          <w:rFonts w:ascii="Cambria" w:hAnsi="Cambria"/>
          <w:color w:val="auto"/>
        </w:rPr>
        <w:t xml:space="preserve"> for Buskerudbyen</w:t>
      </w:r>
      <w:bookmarkEnd w:id="28"/>
    </w:p>
    <w:p w14:paraId="54F8F805" w14:textId="77777777" w:rsidR="008500E8" w:rsidRPr="009D442A" w:rsidRDefault="008500E8" w:rsidP="008500E8">
      <w:pPr>
        <w:pStyle w:val="Default"/>
        <w:spacing w:line="276" w:lineRule="auto"/>
        <w:rPr>
          <w:rFonts w:ascii="Arial" w:hAnsi="Arial" w:cs="Arial"/>
          <w:color w:val="auto"/>
          <w:sz w:val="22"/>
          <w:szCs w:val="22"/>
        </w:rPr>
      </w:pPr>
      <w:r w:rsidRPr="009D442A">
        <w:rPr>
          <w:rFonts w:ascii="Arial" w:hAnsi="Arial" w:cs="Arial"/>
          <w:color w:val="auto"/>
          <w:sz w:val="22"/>
          <w:szCs w:val="22"/>
        </w:rPr>
        <w:t>Arbeidet med Byutredning Buskerudbyen</w:t>
      </w:r>
      <w:r>
        <w:rPr>
          <w:rFonts w:ascii="Arial" w:hAnsi="Arial" w:cs="Arial"/>
          <w:color w:val="auto"/>
          <w:sz w:val="22"/>
          <w:szCs w:val="22"/>
        </w:rPr>
        <w:t xml:space="preserve"> (se vedlegg)</w:t>
      </w:r>
      <w:r w:rsidRPr="009D442A">
        <w:rPr>
          <w:rFonts w:ascii="Arial" w:hAnsi="Arial" w:cs="Arial"/>
          <w:color w:val="auto"/>
          <w:sz w:val="22"/>
          <w:szCs w:val="22"/>
        </w:rPr>
        <w:t xml:space="preserve"> har pågått samtidig med at det fra lokalt hold har vært gjennomført en omfattende prosess med å justere Buskerudbypakke 2. Disse to prosessene har hatt høy grad av samordning. I koordineringen av arbeidet med byutredningen og justeringen av Buskerudbypakke 2 er det lagt stor vekt på å utforme forslag til tiltakspakker som både oppnår nullvekst i persontransport med bil og som gir grunnlag for finansiering. Byutredningens konklusjon er: </w:t>
      </w:r>
      <w:r w:rsidRPr="009D442A">
        <w:rPr>
          <w:rFonts w:ascii="Arial" w:hAnsi="Arial" w:cs="Arial"/>
          <w:i/>
          <w:color w:val="auto"/>
          <w:sz w:val="22"/>
          <w:szCs w:val="22"/>
        </w:rPr>
        <w:t>Det er fullt mulig å nå nullvekstmålet med alle fire tiltakspakker som er vedtatt sendt ut på høring desember 2017.</w:t>
      </w:r>
      <w:r w:rsidRPr="009D442A">
        <w:rPr>
          <w:rFonts w:ascii="Arial" w:hAnsi="Arial" w:cs="Arial"/>
          <w:color w:val="auto"/>
          <w:sz w:val="22"/>
          <w:szCs w:val="22"/>
        </w:rPr>
        <w:t xml:space="preserve"> </w:t>
      </w:r>
    </w:p>
    <w:p w14:paraId="6E4FBB52" w14:textId="77777777" w:rsidR="008500E8" w:rsidRDefault="008500E8" w:rsidP="008500E8">
      <w:pPr>
        <w:pStyle w:val="Default"/>
        <w:spacing w:line="276" w:lineRule="auto"/>
        <w:rPr>
          <w:rFonts w:ascii="Arial" w:hAnsi="Arial" w:cs="Arial"/>
          <w:color w:val="auto"/>
          <w:sz w:val="22"/>
          <w:szCs w:val="22"/>
        </w:rPr>
      </w:pPr>
    </w:p>
    <w:p w14:paraId="03D21B06" w14:textId="77777777" w:rsidR="008500E8" w:rsidRPr="009D442A" w:rsidRDefault="008500E8" w:rsidP="008500E8">
      <w:pPr>
        <w:pStyle w:val="Default"/>
        <w:spacing w:line="276" w:lineRule="auto"/>
        <w:rPr>
          <w:rFonts w:ascii="Arial" w:hAnsi="Arial" w:cs="Arial"/>
          <w:color w:val="auto"/>
          <w:sz w:val="22"/>
          <w:szCs w:val="22"/>
        </w:rPr>
      </w:pPr>
      <w:r w:rsidRPr="009D442A">
        <w:rPr>
          <w:rFonts w:ascii="Arial" w:hAnsi="Arial" w:cs="Arial"/>
          <w:color w:val="auto"/>
          <w:sz w:val="22"/>
          <w:szCs w:val="22"/>
        </w:rPr>
        <w:t>I alle forslag til tiltakspakker i Buskerudbypakke 2</w:t>
      </w:r>
      <w:r>
        <w:rPr>
          <w:rFonts w:ascii="Arial" w:hAnsi="Arial" w:cs="Arial"/>
          <w:color w:val="auto"/>
          <w:sz w:val="22"/>
          <w:szCs w:val="22"/>
        </w:rPr>
        <w:t xml:space="preserve"> (se vedlegg)</w:t>
      </w:r>
      <w:r w:rsidRPr="009D442A">
        <w:rPr>
          <w:rFonts w:ascii="Arial" w:hAnsi="Arial" w:cs="Arial"/>
          <w:color w:val="auto"/>
          <w:sz w:val="22"/>
          <w:szCs w:val="22"/>
        </w:rPr>
        <w:t xml:space="preserve"> inngår sterk satsing på kollektivtilbudet og tiltak for syklende og gående. Det inngår også fire vegtiltak i alle pakker: Ny </w:t>
      </w:r>
      <w:proofErr w:type="spellStart"/>
      <w:r w:rsidRPr="009D442A">
        <w:rPr>
          <w:rFonts w:ascii="Arial" w:hAnsi="Arial" w:cs="Arial"/>
          <w:color w:val="auto"/>
          <w:sz w:val="22"/>
          <w:szCs w:val="22"/>
        </w:rPr>
        <w:t>Holmenbru</w:t>
      </w:r>
      <w:proofErr w:type="spellEnd"/>
      <w:r w:rsidRPr="009D442A">
        <w:rPr>
          <w:rFonts w:ascii="Arial" w:hAnsi="Arial" w:cs="Arial"/>
          <w:color w:val="auto"/>
          <w:sz w:val="22"/>
          <w:szCs w:val="22"/>
        </w:rPr>
        <w:t xml:space="preserve">, nytt tunnelløp i </w:t>
      </w:r>
      <w:proofErr w:type="spellStart"/>
      <w:r w:rsidRPr="009D442A">
        <w:rPr>
          <w:rFonts w:ascii="Arial" w:hAnsi="Arial" w:cs="Arial"/>
          <w:color w:val="auto"/>
          <w:sz w:val="22"/>
          <w:szCs w:val="22"/>
        </w:rPr>
        <w:t>Strømsåstunnelen</w:t>
      </w:r>
      <w:proofErr w:type="spellEnd"/>
      <w:r w:rsidRPr="009D442A">
        <w:rPr>
          <w:rFonts w:ascii="Arial" w:hAnsi="Arial" w:cs="Arial"/>
          <w:color w:val="auto"/>
          <w:sz w:val="22"/>
          <w:szCs w:val="22"/>
        </w:rPr>
        <w:t xml:space="preserve">, tilfartsveg vest del 1 og Bjørnstjerne Bjørnsonsgate fra </w:t>
      </w:r>
      <w:proofErr w:type="spellStart"/>
      <w:r w:rsidRPr="009D442A">
        <w:rPr>
          <w:rFonts w:ascii="Arial" w:hAnsi="Arial" w:cs="Arial"/>
          <w:color w:val="auto"/>
          <w:sz w:val="22"/>
          <w:szCs w:val="22"/>
        </w:rPr>
        <w:t>Anchersbakken</w:t>
      </w:r>
      <w:proofErr w:type="spellEnd"/>
      <w:r w:rsidRPr="009D442A">
        <w:rPr>
          <w:rFonts w:ascii="Arial" w:hAnsi="Arial" w:cs="Arial"/>
          <w:color w:val="auto"/>
          <w:sz w:val="22"/>
          <w:szCs w:val="22"/>
        </w:rPr>
        <w:t xml:space="preserve"> til Rundtom.</w:t>
      </w:r>
    </w:p>
    <w:p w14:paraId="2E636DC0" w14:textId="77777777" w:rsidR="008500E8" w:rsidRPr="009D442A" w:rsidRDefault="008500E8" w:rsidP="008500E8">
      <w:pPr>
        <w:pStyle w:val="Default"/>
        <w:spacing w:line="276" w:lineRule="auto"/>
        <w:rPr>
          <w:rFonts w:ascii="Arial" w:hAnsi="Arial" w:cs="Arial"/>
          <w:color w:val="auto"/>
          <w:sz w:val="22"/>
          <w:szCs w:val="22"/>
        </w:rPr>
      </w:pPr>
    </w:p>
    <w:p w14:paraId="37763DE9" w14:textId="77777777" w:rsidR="008500E8" w:rsidRPr="009D442A" w:rsidRDefault="008500E8" w:rsidP="008500E8">
      <w:pPr>
        <w:pStyle w:val="Default"/>
        <w:spacing w:line="276" w:lineRule="auto"/>
        <w:rPr>
          <w:rFonts w:ascii="Arial" w:hAnsi="Arial" w:cs="Arial"/>
          <w:color w:val="auto"/>
          <w:sz w:val="22"/>
          <w:szCs w:val="22"/>
        </w:rPr>
      </w:pPr>
      <w:r w:rsidRPr="009D442A">
        <w:rPr>
          <w:rFonts w:ascii="Arial" w:hAnsi="Arial" w:cs="Arial"/>
          <w:color w:val="auto"/>
          <w:sz w:val="22"/>
          <w:szCs w:val="22"/>
        </w:rPr>
        <w:t xml:space="preserve">Tiltakspakke 1 innebærer ekstra satsing kollektivtrafikk og sykkel. I Tiltakspakke 2 og 3 inngår flere vegtiltak, inkludert Tilfartsveg vest del 2 (pakke 2) og Tilfart Konnerud (pakke 3). Tiltakspakke 4 er den mest omfattende pakken, og inkluderer hele tilfartsvegsystemet. </w:t>
      </w:r>
    </w:p>
    <w:p w14:paraId="4E31E158" w14:textId="77777777" w:rsidR="008500E8" w:rsidRPr="009D442A" w:rsidRDefault="008500E8" w:rsidP="008500E8">
      <w:pPr>
        <w:pStyle w:val="Default"/>
        <w:spacing w:line="276" w:lineRule="auto"/>
        <w:rPr>
          <w:rFonts w:ascii="Arial" w:hAnsi="Arial" w:cs="Arial"/>
          <w:color w:val="auto"/>
          <w:sz w:val="22"/>
          <w:szCs w:val="22"/>
        </w:rPr>
      </w:pPr>
    </w:p>
    <w:p w14:paraId="6A9ED4AB" w14:textId="77777777" w:rsidR="008500E8" w:rsidRPr="009D442A" w:rsidRDefault="008500E8" w:rsidP="008500E8">
      <w:pPr>
        <w:pStyle w:val="Default"/>
        <w:spacing w:line="276" w:lineRule="auto"/>
        <w:rPr>
          <w:rFonts w:ascii="Arial" w:hAnsi="Arial" w:cs="Arial"/>
          <w:color w:val="auto"/>
          <w:sz w:val="22"/>
          <w:szCs w:val="22"/>
        </w:rPr>
      </w:pPr>
      <w:r w:rsidRPr="009D442A">
        <w:rPr>
          <w:rFonts w:ascii="Arial" w:hAnsi="Arial" w:cs="Arial"/>
          <w:color w:val="auto"/>
          <w:sz w:val="22"/>
          <w:szCs w:val="22"/>
        </w:rPr>
        <w:t xml:space="preserve">De innledende analysene av ulike type virkemidler viste at bompenger er det virkemiddelet i Buskerudbypakke 2 som har klart sterkest innvirkning når det gjelder å redusere biltrafikken. Det betyr at bompenger må til for å realisere nullvekstmålet i Buskerudbyen. De bomsystemer og takster som kreves for å finansiere de fire tiltakspakkene vil bringe Buskerudbyen langt på vei til nullvekstmålet. </w:t>
      </w:r>
    </w:p>
    <w:p w14:paraId="6A518CF2" w14:textId="77777777" w:rsidR="008500E8" w:rsidRPr="009D442A" w:rsidRDefault="008500E8" w:rsidP="008500E8">
      <w:pPr>
        <w:pStyle w:val="Default"/>
        <w:spacing w:line="276" w:lineRule="auto"/>
        <w:rPr>
          <w:rFonts w:ascii="Arial" w:hAnsi="Arial" w:cs="Arial"/>
          <w:color w:val="auto"/>
          <w:sz w:val="22"/>
          <w:szCs w:val="22"/>
        </w:rPr>
      </w:pPr>
    </w:p>
    <w:p w14:paraId="5598FE2C" w14:textId="77777777" w:rsidR="008500E8" w:rsidRPr="009D442A" w:rsidRDefault="008500E8" w:rsidP="008500E8">
      <w:pPr>
        <w:pStyle w:val="Default"/>
        <w:spacing w:line="276" w:lineRule="auto"/>
        <w:rPr>
          <w:rFonts w:ascii="Arial" w:hAnsi="Arial" w:cs="Arial"/>
          <w:color w:val="auto"/>
          <w:sz w:val="22"/>
          <w:szCs w:val="22"/>
        </w:rPr>
      </w:pPr>
      <w:r w:rsidRPr="009D442A">
        <w:rPr>
          <w:rFonts w:ascii="Arial" w:hAnsi="Arial" w:cs="Arial"/>
          <w:color w:val="auto"/>
          <w:sz w:val="22"/>
          <w:szCs w:val="22"/>
        </w:rPr>
        <w:t xml:space="preserve">Det er vurdert tre ulike bomsystemer. Bomsystemet med tett snitt i Drammen gir størst effekt av bomsystemene som er vurdert, med en reduksjon i trafikkarbeidet i Drammen på ca. 10 % sammenliknet med kommunegrensebommer. At et bomsystem med flest bynære bomsnitt </w:t>
      </w:r>
      <w:r w:rsidRPr="009D442A">
        <w:rPr>
          <w:rFonts w:ascii="Arial" w:hAnsi="Arial" w:cs="Arial"/>
          <w:color w:val="auto"/>
          <w:sz w:val="22"/>
          <w:szCs w:val="22"/>
        </w:rPr>
        <w:lastRenderedPageBreak/>
        <w:t xml:space="preserve">gir størst trafikkregulerende virkning har sammenheng med at et slikt bomkonsept vil fange opp flere trafikkstrømmer og reiserelasjoner enn de to andre bomsystemenene. Flere må betale, men takstene blir mellom 10 % og 30 % lavere, avhengig av hvilken virkemiddelpakke en ser på. Bomkonseptet med bynære snitt bidrar i tillegg til økt passasjergrunnlag på flere av de viktigste bussrutene i Drammen, og øker fremkommeligheten for alle trafikantgrupper. </w:t>
      </w:r>
    </w:p>
    <w:p w14:paraId="695BCB27" w14:textId="77777777" w:rsidR="008500E8" w:rsidRPr="009D442A" w:rsidRDefault="008500E8" w:rsidP="008500E8">
      <w:pPr>
        <w:pStyle w:val="Default"/>
        <w:spacing w:line="276" w:lineRule="auto"/>
        <w:rPr>
          <w:rFonts w:ascii="Arial" w:hAnsi="Arial" w:cs="Arial"/>
          <w:color w:val="auto"/>
          <w:sz w:val="22"/>
          <w:szCs w:val="22"/>
        </w:rPr>
      </w:pPr>
    </w:p>
    <w:p w14:paraId="018D89F6" w14:textId="77777777" w:rsidR="008500E8" w:rsidRPr="009D442A" w:rsidRDefault="008500E8" w:rsidP="008500E8">
      <w:pPr>
        <w:rPr>
          <w:rFonts w:ascii="Arial" w:hAnsi="Arial" w:cs="Arial"/>
        </w:rPr>
      </w:pPr>
      <w:bookmarkStart w:id="29" w:name="_Toc379021866"/>
      <w:bookmarkStart w:id="30" w:name="_Toc379021939"/>
      <w:bookmarkStart w:id="31" w:name="_Toc379022059"/>
      <w:r w:rsidRPr="009D442A">
        <w:rPr>
          <w:rFonts w:ascii="Arial" w:hAnsi="Arial" w:cs="Arial"/>
        </w:rPr>
        <w:t>I Buskerudbyen er det vedtatt en felles areal- og transportplan. Dersom man legger denne planen til grunn i beregningene, oppnår tiltakspakke 1 nullvekstmålet med god margin. Tiltakspakke 2 og 3 når også nullvekstmålet. Tiltakspakke 4 får akseptabel måloppnåelse, men er avhengig av andre virkemidler for å komme helt i mål.</w:t>
      </w:r>
      <w:bookmarkEnd w:id="29"/>
      <w:bookmarkEnd w:id="30"/>
      <w:bookmarkEnd w:id="31"/>
      <w:r w:rsidRPr="009D442A">
        <w:rPr>
          <w:rFonts w:ascii="Arial" w:hAnsi="Arial" w:cs="Arial"/>
        </w:rPr>
        <w:t xml:space="preserve"> </w:t>
      </w:r>
    </w:p>
    <w:p w14:paraId="2DF26056" w14:textId="77777777" w:rsidR="008500E8" w:rsidRPr="009D442A" w:rsidRDefault="008500E8" w:rsidP="008500E8">
      <w:pPr>
        <w:pStyle w:val="Overskrift2"/>
        <w:numPr>
          <w:ilvl w:val="1"/>
          <w:numId w:val="0"/>
        </w:numPr>
        <w:ind w:left="576" w:hanging="576"/>
        <w:rPr>
          <w:color w:val="auto"/>
        </w:rPr>
      </w:pPr>
      <w:bookmarkStart w:id="32" w:name="_Toc506214127"/>
      <w:r w:rsidRPr="009D442A">
        <w:rPr>
          <w:color w:val="auto"/>
        </w:rPr>
        <w:t xml:space="preserve">Fra avtale om belønningsmidler til </w:t>
      </w:r>
      <w:proofErr w:type="spellStart"/>
      <w:r w:rsidRPr="009D442A">
        <w:rPr>
          <w:color w:val="auto"/>
        </w:rPr>
        <w:t>bypakke</w:t>
      </w:r>
      <w:proofErr w:type="spellEnd"/>
      <w:r w:rsidRPr="009D442A">
        <w:rPr>
          <w:color w:val="auto"/>
        </w:rPr>
        <w:t xml:space="preserve"> og byvekstavtale</w:t>
      </w:r>
      <w:bookmarkEnd w:id="32"/>
    </w:p>
    <w:p w14:paraId="46667F09" w14:textId="77777777" w:rsidR="008500E8" w:rsidRPr="009D442A" w:rsidRDefault="008500E8" w:rsidP="008500E8">
      <w:pPr>
        <w:pStyle w:val="Overskrift3"/>
        <w:numPr>
          <w:ilvl w:val="2"/>
          <w:numId w:val="0"/>
        </w:numPr>
        <w:ind w:left="720" w:hanging="720"/>
        <w:rPr>
          <w:rFonts w:ascii="Cambria" w:hAnsi="Cambria"/>
          <w:color w:val="auto"/>
        </w:rPr>
      </w:pPr>
      <w:bookmarkStart w:id="33" w:name="_Toc506214128"/>
      <w:r w:rsidRPr="009D442A">
        <w:rPr>
          <w:rFonts w:ascii="Cambria" w:hAnsi="Cambria"/>
          <w:color w:val="auto"/>
        </w:rPr>
        <w:t>Ny avtale om belønningsmidler vil sikre kontinuitet i samferdselssatsingen</w:t>
      </w:r>
      <w:bookmarkEnd w:id="33"/>
    </w:p>
    <w:p w14:paraId="65245FA9" w14:textId="77777777" w:rsidR="008500E8" w:rsidRPr="009D442A" w:rsidRDefault="008500E8" w:rsidP="008500E8">
      <w:pPr>
        <w:rPr>
          <w:rFonts w:ascii="Arial" w:hAnsi="Arial" w:cs="Arial"/>
        </w:rPr>
      </w:pPr>
      <w:r w:rsidRPr="009D442A">
        <w:rPr>
          <w:rFonts w:ascii="Arial" w:hAnsi="Arial" w:cs="Arial"/>
        </w:rPr>
        <w:t>Kunnskapsgrunnlaget viser at nullvekstmålet er vanskelig å nå kun med innsats gjennom belønningsavtaler. Veksten i personbiltrafikken er redusert i perioden 2014-17, men byutredningen viser at det kreves kraftigere virkemidler for å nå målsettingen fullt ut. Bompenger er det enkeltvirkemiddel som har størst effekt.</w:t>
      </w:r>
    </w:p>
    <w:p w14:paraId="3F76C164" w14:textId="77777777" w:rsidR="008500E8" w:rsidRPr="009D442A" w:rsidRDefault="008500E8" w:rsidP="008500E8">
      <w:pPr>
        <w:rPr>
          <w:rFonts w:ascii="Arial" w:hAnsi="Arial" w:cs="Arial"/>
        </w:rPr>
      </w:pPr>
      <w:r w:rsidRPr="009D442A">
        <w:rPr>
          <w:rFonts w:ascii="Arial" w:hAnsi="Arial" w:cs="Arial"/>
        </w:rPr>
        <w:t>Det faglige grun</w:t>
      </w:r>
      <w:r>
        <w:rPr>
          <w:rFonts w:ascii="Arial" w:hAnsi="Arial" w:cs="Arial"/>
        </w:rPr>
        <w:t xml:space="preserve">nlaget for å etablere </w:t>
      </w:r>
      <w:r w:rsidRPr="009D442A">
        <w:rPr>
          <w:rFonts w:ascii="Arial" w:hAnsi="Arial" w:cs="Arial"/>
        </w:rPr>
        <w:t>Buskerudbypakke 2 i tråd med Nasjonal transportplan 2018-29 er nå utarbeidet. Forutsetningene for å etablere byvekstavtale for Buskerudbyen er dermed o</w:t>
      </w:r>
      <w:r>
        <w:rPr>
          <w:rFonts w:ascii="Arial" w:hAnsi="Arial" w:cs="Arial"/>
        </w:rPr>
        <w:t xml:space="preserve">ppfylt, forutsatt lokalpolitisk vedtak om innføring av </w:t>
      </w:r>
      <w:proofErr w:type="spellStart"/>
      <w:r>
        <w:rPr>
          <w:rFonts w:ascii="Arial" w:hAnsi="Arial" w:cs="Arial"/>
        </w:rPr>
        <w:t>bypakke</w:t>
      </w:r>
      <w:proofErr w:type="spellEnd"/>
      <w:r w:rsidRPr="009D442A">
        <w:rPr>
          <w:rFonts w:ascii="Arial" w:hAnsi="Arial" w:cs="Arial"/>
        </w:rPr>
        <w:t>.</w:t>
      </w:r>
    </w:p>
    <w:p w14:paraId="49E601DA" w14:textId="77777777" w:rsidR="008500E8" w:rsidRPr="009D442A" w:rsidRDefault="008500E8" w:rsidP="008500E8">
      <w:pPr>
        <w:rPr>
          <w:rFonts w:ascii="Arial" w:hAnsi="Arial" w:cs="Arial"/>
        </w:rPr>
      </w:pPr>
      <w:r w:rsidRPr="009D442A">
        <w:rPr>
          <w:rFonts w:ascii="Arial" w:hAnsi="Arial" w:cs="Arial"/>
        </w:rPr>
        <w:t xml:space="preserve">En ny avtale om belønningsmidler for perioden 2018-21 vil være midlertidig. Avtalen vil avløses av byvekstavtale. Det er signalisert at forhandlinger om byvekstavtale kan starte i 2018. Det er noe usikkert når en byvekstavtale vil kunne inngås. Det er derfor viktig, i påvente av byvekstavtale, å inngå en ny avtale om belønningsmidler for å sikre kontinuitet i samferdselssatsingen. </w:t>
      </w:r>
    </w:p>
    <w:p w14:paraId="17E1F0F3" w14:textId="77777777" w:rsidR="008500E8" w:rsidRPr="009D442A" w:rsidRDefault="008500E8" w:rsidP="008500E8">
      <w:pPr>
        <w:pStyle w:val="Overskrift3"/>
        <w:numPr>
          <w:ilvl w:val="2"/>
          <w:numId w:val="0"/>
        </w:numPr>
        <w:ind w:left="720" w:hanging="720"/>
        <w:rPr>
          <w:rFonts w:ascii="Cambria" w:hAnsi="Cambria"/>
          <w:color w:val="auto"/>
        </w:rPr>
      </w:pPr>
      <w:bookmarkStart w:id="34" w:name="_Toc506214129"/>
      <w:r w:rsidRPr="009D442A">
        <w:rPr>
          <w:rFonts w:ascii="Cambria" w:hAnsi="Cambria"/>
          <w:color w:val="auto"/>
        </w:rPr>
        <w:t>Ny avtale kan inneholde forutsetning om overgang til byvekstavtale</w:t>
      </w:r>
      <w:bookmarkEnd w:id="34"/>
    </w:p>
    <w:p w14:paraId="51E54B34" w14:textId="77777777" w:rsidR="008500E8" w:rsidRPr="00981145" w:rsidRDefault="008500E8" w:rsidP="008500E8">
      <w:pPr>
        <w:rPr>
          <w:rFonts w:ascii="Arial" w:hAnsi="Arial" w:cs="Arial"/>
          <w:i/>
        </w:rPr>
      </w:pPr>
      <w:r>
        <w:rPr>
          <w:rFonts w:ascii="Arial" w:hAnsi="Arial" w:cs="Arial"/>
        </w:rPr>
        <w:t xml:space="preserve">I søknad om ny belønningsavtale er det tatt utgangspunkt i at søknaden gjelder hele Buskerudbyen, </w:t>
      </w:r>
      <w:proofErr w:type="spellStart"/>
      <w:r>
        <w:rPr>
          <w:rFonts w:ascii="Arial" w:hAnsi="Arial" w:cs="Arial"/>
        </w:rPr>
        <w:t>jfr</w:t>
      </w:r>
      <w:proofErr w:type="spellEnd"/>
      <w:r>
        <w:rPr>
          <w:rFonts w:ascii="Arial" w:hAnsi="Arial" w:cs="Arial"/>
        </w:rPr>
        <w:t xml:space="preserve"> Samferdselsdepartementets brev av 29. januar 2018: </w:t>
      </w:r>
      <w:r w:rsidRPr="00981145">
        <w:rPr>
          <w:rFonts w:ascii="Arial" w:hAnsi="Arial" w:cs="Arial"/>
          <w:i/>
        </w:rPr>
        <w:t xml:space="preserve">“Hvilke kommuner som skal delta i de kommende byvekstavtalene kan i noen byområder komme til å avvike fra avgrensningen i eksisterende belønningsavtale og/eller </w:t>
      </w:r>
      <w:proofErr w:type="spellStart"/>
      <w:r w:rsidRPr="00981145">
        <w:rPr>
          <w:rFonts w:ascii="Arial" w:hAnsi="Arial" w:cs="Arial"/>
          <w:i/>
        </w:rPr>
        <w:t>bypakke</w:t>
      </w:r>
      <w:proofErr w:type="spellEnd"/>
      <w:r w:rsidRPr="00981145">
        <w:rPr>
          <w:rFonts w:ascii="Arial" w:hAnsi="Arial" w:cs="Arial"/>
          <w:i/>
        </w:rPr>
        <w:t>.</w:t>
      </w:r>
    </w:p>
    <w:p w14:paraId="6482FB2E" w14:textId="77777777" w:rsidR="008500E8" w:rsidRPr="00981145" w:rsidRDefault="008500E8" w:rsidP="008500E8">
      <w:pPr>
        <w:rPr>
          <w:rFonts w:ascii="Arial" w:hAnsi="Arial" w:cs="Arial"/>
          <w:i/>
        </w:rPr>
      </w:pPr>
      <w:r w:rsidRPr="00981145">
        <w:rPr>
          <w:rFonts w:ascii="Arial" w:hAnsi="Arial" w:cs="Arial"/>
          <w:i/>
        </w:rPr>
        <w:t xml:space="preserve">Fram til mandatene er fastsatt ser departementet det som naturlig å forholde seg til partene i eksisterende belønningsavtaler og </w:t>
      </w:r>
      <w:proofErr w:type="spellStart"/>
      <w:r w:rsidRPr="00981145">
        <w:rPr>
          <w:rFonts w:ascii="Arial" w:hAnsi="Arial" w:cs="Arial"/>
          <w:i/>
        </w:rPr>
        <w:t>bypakker</w:t>
      </w:r>
      <w:proofErr w:type="spellEnd"/>
      <w:r w:rsidRPr="00981145">
        <w:rPr>
          <w:rFonts w:ascii="Arial" w:hAnsi="Arial" w:cs="Arial"/>
          <w:i/>
        </w:rPr>
        <w:t>.</w:t>
      </w:r>
      <w:r>
        <w:rPr>
          <w:rFonts w:ascii="Arial" w:hAnsi="Arial" w:cs="Arial"/>
          <w:i/>
        </w:rPr>
        <w:t>”</w:t>
      </w:r>
    </w:p>
    <w:p w14:paraId="0FEB0621" w14:textId="77777777" w:rsidR="008500E8" w:rsidRDefault="008500E8" w:rsidP="008500E8">
      <w:pPr>
        <w:rPr>
          <w:rFonts w:ascii="Arial" w:hAnsi="Arial" w:cs="Arial"/>
        </w:rPr>
      </w:pPr>
      <w:r w:rsidRPr="009D442A">
        <w:rPr>
          <w:rFonts w:ascii="Arial" w:hAnsi="Arial" w:cs="Arial"/>
        </w:rPr>
        <w:t xml:space="preserve">Siden det er usikkert når en byvekstavtale kan tre i kraft vil det være ønskelig å inngå en ny avtale om belønningsmidler for perioden 2018-21. Det er nå lagt opp til at </w:t>
      </w:r>
      <w:r>
        <w:rPr>
          <w:rFonts w:ascii="Arial" w:hAnsi="Arial" w:cs="Arial"/>
        </w:rPr>
        <w:t>Buskerudbypakke 2</w:t>
      </w:r>
      <w:r w:rsidRPr="009D442A">
        <w:rPr>
          <w:rFonts w:ascii="Arial" w:hAnsi="Arial" w:cs="Arial"/>
        </w:rPr>
        <w:t xml:space="preserve"> kan iverksettes fra 2020. Belønningsmidler er fra 2020 foreslått å inn</w:t>
      </w:r>
      <w:r>
        <w:rPr>
          <w:rFonts w:ascii="Arial" w:hAnsi="Arial" w:cs="Arial"/>
        </w:rPr>
        <w:t xml:space="preserve">gå i finansieringen av </w:t>
      </w:r>
      <w:proofErr w:type="spellStart"/>
      <w:r>
        <w:rPr>
          <w:rFonts w:ascii="Arial" w:hAnsi="Arial" w:cs="Arial"/>
        </w:rPr>
        <w:t>bypakken</w:t>
      </w:r>
      <w:proofErr w:type="spellEnd"/>
      <w:r w:rsidRPr="009D442A">
        <w:rPr>
          <w:rFonts w:ascii="Arial" w:hAnsi="Arial" w:cs="Arial"/>
        </w:rPr>
        <w:t>. I en ny avtale om belønningsmidler for 2018-21 vil det kunne inngå forutsetninger, bl.a. om lokalpoliti</w:t>
      </w:r>
      <w:r>
        <w:rPr>
          <w:rFonts w:ascii="Arial" w:hAnsi="Arial" w:cs="Arial"/>
        </w:rPr>
        <w:t xml:space="preserve">sk vedtak om </w:t>
      </w:r>
      <w:proofErr w:type="spellStart"/>
      <w:r>
        <w:rPr>
          <w:rFonts w:ascii="Arial" w:hAnsi="Arial" w:cs="Arial"/>
        </w:rPr>
        <w:t>bypakke</w:t>
      </w:r>
      <w:proofErr w:type="spellEnd"/>
      <w:r w:rsidRPr="009D442A">
        <w:rPr>
          <w:rFonts w:ascii="Arial" w:hAnsi="Arial" w:cs="Arial"/>
        </w:rPr>
        <w:t xml:space="preserve"> og at avtalen skal avløses av byvekstavtale eller opphøre.</w:t>
      </w:r>
    </w:p>
    <w:p w14:paraId="4656E17A" w14:textId="77777777" w:rsidR="008500E8" w:rsidRPr="009D442A" w:rsidRDefault="008500E8" w:rsidP="008500E8">
      <w:pPr>
        <w:rPr>
          <w:rFonts w:ascii="Arial" w:hAnsi="Arial" w:cs="Arial"/>
        </w:rPr>
      </w:pPr>
    </w:p>
    <w:p w14:paraId="0E14D5B9" w14:textId="77777777" w:rsidR="008500E8" w:rsidRPr="009D442A" w:rsidRDefault="008500E8" w:rsidP="008500E8">
      <w:pPr>
        <w:pStyle w:val="Overskrift1"/>
        <w:ind w:left="432" w:hanging="432"/>
        <w:rPr>
          <w:color w:val="auto"/>
        </w:rPr>
      </w:pPr>
      <w:bookmarkStart w:id="35" w:name="_Toc506214130"/>
      <w:r w:rsidRPr="009D442A">
        <w:rPr>
          <w:color w:val="auto"/>
        </w:rPr>
        <w:lastRenderedPageBreak/>
        <w:t>Avtale om belønningsmidler for 2018-21</w:t>
      </w:r>
      <w:bookmarkEnd w:id="35"/>
    </w:p>
    <w:p w14:paraId="5057C9DC" w14:textId="77777777" w:rsidR="008500E8" w:rsidRPr="009D442A" w:rsidRDefault="008500E8" w:rsidP="008500E8">
      <w:pPr>
        <w:rPr>
          <w:rFonts w:ascii="Arial" w:hAnsi="Arial" w:cs="Arial"/>
        </w:rPr>
      </w:pPr>
      <w:r w:rsidRPr="009D442A">
        <w:rPr>
          <w:rFonts w:ascii="Arial" w:hAnsi="Arial" w:cs="Arial"/>
        </w:rPr>
        <w:t xml:space="preserve">I løpet av 2017 har alle kommuner i Buskerudbyen og Buskerud fylkeskommune gjort vedtak om </w:t>
      </w:r>
      <w:r w:rsidRPr="009D442A">
        <w:rPr>
          <w:rFonts w:ascii="Arial" w:hAnsi="Arial" w:cs="Arial"/>
          <w:i/>
        </w:rPr>
        <w:t>”Grunnlag for søknad om belønningsmidler for 2018-21”.</w:t>
      </w:r>
      <w:r w:rsidRPr="009D442A">
        <w:rPr>
          <w:rFonts w:ascii="Arial" w:hAnsi="Arial" w:cs="Arial"/>
        </w:rPr>
        <w:t xml:space="preserve"> Her inngår målsettinger og virkemiddel</w:t>
      </w:r>
      <w:r>
        <w:rPr>
          <w:rFonts w:ascii="Arial" w:hAnsi="Arial" w:cs="Arial"/>
        </w:rPr>
        <w:t>områder for en ny avtaleperiode</w:t>
      </w:r>
      <w:r w:rsidRPr="009D442A">
        <w:rPr>
          <w:rFonts w:ascii="Arial" w:hAnsi="Arial" w:cs="Arial"/>
        </w:rPr>
        <w:t xml:space="preserve">. Alle kommuner og Buskerud fylkeskommune har sluttet seg til dette. </w:t>
      </w:r>
    </w:p>
    <w:p w14:paraId="52E7EAD7" w14:textId="77777777" w:rsidR="008500E8" w:rsidRPr="009D442A" w:rsidRDefault="008500E8" w:rsidP="008500E8">
      <w:pPr>
        <w:pStyle w:val="Overskrift2"/>
        <w:numPr>
          <w:ilvl w:val="1"/>
          <w:numId w:val="0"/>
        </w:numPr>
        <w:ind w:left="576" w:hanging="576"/>
        <w:rPr>
          <w:color w:val="auto"/>
        </w:rPr>
      </w:pPr>
      <w:bookmarkStart w:id="36" w:name="_Toc506214131"/>
      <w:r w:rsidRPr="009D442A">
        <w:rPr>
          <w:color w:val="auto"/>
        </w:rPr>
        <w:t>Mål og indikatorer</w:t>
      </w:r>
      <w:bookmarkEnd w:id="36"/>
    </w:p>
    <w:p w14:paraId="262925DB" w14:textId="77777777" w:rsidR="008500E8" w:rsidRPr="009D442A" w:rsidRDefault="008500E8" w:rsidP="008500E8">
      <w:pPr>
        <w:rPr>
          <w:rFonts w:ascii="Arial" w:hAnsi="Arial" w:cs="Arial"/>
        </w:rPr>
      </w:pPr>
      <w:r w:rsidRPr="009D442A">
        <w:rPr>
          <w:rFonts w:ascii="Arial" w:hAnsi="Arial" w:cs="Arial"/>
        </w:rPr>
        <w:t>Målet er at det skal bli b</w:t>
      </w:r>
      <w:r w:rsidRPr="009D442A">
        <w:rPr>
          <w:rFonts w:ascii="Arial" w:eastAsia="Times New Roman" w:hAnsi="Arial" w:cs="Arial"/>
        </w:rPr>
        <w:t xml:space="preserve">edre fremkommelighet, miljø og helse i Buskerudbyen. </w:t>
      </w:r>
      <w:r w:rsidRPr="009D442A">
        <w:rPr>
          <w:rFonts w:ascii="Arial" w:hAnsi="Arial" w:cs="Arial"/>
        </w:rPr>
        <w:t>Person-biltrafikken skal ha 0-vekst i avtaleperioden. Tidspunkt for oppnåelse av nullvekstmålet settes til utgangen av avtaleperioden eller ett år etter at Buskerudbypakke 2 iverksettes (dersom denne iverksettes senere).</w:t>
      </w:r>
    </w:p>
    <w:p w14:paraId="139DFDAE" w14:textId="77777777" w:rsidR="008500E8" w:rsidRPr="009D442A" w:rsidRDefault="008500E8" w:rsidP="008500E8">
      <w:pPr>
        <w:rPr>
          <w:rFonts w:ascii="Arial" w:hAnsi="Arial" w:cs="Arial"/>
        </w:rPr>
      </w:pPr>
      <w:r w:rsidRPr="009D442A">
        <w:rPr>
          <w:rFonts w:ascii="Arial" w:hAnsi="Arial" w:cs="Arial"/>
        </w:rPr>
        <w:t xml:space="preserve">Det legges til grunn at målsettingen for trafikkutvikling skal nås gjennom tiltak for å fremme kollektivtransport, sykkel og gange, arealpolitiske virkemidler, parkeringspolitikk og trafikantbetaling i form av tidsdifferensierte bompenger. </w:t>
      </w:r>
    </w:p>
    <w:p w14:paraId="2F19BBC0" w14:textId="77777777" w:rsidR="008500E8" w:rsidRPr="009D442A" w:rsidRDefault="008500E8" w:rsidP="008500E8">
      <w:pPr>
        <w:rPr>
          <w:rFonts w:ascii="Arial" w:hAnsi="Arial" w:cs="Arial"/>
        </w:rPr>
      </w:pPr>
      <w:r w:rsidRPr="009D442A">
        <w:rPr>
          <w:rFonts w:ascii="Arial" w:hAnsi="Arial" w:cs="Arial"/>
        </w:rPr>
        <w:t>Data for 2017 benyttes som referanse for å følge resultatoppnåelse i avtaleperioden. Følgende målindikatorer benyttes for å følge resultatoppnåelse:</w:t>
      </w:r>
    </w:p>
    <w:p w14:paraId="09448FCB" w14:textId="77777777" w:rsidR="008500E8" w:rsidRPr="009D442A" w:rsidRDefault="008500E8" w:rsidP="008500E8">
      <w:pPr>
        <w:pStyle w:val="Listeavsnitt"/>
        <w:numPr>
          <w:ilvl w:val="0"/>
          <w:numId w:val="21"/>
        </w:numPr>
        <w:spacing w:after="0"/>
        <w:rPr>
          <w:rFonts w:ascii="Arial" w:eastAsia="Times New Roman" w:hAnsi="Arial" w:cs="Arial"/>
        </w:rPr>
      </w:pPr>
      <w:r w:rsidRPr="009D442A">
        <w:rPr>
          <w:rFonts w:ascii="Arial" w:hAnsi="Arial" w:cs="Arial"/>
          <w:kern w:val="24"/>
        </w:rPr>
        <w:t>Endring i ÅDT for lette kjøretøy (vegtrafikkindeksen/</w:t>
      </w:r>
      <w:proofErr w:type="spellStart"/>
      <w:r w:rsidRPr="009D442A">
        <w:rPr>
          <w:rFonts w:ascii="Arial" w:hAnsi="Arial" w:cs="Arial"/>
          <w:kern w:val="24"/>
        </w:rPr>
        <w:t>byindeksen</w:t>
      </w:r>
      <w:proofErr w:type="spellEnd"/>
      <w:r w:rsidRPr="009D442A">
        <w:rPr>
          <w:rFonts w:ascii="Arial" w:hAnsi="Arial" w:cs="Arial"/>
          <w:kern w:val="24"/>
        </w:rPr>
        <w:t>) for byområdet</w:t>
      </w:r>
    </w:p>
    <w:p w14:paraId="264D0676" w14:textId="77777777" w:rsidR="008500E8" w:rsidRPr="009D442A" w:rsidRDefault="008500E8" w:rsidP="008500E8">
      <w:pPr>
        <w:pStyle w:val="Listeavsnitt"/>
        <w:numPr>
          <w:ilvl w:val="0"/>
          <w:numId w:val="21"/>
        </w:numPr>
        <w:spacing w:after="0"/>
        <w:rPr>
          <w:rFonts w:ascii="Arial" w:eastAsia="Times New Roman" w:hAnsi="Arial" w:cs="Arial"/>
        </w:rPr>
      </w:pPr>
      <w:r w:rsidRPr="009D442A">
        <w:rPr>
          <w:rFonts w:ascii="Arial" w:eastAsia="Times New Roman" w:hAnsi="Arial" w:cs="Arial"/>
        </w:rPr>
        <w:t>Endring i antall kollektivreiser (påstigende/reiser). Kilde: SSB / kollektivselskaper.</w:t>
      </w:r>
    </w:p>
    <w:p w14:paraId="73FD9AAE" w14:textId="77777777" w:rsidR="008500E8" w:rsidRPr="009D442A" w:rsidRDefault="008500E8" w:rsidP="008500E8">
      <w:pPr>
        <w:pStyle w:val="Overskrift2"/>
        <w:numPr>
          <w:ilvl w:val="1"/>
          <w:numId w:val="0"/>
        </w:numPr>
        <w:ind w:left="576" w:hanging="576"/>
        <w:rPr>
          <w:color w:val="auto"/>
        </w:rPr>
      </w:pPr>
      <w:bookmarkStart w:id="37" w:name="_Toc506214132"/>
      <w:r w:rsidRPr="009D442A">
        <w:rPr>
          <w:color w:val="auto"/>
        </w:rPr>
        <w:t>Økonomisk rammer og viktige innsatsområder</w:t>
      </w:r>
      <w:bookmarkEnd w:id="37"/>
      <w:r w:rsidRPr="009D442A">
        <w:rPr>
          <w:color w:val="auto"/>
        </w:rPr>
        <w:t xml:space="preserve"> </w:t>
      </w:r>
    </w:p>
    <w:p w14:paraId="6323FFCB" w14:textId="77777777" w:rsidR="008500E8" w:rsidRPr="009D442A" w:rsidRDefault="008500E8" w:rsidP="008500E8">
      <w:pPr>
        <w:rPr>
          <w:rFonts w:ascii="Arial" w:hAnsi="Arial" w:cs="Arial"/>
        </w:rPr>
      </w:pPr>
      <w:r w:rsidRPr="009D442A">
        <w:rPr>
          <w:rFonts w:ascii="Arial" w:hAnsi="Arial" w:cs="Arial"/>
        </w:rPr>
        <w:t xml:space="preserve">Det søkes om 440 mill. kr for perioden 2018-21, fordelt slik: 2018: 100 mill. kr, 2019: 110 mill. kr, 2020: 110 mill. kr og 2021: 120 mill. kr. </w:t>
      </w:r>
    </w:p>
    <w:p w14:paraId="7718EEE0" w14:textId="77777777" w:rsidR="008500E8" w:rsidRPr="009D442A" w:rsidRDefault="008500E8" w:rsidP="008500E8">
      <w:pPr>
        <w:rPr>
          <w:rFonts w:ascii="Arial" w:eastAsia="Times New Roman" w:hAnsi="Arial" w:cs="Arial"/>
          <w:lang w:eastAsia="nb-NO"/>
        </w:rPr>
      </w:pPr>
      <w:r w:rsidRPr="009D442A">
        <w:rPr>
          <w:rFonts w:ascii="Arial" w:eastAsia="Times New Roman" w:hAnsi="Arial" w:cs="Arial"/>
          <w:lang w:eastAsia="nb-NO"/>
        </w:rPr>
        <w:t>Følgende tiltak vil bidra til at nullvekstmålet vil kunne nås med god margin i en ny avtaleperiode, dette er dokumentert gjennom Byutredning for Buskerudbyen:</w:t>
      </w:r>
    </w:p>
    <w:p w14:paraId="1291094E" w14:textId="77777777" w:rsidR="008500E8" w:rsidRPr="009D442A" w:rsidRDefault="008500E8" w:rsidP="008500E8">
      <w:pPr>
        <w:pStyle w:val="Listeavsnitt"/>
        <w:numPr>
          <w:ilvl w:val="0"/>
          <w:numId w:val="22"/>
        </w:numPr>
        <w:rPr>
          <w:rFonts w:ascii="Arial" w:eastAsia="Times New Roman" w:hAnsi="Arial" w:cs="Arial"/>
          <w:lang w:eastAsia="nb-NO"/>
        </w:rPr>
      </w:pPr>
      <w:r w:rsidRPr="009D442A">
        <w:rPr>
          <w:rFonts w:ascii="Arial" w:eastAsia="Times New Roman" w:hAnsi="Arial" w:cs="Arial"/>
          <w:lang w:eastAsia="nb-NO"/>
        </w:rPr>
        <w:t xml:space="preserve">Nytt tiltak: Innføring av bompenger. Det legges til grunn ordning (bomtakst og </w:t>
      </w:r>
      <w:proofErr w:type="spellStart"/>
      <w:r w:rsidRPr="009D442A">
        <w:rPr>
          <w:rFonts w:ascii="Arial" w:eastAsia="Times New Roman" w:hAnsi="Arial" w:cs="Arial"/>
          <w:lang w:eastAsia="nb-NO"/>
        </w:rPr>
        <w:t>evt</w:t>
      </w:r>
      <w:proofErr w:type="spellEnd"/>
      <w:r w:rsidRPr="009D442A">
        <w:rPr>
          <w:rFonts w:ascii="Arial" w:eastAsia="Times New Roman" w:hAnsi="Arial" w:cs="Arial"/>
          <w:lang w:eastAsia="nb-NO"/>
        </w:rPr>
        <w:t xml:space="preserve">  tidsdifferensiering) som foreslått for Buskerudbypakke 2.</w:t>
      </w:r>
    </w:p>
    <w:p w14:paraId="611EA79C" w14:textId="77777777" w:rsidR="008500E8" w:rsidRPr="009D442A" w:rsidRDefault="008500E8" w:rsidP="008500E8">
      <w:pPr>
        <w:pStyle w:val="Listeavsnitt"/>
        <w:numPr>
          <w:ilvl w:val="0"/>
          <w:numId w:val="22"/>
        </w:numPr>
        <w:rPr>
          <w:rFonts w:ascii="Arial" w:eastAsia="Times New Roman" w:hAnsi="Arial" w:cs="Arial"/>
          <w:lang w:eastAsia="nb-NO"/>
        </w:rPr>
      </w:pPr>
      <w:r w:rsidRPr="009D442A">
        <w:rPr>
          <w:rFonts w:ascii="Arial" w:eastAsia="Times New Roman" w:hAnsi="Arial" w:cs="Arial"/>
          <w:lang w:eastAsia="nb-NO"/>
        </w:rPr>
        <w:t>Delvis nytt tiltak: Redusert vegkapasitet eller andre tiltak som prioriterer kollektiv-transport framfor personbiltrafikken på strekninger eller kryss der kollektivtransporten (buss) har framkommelighetsproblemer. Prinsipielt vil Buskerudbyen alltid vurdere tiltak der bussen har framkommelighetsproblemer, f eks gjennom prioritering i kryss og på strekninger (Dette er allerede aktuelt på noen strekninger i Buskerudbyen som en del av Buskerudbypakke2, f eks i Rosenkrantzgata). Aktuelle tiltak som fremmer kollektivtransport må alltid vurderes i forhold til negative konsekvenser for andre trafikantgrupper.</w:t>
      </w:r>
    </w:p>
    <w:p w14:paraId="7011074D" w14:textId="77777777" w:rsidR="008500E8" w:rsidRPr="009D442A" w:rsidRDefault="008500E8" w:rsidP="008500E8">
      <w:pPr>
        <w:pStyle w:val="Listeavsnitt"/>
        <w:numPr>
          <w:ilvl w:val="0"/>
          <w:numId w:val="22"/>
        </w:numPr>
        <w:rPr>
          <w:rFonts w:ascii="Arial" w:eastAsia="Times New Roman" w:hAnsi="Arial" w:cs="Arial"/>
          <w:lang w:eastAsia="nb-NO"/>
        </w:rPr>
      </w:pPr>
      <w:r w:rsidRPr="009D442A">
        <w:rPr>
          <w:rFonts w:ascii="Arial" w:eastAsia="Times New Roman" w:hAnsi="Arial" w:cs="Arial"/>
          <w:lang w:eastAsia="nb-NO"/>
        </w:rPr>
        <w:t>Delvis nytt tiltak: Gradvis utvikling av parkeringspolitikk som begrenser mulighetene for langtidsparkering for arbeidsreiser og som legger til rette for pendlerparkering med overgang til kollektivtransport. En rekke tiltak kan her være aktuelle å videreutvikle; f eks kommunal parkeringspolitikk, tiltak for å ”feie for egen dør” – egen parkeringspolitikk for kommunale og fylkeskommunale virksomheter og samarbeid med næringslivet om parkeringsordninger m.m.</w:t>
      </w:r>
    </w:p>
    <w:p w14:paraId="585209EF" w14:textId="77777777" w:rsidR="008500E8" w:rsidRPr="009D442A" w:rsidRDefault="008500E8" w:rsidP="008500E8">
      <w:pPr>
        <w:pStyle w:val="Listeavsnitt"/>
        <w:numPr>
          <w:ilvl w:val="0"/>
          <w:numId w:val="22"/>
        </w:numPr>
        <w:rPr>
          <w:rFonts w:ascii="Arial" w:eastAsia="Times New Roman" w:hAnsi="Arial" w:cs="Arial"/>
          <w:lang w:eastAsia="nb-NO"/>
        </w:rPr>
      </w:pPr>
      <w:r w:rsidRPr="009D442A">
        <w:rPr>
          <w:rFonts w:ascii="Arial" w:eastAsia="Times New Roman" w:hAnsi="Arial" w:cs="Arial"/>
          <w:lang w:eastAsia="nb-NO"/>
        </w:rPr>
        <w:t>Eksisterende tiltak: Arealbruk som begrenser behovet for bilbruk og som i stedet fremmer kollektivtransport, sykkel og gange. Det legges her til grunn at lokalpolitisk vedtatt Areal- og transportplan for Buskerudbyen 2013-23, følges opp i kommunenes arealplaner.</w:t>
      </w:r>
    </w:p>
    <w:p w14:paraId="5E54047E" w14:textId="77777777" w:rsidR="008500E8" w:rsidRPr="009D442A" w:rsidRDefault="008500E8" w:rsidP="008500E8">
      <w:pPr>
        <w:rPr>
          <w:rFonts w:ascii="Arial" w:hAnsi="Arial" w:cs="Arial"/>
        </w:rPr>
      </w:pPr>
      <w:r w:rsidRPr="009D442A">
        <w:rPr>
          <w:rFonts w:ascii="Arial" w:hAnsi="Arial" w:cs="Arial"/>
        </w:rPr>
        <w:lastRenderedPageBreak/>
        <w:t>Innsatsområder som anses spesielt viktige for Buskerudbyen:</w:t>
      </w:r>
    </w:p>
    <w:p w14:paraId="583D3A7A" w14:textId="77777777" w:rsidR="008500E8" w:rsidRPr="009D442A" w:rsidRDefault="008500E8" w:rsidP="008500E8">
      <w:pPr>
        <w:pStyle w:val="Listeavsnitt"/>
        <w:numPr>
          <w:ilvl w:val="0"/>
          <w:numId w:val="4"/>
        </w:numPr>
        <w:spacing w:after="0"/>
        <w:rPr>
          <w:rFonts w:ascii="Arial" w:hAnsi="Arial" w:cs="Arial"/>
        </w:rPr>
      </w:pPr>
      <w:r w:rsidRPr="009D442A">
        <w:rPr>
          <w:rFonts w:ascii="Arial" w:hAnsi="Arial" w:cs="Arial"/>
        </w:rPr>
        <w:t>Videreføring av styrket busstilbud og øke bussenes fremkommelighet</w:t>
      </w:r>
    </w:p>
    <w:p w14:paraId="3FF938F4" w14:textId="77777777" w:rsidR="008500E8" w:rsidRPr="009D442A" w:rsidRDefault="008500E8" w:rsidP="008500E8">
      <w:pPr>
        <w:pStyle w:val="Listeavsnitt"/>
        <w:numPr>
          <w:ilvl w:val="0"/>
          <w:numId w:val="4"/>
        </w:numPr>
        <w:spacing w:after="0"/>
        <w:rPr>
          <w:rFonts w:ascii="Arial" w:hAnsi="Arial" w:cs="Arial"/>
        </w:rPr>
      </w:pPr>
      <w:r w:rsidRPr="009D442A">
        <w:rPr>
          <w:rFonts w:ascii="Arial" w:hAnsi="Arial" w:cs="Arial"/>
        </w:rPr>
        <w:t>Videreutvikling av en helhetlig parkeringspolitikk og teknologiimplementering for attraktive, levende byområder, smarte reiser og bedre miljø</w:t>
      </w:r>
    </w:p>
    <w:p w14:paraId="570AD24A" w14:textId="77777777" w:rsidR="008500E8" w:rsidRPr="009D442A" w:rsidRDefault="008500E8" w:rsidP="008500E8">
      <w:pPr>
        <w:pStyle w:val="Listeavsnitt"/>
        <w:numPr>
          <w:ilvl w:val="0"/>
          <w:numId w:val="4"/>
        </w:numPr>
        <w:spacing w:after="0"/>
        <w:rPr>
          <w:rFonts w:ascii="Arial" w:hAnsi="Arial" w:cs="Arial"/>
          <w:sz w:val="20"/>
          <w:szCs w:val="20"/>
        </w:rPr>
      </w:pPr>
      <w:r w:rsidRPr="009D442A">
        <w:rPr>
          <w:rFonts w:ascii="Arial" w:hAnsi="Arial" w:cs="Arial"/>
        </w:rPr>
        <w:t>Videreutvikling av sykkeltilbudet</w:t>
      </w:r>
    </w:p>
    <w:p w14:paraId="55323F11" w14:textId="77777777" w:rsidR="008500E8" w:rsidRPr="009D442A" w:rsidRDefault="008500E8" w:rsidP="008500E8">
      <w:pPr>
        <w:pStyle w:val="Overskrift3"/>
        <w:numPr>
          <w:ilvl w:val="2"/>
          <w:numId w:val="0"/>
        </w:numPr>
        <w:ind w:left="720" w:hanging="720"/>
        <w:rPr>
          <w:rFonts w:ascii="Cambria" w:hAnsi="Cambria"/>
          <w:color w:val="auto"/>
          <w:sz w:val="24"/>
          <w:szCs w:val="24"/>
        </w:rPr>
      </w:pPr>
      <w:bookmarkStart w:id="38" w:name="_Toc506214133"/>
      <w:r w:rsidRPr="009D442A">
        <w:rPr>
          <w:rFonts w:ascii="Cambria" w:hAnsi="Cambria"/>
          <w:color w:val="auto"/>
          <w:sz w:val="24"/>
          <w:szCs w:val="24"/>
        </w:rPr>
        <w:t>Videreføring av styrket busstilbud og øke bussenes fremkommelighet</w:t>
      </w:r>
      <w:bookmarkEnd w:id="38"/>
    </w:p>
    <w:p w14:paraId="03AA5562" w14:textId="77777777" w:rsidR="008500E8" w:rsidRPr="009D442A" w:rsidRDefault="008500E8" w:rsidP="008500E8">
      <w:pPr>
        <w:rPr>
          <w:rFonts w:ascii="Arial" w:hAnsi="Arial" w:cs="Arial"/>
        </w:rPr>
      </w:pPr>
      <w:r w:rsidRPr="009D442A">
        <w:rPr>
          <w:rFonts w:ascii="Arial" w:hAnsi="Arial" w:cs="Arial"/>
        </w:rPr>
        <w:t xml:space="preserve">Styrking av busstilbudet i avtaleperiodene 2010-13 og 2014-17 har vist resultater. Veksten i antall kollektivpassasjerer har vært langt høyere enn veksten i antall innbyggere. </w:t>
      </w:r>
    </w:p>
    <w:p w14:paraId="389A3AC9" w14:textId="77777777" w:rsidR="008500E8" w:rsidRPr="009D442A" w:rsidRDefault="008500E8" w:rsidP="008500E8">
      <w:pPr>
        <w:rPr>
          <w:rFonts w:ascii="Arial" w:hAnsi="Arial" w:cs="Arial"/>
        </w:rPr>
      </w:pPr>
      <w:r>
        <w:rPr>
          <w:rFonts w:ascii="Arial" w:hAnsi="Arial" w:cs="Arial"/>
        </w:rPr>
        <w:t xml:space="preserve">I forslagene til </w:t>
      </w:r>
      <w:r w:rsidRPr="009D442A">
        <w:rPr>
          <w:rFonts w:ascii="Arial" w:hAnsi="Arial" w:cs="Arial"/>
        </w:rPr>
        <w:t xml:space="preserve">Buskerudbypakke 2 er det foreslått en kraftig forbedring av busstilbudet i forkant av at bompenger innføres. Det er ønskelig å videreutvikle busstilbudet også i perioden 2018-2019 frem til en nytt og vesentlig styrket busstilbud skal </w:t>
      </w:r>
      <w:r>
        <w:rPr>
          <w:rFonts w:ascii="Arial" w:hAnsi="Arial" w:cs="Arial"/>
        </w:rPr>
        <w:t xml:space="preserve">iverksettes som del av </w:t>
      </w:r>
      <w:proofErr w:type="spellStart"/>
      <w:r>
        <w:rPr>
          <w:rFonts w:ascii="Arial" w:hAnsi="Arial" w:cs="Arial"/>
        </w:rPr>
        <w:t>bypakken</w:t>
      </w:r>
      <w:proofErr w:type="spellEnd"/>
      <w:r w:rsidRPr="009D442A">
        <w:rPr>
          <w:rFonts w:ascii="Arial" w:hAnsi="Arial" w:cs="Arial"/>
        </w:rPr>
        <w:t xml:space="preserve"> i 2020.</w:t>
      </w:r>
    </w:p>
    <w:p w14:paraId="0FCE14FA" w14:textId="77777777" w:rsidR="008500E8" w:rsidRPr="009D442A" w:rsidRDefault="008500E8" w:rsidP="008500E8">
      <w:pPr>
        <w:rPr>
          <w:rFonts w:ascii="Arial" w:hAnsi="Arial" w:cs="Arial"/>
        </w:rPr>
      </w:pPr>
      <w:r w:rsidRPr="009D442A">
        <w:rPr>
          <w:rFonts w:ascii="Arial" w:hAnsi="Arial" w:cs="Arial"/>
        </w:rPr>
        <w:t xml:space="preserve">Det foreslås i hovedsak å videreføre dagens nivå for busstilbud i 2018. I 2019 foreslås det noe styrket busstilbud. </w:t>
      </w:r>
    </w:p>
    <w:p w14:paraId="70077A22" w14:textId="77777777" w:rsidR="008500E8" w:rsidRPr="009D442A" w:rsidRDefault="008500E8" w:rsidP="008500E8">
      <w:pPr>
        <w:rPr>
          <w:rFonts w:ascii="Arial" w:hAnsi="Arial" w:cs="Arial"/>
        </w:rPr>
      </w:pPr>
      <w:r w:rsidRPr="009D442A">
        <w:rPr>
          <w:rFonts w:ascii="Arial" w:hAnsi="Arial" w:cs="Arial"/>
        </w:rPr>
        <w:t xml:space="preserve">Parallelt foreslås det å starte planlegging av </w:t>
      </w:r>
      <w:proofErr w:type="spellStart"/>
      <w:r w:rsidRPr="009D442A">
        <w:rPr>
          <w:rFonts w:ascii="Arial" w:hAnsi="Arial" w:cs="Arial"/>
        </w:rPr>
        <w:t>framkommelighetstiltak</w:t>
      </w:r>
      <w:proofErr w:type="spellEnd"/>
      <w:r w:rsidRPr="009D442A">
        <w:rPr>
          <w:rFonts w:ascii="Arial" w:hAnsi="Arial" w:cs="Arial"/>
        </w:rPr>
        <w:t xml:space="preserve"> for buss i 2018 og 2019 for de tiltak som inngår i Buskerudbypakke 2 og hvor utredning eller mer detaljert planlegging ennå ikke er igangsatt. Det vil være viktig å ha et best mulig plangrunnlag klart i forkant av at Buskerudbypakke 2 starter opp slik at </w:t>
      </w:r>
      <w:proofErr w:type="spellStart"/>
      <w:r w:rsidRPr="009D442A">
        <w:rPr>
          <w:rFonts w:ascii="Arial" w:hAnsi="Arial" w:cs="Arial"/>
        </w:rPr>
        <w:t>framkommelighetstiltak</w:t>
      </w:r>
      <w:proofErr w:type="spellEnd"/>
      <w:r w:rsidRPr="009D442A">
        <w:rPr>
          <w:rFonts w:ascii="Arial" w:hAnsi="Arial" w:cs="Arial"/>
        </w:rPr>
        <w:t xml:space="preserve"> for buss kan iverksettes tidligst mulig i </w:t>
      </w:r>
      <w:proofErr w:type="spellStart"/>
      <w:r w:rsidRPr="009D442A">
        <w:rPr>
          <w:rFonts w:ascii="Arial" w:hAnsi="Arial" w:cs="Arial"/>
        </w:rPr>
        <w:t>bypakkeperioden</w:t>
      </w:r>
      <w:proofErr w:type="spellEnd"/>
      <w:r w:rsidRPr="009D442A">
        <w:rPr>
          <w:rFonts w:ascii="Arial" w:hAnsi="Arial" w:cs="Arial"/>
        </w:rPr>
        <w:t xml:space="preserve"> på 15 år. Det pågår planlegging / utredning av en del </w:t>
      </w:r>
      <w:proofErr w:type="spellStart"/>
      <w:r w:rsidRPr="009D442A">
        <w:rPr>
          <w:rFonts w:ascii="Arial" w:hAnsi="Arial" w:cs="Arial"/>
        </w:rPr>
        <w:t>framkommelighetstiltak</w:t>
      </w:r>
      <w:proofErr w:type="spellEnd"/>
      <w:r w:rsidRPr="009D442A">
        <w:rPr>
          <w:rFonts w:ascii="Arial" w:hAnsi="Arial" w:cs="Arial"/>
        </w:rPr>
        <w:t xml:space="preserve"> for buss allerede, bl.a. for tiltak i Rosenkrantzgata. Aktuelle nye </w:t>
      </w:r>
      <w:proofErr w:type="spellStart"/>
      <w:r w:rsidRPr="009D442A">
        <w:rPr>
          <w:rFonts w:ascii="Arial" w:hAnsi="Arial" w:cs="Arial"/>
        </w:rPr>
        <w:t>framkommelighetstiltak</w:t>
      </w:r>
      <w:proofErr w:type="spellEnd"/>
      <w:r w:rsidRPr="009D442A">
        <w:rPr>
          <w:rFonts w:ascii="Arial" w:hAnsi="Arial" w:cs="Arial"/>
        </w:rPr>
        <w:t xml:space="preserve"> som er aktuelle å planlegge med belønningsmidler i 2018-2019 er bl.a.:</w:t>
      </w:r>
    </w:p>
    <w:p w14:paraId="69E556D8" w14:textId="77777777" w:rsidR="008500E8" w:rsidRPr="009D442A" w:rsidRDefault="008500E8" w:rsidP="008500E8">
      <w:pPr>
        <w:pStyle w:val="Listeavsnitt"/>
        <w:numPr>
          <w:ilvl w:val="0"/>
          <w:numId w:val="23"/>
        </w:numPr>
        <w:rPr>
          <w:rFonts w:ascii="Arial" w:hAnsi="Arial" w:cs="Arial"/>
        </w:rPr>
      </w:pPr>
      <w:r w:rsidRPr="009D442A">
        <w:rPr>
          <w:rFonts w:ascii="Arial" w:hAnsi="Arial" w:cs="Arial"/>
        </w:rPr>
        <w:t>Gatebruksplan Bragernes; tiltak for å sikre bussen god framkommelighet i vegnettet i byområdet mellom nytt sykehus på Brakerøya, Bragernes kollektivterminal og Rosenkrantzgate.</w:t>
      </w:r>
    </w:p>
    <w:p w14:paraId="1E419D46" w14:textId="77777777" w:rsidR="008500E8" w:rsidRPr="009D442A" w:rsidRDefault="008500E8" w:rsidP="008500E8">
      <w:pPr>
        <w:pStyle w:val="Listeavsnitt"/>
        <w:numPr>
          <w:ilvl w:val="0"/>
          <w:numId w:val="23"/>
        </w:numPr>
        <w:rPr>
          <w:rFonts w:ascii="Arial" w:hAnsi="Arial" w:cs="Arial"/>
        </w:rPr>
      </w:pPr>
      <w:r w:rsidRPr="009D442A">
        <w:rPr>
          <w:rFonts w:ascii="Arial" w:hAnsi="Arial" w:cs="Arial"/>
        </w:rPr>
        <w:t xml:space="preserve">Gatebruksplan Strømsø; tiltak for å sikre bussen god framkommelighet i vegnettet i byområdet Strømsø mellom Rundtom og Øvre Sund bru inkludert området rundt Strømsø torg med gateterminal og bussterminal. </w:t>
      </w:r>
    </w:p>
    <w:p w14:paraId="563B431F" w14:textId="77777777" w:rsidR="008500E8" w:rsidRPr="009D442A" w:rsidRDefault="008500E8" w:rsidP="008500E8">
      <w:pPr>
        <w:pStyle w:val="Listeavsnitt"/>
        <w:numPr>
          <w:ilvl w:val="0"/>
          <w:numId w:val="23"/>
        </w:numPr>
        <w:rPr>
          <w:rFonts w:ascii="Arial" w:hAnsi="Arial" w:cs="Arial"/>
        </w:rPr>
      </w:pPr>
      <w:r w:rsidRPr="009D442A">
        <w:rPr>
          <w:rFonts w:ascii="Arial" w:hAnsi="Arial" w:cs="Arial"/>
        </w:rPr>
        <w:t xml:space="preserve">Utredning av infrastrukturtiltak som gir grunnlag for større endringer i rutenettet, inkludert nye brukryssinger (bl.a. plan for ny bru i Mjøndalen, ny </w:t>
      </w:r>
      <w:proofErr w:type="spellStart"/>
      <w:r w:rsidRPr="009D442A">
        <w:rPr>
          <w:rFonts w:ascii="Arial" w:hAnsi="Arial" w:cs="Arial"/>
        </w:rPr>
        <w:t>Landfalløybru</w:t>
      </w:r>
      <w:proofErr w:type="spellEnd"/>
      <w:r w:rsidRPr="009D442A">
        <w:rPr>
          <w:rFonts w:ascii="Arial" w:hAnsi="Arial" w:cs="Arial"/>
        </w:rPr>
        <w:t xml:space="preserve">, ny </w:t>
      </w:r>
      <w:proofErr w:type="spellStart"/>
      <w:r w:rsidRPr="009D442A">
        <w:rPr>
          <w:rFonts w:ascii="Arial" w:hAnsi="Arial" w:cs="Arial"/>
        </w:rPr>
        <w:t>Holmenbru</w:t>
      </w:r>
      <w:proofErr w:type="spellEnd"/>
      <w:r w:rsidRPr="009D442A">
        <w:rPr>
          <w:rFonts w:ascii="Arial" w:hAnsi="Arial" w:cs="Arial"/>
        </w:rPr>
        <w:t xml:space="preserve"> og ny infrastrukturløsning for buss mellom Holmen og Strømsø, nye traséer for buss i området til/fra nye Gulskogen stasjon (inkludert Baker Thoens allé og bydelen Gulskogen/Sundland).</w:t>
      </w:r>
    </w:p>
    <w:p w14:paraId="3A8ADB0C" w14:textId="77777777" w:rsidR="008500E8" w:rsidRPr="009D442A" w:rsidRDefault="008500E8" w:rsidP="008500E8">
      <w:pPr>
        <w:rPr>
          <w:rFonts w:ascii="Arial" w:hAnsi="Arial" w:cs="Arial"/>
        </w:rPr>
      </w:pPr>
      <w:r w:rsidRPr="009D442A">
        <w:rPr>
          <w:rFonts w:ascii="Arial" w:hAnsi="Arial" w:cs="Arial"/>
        </w:rPr>
        <w:t>Fra 2020 er det forutsatt at belønningsmidler i hovedsak går til å finansiere styrket busstilbud i Buskerudbypakke 2.</w:t>
      </w:r>
    </w:p>
    <w:p w14:paraId="7C022C94" w14:textId="77777777" w:rsidR="008500E8" w:rsidRPr="009D442A" w:rsidRDefault="008500E8" w:rsidP="008500E8">
      <w:pPr>
        <w:pStyle w:val="Overskrift3"/>
        <w:numPr>
          <w:ilvl w:val="2"/>
          <w:numId w:val="0"/>
        </w:numPr>
        <w:ind w:left="720" w:hanging="720"/>
        <w:rPr>
          <w:rFonts w:ascii="Cambria" w:hAnsi="Cambria"/>
          <w:color w:val="auto"/>
          <w:sz w:val="24"/>
          <w:szCs w:val="24"/>
        </w:rPr>
      </w:pPr>
      <w:bookmarkStart w:id="39" w:name="_Toc506214134"/>
      <w:r w:rsidRPr="009D442A">
        <w:rPr>
          <w:rFonts w:ascii="Cambria" w:hAnsi="Cambria"/>
          <w:color w:val="auto"/>
          <w:sz w:val="24"/>
          <w:szCs w:val="24"/>
        </w:rPr>
        <w:t>Videreføring av helhetlig parkeringspolitikk og teknologiimplementering for attraktive, levende byområder, smarte reiser og bedre miljø</w:t>
      </w:r>
      <w:bookmarkEnd w:id="39"/>
    </w:p>
    <w:p w14:paraId="7A752612" w14:textId="77777777" w:rsidR="008500E8" w:rsidRPr="00E23C3B" w:rsidRDefault="008500E8" w:rsidP="008500E8">
      <w:pPr>
        <w:rPr>
          <w:rFonts w:ascii="Arial" w:hAnsi="Arial" w:cs="Arial"/>
          <w:i/>
        </w:rPr>
      </w:pPr>
      <w:r>
        <w:rPr>
          <w:rFonts w:ascii="Arial" w:hAnsi="Arial" w:cs="Arial"/>
          <w:i/>
        </w:rPr>
        <w:br/>
      </w:r>
      <w:r w:rsidRPr="002C2166">
        <w:rPr>
          <w:rFonts w:ascii="Arial" w:hAnsi="Arial" w:cs="Arial"/>
          <w:b/>
          <w:i/>
        </w:rPr>
        <w:t>Helhetlig parkeringspolitikk</w:t>
      </w:r>
      <w:r>
        <w:rPr>
          <w:rFonts w:ascii="Arial" w:hAnsi="Arial" w:cs="Arial"/>
          <w:i/>
        </w:rPr>
        <w:br/>
      </w:r>
      <w:r w:rsidRPr="009D442A">
        <w:rPr>
          <w:rFonts w:ascii="Arial" w:hAnsi="Arial" w:cs="Arial"/>
        </w:rPr>
        <w:t xml:space="preserve">Buskerudbyen har en felles parkeringsstrategi som går på å prioritere korttidsparkering i </w:t>
      </w:r>
      <w:r w:rsidRPr="009D442A">
        <w:rPr>
          <w:rFonts w:ascii="Arial" w:hAnsi="Arial" w:cs="Arial"/>
        </w:rPr>
        <w:lastRenderedPageBreak/>
        <w:t>sentrumsområdene foran arbeidsplassparkering. På prioriterte jernbanestasjoner og bussholdeplasser prioriteres innfartsparkering.</w:t>
      </w:r>
    </w:p>
    <w:p w14:paraId="7B426790" w14:textId="77777777" w:rsidR="008500E8" w:rsidRPr="009D442A" w:rsidRDefault="008500E8" w:rsidP="008500E8">
      <w:pPr>
        <w:rPr>
          <w:rFonts w:ascii="Arial" w:hAnsi="Arial" w:cs="Arial"/>
        </w:rPr>
      </w:pPr>
      <w:r w:rsidRPr="009D442A">
        <w:rPr>
          <w:rFonts w:ascii="Arial" w:hAnsi="Arial" w:cs="Arial"/>
        </w:rPr>
        <w:t xml:space="preserve">Drammen og Kongsberg har parkeringsmyndighet og har innført parkeringsordninger i sentrumsområdene med korttidsparkering i sentrum, boligsoneparkering og beboerparkering. Begge kommunene er nå inne i en periode hvor de evaluerer gjeldende tiltak og i løpet av 2018 vil forslag til nye strategier og tiltak legges fram for politisk behandling. </w:t>
      </w:r>
    </w:p>
    <w:p w14:paraId="3D8BF639" w14:textId="77777777" w:rsidR="008500E8" w:rsidRPr="009D442A" w:rsidRDefault="008500E8" w:rsidP="008500E8">
      <w:pPr>
        <w:rPr>
          <w:rFonts w:ascii="Arial" w:hAnsi="Arial" w:cs="Arial"/>
        </w:rPr>
      </w:pPr>
      <w:r w:rsidRPr="009D442A">
        <w:rPr>
          <w:rFonts w:ascii="Arial" w:hAnsi="Arial" w:cs="Arial"/>
        </w:rPr>
        <w:t xml:space="preserve">Nedre Eiker har iverksatt såkalt “snill håndheving” med parkeringsskiver, noe også Øvre Eiker har igangsatt en prosess for. Begge kommunene har vedtatt skiltplan for sentrumsområdene i henholdsvis Mjøndalen og Hokksund med vekt på prioritering av korttidsparkering. Lier kommune har varslet at de vil gå gjennom parkeringspolitikken i forbindelse med gjennomgang av kommuneplanens arealdel. </w:t>
      </w:r>
    </w:p>
    <w:p w14:paraId="3D71CCBD" w14:textId="77777777" w:rsidR="008500E8" w:rsidRPr="009D442A" w:rsidRDefault="008500E8" w:rsidP="008500E8">
      <w:pPr>
        <w:rPr>
          <w:rFonts w:ascii="Arial" w:hAnsi="Arial" w:cs="Arial"/>
        </w:rPr>
      </w:pPr>
      <w:r w:rsidRPr="009D442A">
        <w:rPr>
          <w:rFonts w:ascii="Arial" w:hAnsi="Arial" w:cs="Arial"/>
        </w:rPr>
        <w:t xml:space="preserve">Nedre Eiker vil sammen med Svelvik slå seg sammen med Drammen fra og med 2020. Den nye kommunen vil da være ”parkeringskommune” med hjemmel til å håndheve parkeringsreguleringen også i Mjøndalen. I Øvre Eiker er det aktuelt å starte arbeidet med en helhetlig parkeringsstrategi for Hokksund / Øvre Eiker i 2018. </w:t>
      </w:r>
    </w:p>
    <w:p w14:paraId="51C834F1" w14:textId="77777777" w:rsidR="008500E8" w:rsidRPr="009D442A" w:rsidRDefault="008500E8" w:rsidP="008500E8">
      <w:pPr>
        <w:rPr>
          <w:rFonts w:ascii="Arial" w:hAnsi="Arial" w:cs="Arial"/>
        </w:rPr>
      </w:pPr>
      <w:r w:rsidRPr="009D442A">
        <w:rPr>
          <w:rFonts w:ascii="Arial" w:hAnsi="Arial" w:cs="Arial"/>
        </w:rPr>
        <w:t xml:space="preserve">Buskerud fylkesting har innført parkeringsavgift på fylkeshusets parkering i Drammen. Innføring av parkeringsavgift på andre fylkeskommunale eiendommer i bynære strøk skal utredes og kan være aktuelt etter en evaluering av erfaringer på fylkeshuset. </w:t>
      </w:r>
    </w:p>
    <w:p w14:paraId="08A3E9EE" w14:textId="77777777" w:rsidR="008500E8" w:rsidRPr="000673DE" w:rsidRDefault="008500E8" w:rsidP="008500E8">
      <w:pPr>
        <w:rPr>
          <w:rFonts w:ascii="Arial" w:hAnsi="Arial" w:cs="Arial"/>
        </w:rPr>
      </w:pPr>
      <w:r w:rsidRPr="009D442A">
        <w:rPr>
          <w:rFonts w:ascii="Arial" w:hAnsi="Arial" w:cs="Arial"/>
        </w:rPr>
        <w:t xml:space="preserve">Det er utarbeidet en felles strategi for innfarts- og pendlerparkering med handlingsprogram for første fireårsperiode. Denne ble behandlet i kommunestyrene og fylkestinget i juni 2017. Innfarts- og pendlerparkering skal bidra til at de som bor utenfor sykkel- eller gangavstand </w:t>
      </w:r>
      <w:r w:rsidRPr="000673DE">
        <w:rPr>
          <w:rFonts w:ascii="Arial" w:hAnsi="Arial" w:cs="Arial"/>
        </w:rPr>
        <w:t>fra stasjoner eller et tjenlig busstilbud skal kunne reise kollektivt på hoveddelen av reisen.</w:t>
      </w:r>
    </w:p>
    <w:p w14:paraId="135203EA" w14:textId="77777777" w:rsidR="008500E8" w:rsidRPr="00E76D58" w:rsidRDefault="008500E8" w:rsidP="008500E8">
      <w:pPr>
        <w:rPr>
          <w:rFonts w:ascii="Arial" w:hAnsi="Arial" w:cs="Arial"/>
        </w:rPr>
      </w:pPr>
      <w:r w:rsidRPr="002C2166">
        <w:rPr>
          <w:rFonts w:ascii="Arial" w:hAnsi="Arial" w:cs="Arial"/>
          <w:b/>
          <w:i/>
        </w:rPr>
        <w:t>Smarte reiser og ITS (Intelligente transportsystemer)</w:t>
      </w:r>
      <w:r>
        <w:rPr>
          <w:rFonts w:ascii="Arial" w:hAnsi="Arial" w:cs="Arial"/>
        </w:rPr>
        <w:br/>
      </w:r>
      <w:r w:rsidRPr="00E76D58">
        <w:rPr>
          <w:rFonts w:ascii="Arial" w:hAnsi="Arial" w:cs="Arial"/>
        </w:rPr>
        <w:t xml:space="preserve">I NTP 2018-2029 satses det på videreutvikling av ITS (Intelligente Transportsystemer) innen et bredt spekter av områder som tjenester for persontrafikk, næringstrafikk, trafikkstyring og innen overvåking, varsling, drift og vedlikehold. Buskerudbyen vil videreutvikle sitt arbeid med smart transport og grønn mobilitet. Det er fokus på integrerte løsninger med vektlegging av sømløse reiser, og overganger fra transport til sammensatte mobilitetstjenester. Basert på innspill fra arbeidet med Buskerudbypakke 2 og tiltak som trekkes frem i NTP 2018-2029, er følgende eksempler på aktuelle ITS-tiltak for Buskerudbyen: </w:t>
      </w:r>
    </w:p>
    <w:p w14:paraId="4C6CE12D"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Ruteplanleggingsverktøy for alle transportmidler som gjør det enklere å finne frem for dem som ikke er lokalkjent med kollektivtilbudet og tilbudet for gående og syklende.</w:t>
      </w:r>
    </w:p>
    <w:p w14:paraId="08076BE5"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 xml:space="preserve">Etablering av en </w:t>
      </w:r>
      <w:proofErr w:type="spellStart"/>
      <w:r w:rsidRPr="00E76D58">
        <w:rPr>
          <w:rFonts w:ascii="Arial" w:hAnsi="Arial" w:cs="Arial"/>
        </w:rPr>
        <w:t>bysykkelordning</w:t>
      </w:r>
      <w:proofErr w:type="spellEnd"/>
      <w:r w:rsidRPr="00E76D58">
        <w:rPr>
          <w:rFonts w:ascii="Arial" w:hAnsi="Arial" w:cs="Arial"/>
        </w:rPr>
        <w:t xml:space="preserve"> med elektriske sykler, integrert i ruteplanleggingsverktøy for kollektivtilbudet </w:t>
      </w:r>
    </w:p>
    <w:p w14:paraId="1FC2DCED"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 xml:space="preserve">Utvide systemet med sanntidsinformasjon på holdeplasser og mobil, og optimalisere prioritering av buss i lyskryss, f eks basert på graden av forsinkelse og antall passasjerer. </w:t>
      </w:r>
    </w:p>
    <w:p w14:paraId="11A2346F"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Vurdere alternativ teknologi for bompengeinnkreving</w:t>
      </w:r>
    </w:p>
    <w:p w14:paraId="16C252FB"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 xml:space="preserve">Legge til rette for trådløst internett i tog og på stasjoner og arbeide videre med et funksjonelt samlet billettsystem for jernbanereiser og tilstøtende kollektivreiser. </w:t>
      </w:r>
    </w:p>
    <w:p w14:paraId="37F613B1"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lastRenderedPageBreak/>
        <w:t>Utvikle løsninger for skilting og sanntidsinformasjon om tilgjengelige innfartsparkeringsplasser for jernbane og buss og bedre integrerte betalingsløsninger.</w:t>
      </w:r>
    </w:p>
    <w:p w14:paraId="765E4317"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 xml:space="preserve">Forsøk med autonome bussruter. Autonome enheter i kollektivtrafikken gir helt andre muligheter til å kjøre med mindre enheter, høyere frekvens og bedre flatedekning til lavere driftskostnader enn i dag. Det betyr at kollektivtilbudet kan bli langt bedre. </w:t>
      </w:r>
    </w:p>
    <w:p w14:paraId="1940C8BC" w14:textId="77777777" w:rsidR="008500E8" w:rsidRPr="00E76D58" w:rsidRDefault="008500E8" w:rsidP="008500E8">
      <w:pPr>
        <w:pStyle w:val="Listeavsnitt"/>
        <w:numPr>
          <w:ilvl w:val="0"/>
          <w:numId w:val="25"/>
        </w:numPr>
        <w:rPr>
          <w:rFonts w:ascii="Arial" w:hAnsi="Arial" w:cs="Arial"/>
        </w:rPr>
      </w:pPr>
      <w:r w:rsidRPr="00E76D58">
        <w:rPr>
          <w:rFonts w:ascii="Arial" w:hAnsi="Arial" w:cs="Arial"/>
        </w:rPr>
        <w:t>Tilrettelegge for utvikling av mobilitet som en tjeneste (</w:t>
      </w:r>
      <w:proofErr w:type="spellStart"/>
      <w:r w:rsidRPr="00E76D58">
        <w:rPr>
          <w:rFonts w:ascii="Arial" w:hAnsi="Arial" w:cs="Arial"/>
        </w:rPr>
        <w:t>Mobility</w:t>
      </w:r>
      <w:proofErr w:type="spellEnd"/>
      <w:r w:rsidRPr="00E76D58">
        <w:rPr>
          <w:rFonts w:ascii="Arial" w:hAnsi="Arial" w:cs="Arial"/>
        </w:rPr>
        <w:t xml:space="preserve"> as a Service). Med utvikling av helt selvkjørende biler, kan flåteeiere tilby utleie av bil via en app. Dersom dette kombineres sømløst i samme tjeneste som kollektivtrafikk og </w:t>
      </w:r>
      <w:proofErr w:type="spellStart"/>
      <w:r w:rsidRPr="00E76D58">
        <w:rPr>
          <w:rFonts w:ascii="Arial" w:hAnsi="Arial" w:cs="Arial"/>
        </w:rPr>
        <w:t>bysykkelordning</w:t>
      </w:r>
      <w:proofErr w:type="spellEnd"/>
      <w:r w:rsidRPr="00E76D58">
        <w:rPr>
          <w:rFonts w:ascii="Arial" w:hAnsi="Arial" w:cs="Arial"/>
        </w:rPr>
        <w:t xml:space="preserve">, kan det gi redusert behov for egen bil og redusert biltrafikk i byområdene. </w:t>
      </w:r>
    </w:p>
    <w:p w14:paraId="6561A60B" w14:textId="77777777" w:rsidR="008500E8" w:rsidRPr="00826193" w:rsidRDefault="008500E8" w:rsidP="008500E8">
      <w:pPr>
        <w:rPr>
          <w:rFonts w:ascii="Arial" w:hAnsi="Arial" w:cs="Arial"/>
        </w:rPr>
      </w:pPr>
      <w:r w:rsidRPr="00826193">
        <w:rPr>
          <w:rFonts w:ascii="Arial" w:hAnsi="Arial" w:cs="Arial"/>
        </w:rPr>
        <w:t xml:space="preserve">Det er behov for å jobbe videre med ITS-tiltak i nært samarbeid med aktuelle samarbeidsparter. Det kan være aktuelt også å oppnå bidrag gjennom de nye ordningene «Pilot-t» og «Smartere transport i Norge» som ble lansert i NTP 2018-2029. </w:t>
      </w:r>
    </w:p>
    <w:p w14:paraId="6E2BD45A" w14:textId="77777777" w:rsidR="008500E8" w:rsidRPr="00826193" w:rsidRDefault="008500E8" w:rsidP="008500E8">
      <w:pPr>
        <w:rPr>
          <w:rFonts w:ascii="Arial" w:hAnsi="Arial" w:cs="Arial"/>
        </w:rPr>
      </w:pPr>
      <w:r w:rsidRPr="00826193">
        <w:rPr>
          <w:rFonts w:ascii="Arial" w:hAnsi="Arial" w:cs="Arial"/>
        </w:rPr>
        <w:t>Det foreslås i første omgang at det settes av midler i 2018 og 2019 til videreføring av parkeringspolitikken i Buskerudbyen og til teknologiimplementering for attraktive, levende byområder, smarte reiser og bedre miljø.</w:t>
      </w:r>
    </w:p>
    <w:p w14:paraId="227E712A" w14:textId="77777777" w:rsidR="008500E8" w:rsidRPr="009D442A" w:rsidRDefault="008500E8" w:rsidP="008500E8">
      <w:pPr>
        <w:pStyle w:val="Overskrift3"/>
        <w:numPr>
          <w:ilvl w:val="2"/>
          <w:numId w:val="0"/>
        </w:numPr>
        <w:ind w:left="720" w:hanging="720"/>
        <w:rPr>
          <w:rFonts w:ascii="Cambria" w:hAnsi="Cambria"/>
          <w:color w:val="auto"/>
          <w:sz w:val="24"/>
          <w:szCs w:val="24"/>
        </w:rPr>
      </w:pPr>
      <w:bookmarkStart w:id="40" w:name="_Toc506214135"/>
      <w:r w:rsidRPr="009D442A">
        <w:rPr>
          <w:rFonts w:ascii="Cambria" w:hAnsi="Cambria"/>
          <w:color w:val="auto"/>
          <w:sz w:val="24"/>
          <w:szCs w:val="24"/>
        </w:rPr>
        <w:t>Videreutvikling av sykkeltilbudet</w:t>
      </w:r>
      <w:bookmarkEnd w:id="40"/>
    </w:p>
    <w:p w14:paraId="67C82475" w14:textId="77777777" w:rsidR="008500E8" w:rsidRPr="009D442A" w:rsidRDefault="008500E8" w:rsidP="008500E8">
      <w:pPr>
        <w:rPr>
          <w:rFonts w:ascii="Arial" w:hAnsi="Arial" w:cs="Arial"/>
        </w:rPr>
      </w:pPr>
      <w:r w:rsidRPr="009D442A">
        <w:rPr>
          <w:rFonts w:ascii="Arial" w:hAnsi="Arial" w:cs="Arial"/>
        </w:rPr>
        <w:t xml:space="preserve">Partnerne i Buskerudbyen utviklet i 2016 ”Felles sykkelplan for Buskerudbyområdet – Sykkelstrategi og plan for regionalt sykkelvegnett”. </w:t>
      </w:r>
    </w:p>
    <w:p w14:paraId="042B924C" w14:textId="77777777" w:rsidR="008500E8" w:rsidRPr="009D442A" w:rsidRDefault="008500E8" w:rsidP="008500E8">
      <w:pPr>
        <w:rPr>
          <w:rFonts w:ascii="Arial" w:hAnsi="Arial" w:cs="Arial"/>
        </w:rPr>
      </w:pPr>
      <w:r w:rsidRPr="009D442A">
        <w:rPr>
          <w:rFonts w:ascii="Arial" w:hAnsi="Arial" w:cs="Arial"/>
        </w:rPr>
        <w:t xml:space="preserve">I planen er det utformet 4 strategier for å styrke sykkelsatsingen og for å realisere et sammenhengende regionalt sykkelvegnett. </w:t>
      </w:r>
    </w:p>
    <w:p w14:paraId="16980F68" w14:textId="77777777" w:rsidR="008500E8" w:rsidRPr="009D442A" w:rsidRDefault="008500E8" w:rsidP="008500E8">
      <w:pPr>
        <w:rPr>
          <w:rFonts w:ascii="Arial" w:hAnsi="Arial" w:cs="Arial"/>
        </w:rPr>
      </w:pPr>
      <w:r w:rsidRPr="009D442A">
        <w:rPr>
          <w:rFonts w:ascii="Arial" w:hAnsi="Arial" w:cs="Arial"/>
        </w:rPr>
        <w:t>Planen omfatter geografisk alle kommunene i Buskerudbyen og planen gjelder for alle vegeiere i byområdet, både kommunene, Buskerud fylkeskommune og Statens vegvesen.</w:t>
      </w:r>
    </w:p>
    <w:p w14:paraId="6293B92F" w14:textId="77777777" w:rsidR="008500E8" w:rsidRPr="009D442A" w:rsidRDefault="008500E8" w:rsidP="008500E8">
      <w:pPr>
        <w:rPr>
          <w:rFonts w:ascii="Arial" w:hAnsi="Arial" w:cs="Arial"/>
        </w:rPr>
      </w:pPr>
      <w:r w:rsidRPr="009D442A">
        <w:rPr>
          <w:rFonts w:ascii="Arial" w:hAnsi="Arial" w:cs="Arial"/>
        </w:rPr>
        <w:t>Det er nå også utarbeidet et handlingsprogram til sykkelplanen og med prioriterte tiltak og strekninger i perioden 2018-2023 og med fokus på å benytte alle aktuelle finansieringskilder (kommunale, fylkeskommunale og statlige) for å realisere tiltakene i planen.</w:t>
      </w:r>
    </w:p>
    <w:p w14:paraId="583426F3" w14:textId="77777777" w:rsidR="008500E8" w:rsidRPr="009D442A" w:rsidRDefault="008500E8" w:rsidP="008500E8">
      <w:pPr>
        <w:rPr>
          <w:rFonts w:ascii="Arial" w:hAnsi="Arial" w:cs="Arial"/>
        </w:rPr>
      </w:pPr>
      <w:r w:rsidRPr="009D442A">
        <w:rPr>
          <w:rFonts w:ascii="Arial" w:hAnsi="Arial" w:cs="Arial"/>
        </w:rPr>
        <w:t xml:space="preserve">Det vil være aktuelt i 2018 og 2019 å benytte belønningsmidler til utredning og planlegging av tiltak både i handlingsprogrammet til sykkelplanen for Buskerudbyen og for sykkeltiltak i de kommunale </w:t>
      </w:r>
      <w:proofErr w:type="spellStart"/>
      <w:r w:rsidRPr="009D442A">
        <w:rPr>
          <w:rFonts w:ascii="Arial" w:hAnsi="Arial" w:cs="Arial"/>
        </w:rPr>
        <w:t>sykkeplanene</w:t>
      </w:r>
      <w:proofErr w:type="spellEnd"/>
      <w:r w:rsidRPr="009D442A">
        <w:rPr>
          <w:rFonts w:ascii="Arial" w:hAnsi="Arial" w:cs="Arial"/>
        </w:rPr>
        <w:t xml:space="preserve"> og -strategiene.</w:t>
      </w:r>
    </w:p>
    <w:p w14:paraId="63C7212D" w14:textId="77777777" w:rsidR="008500E8" w:rsidRPr="009D442A" w:rsidRDefault="008500E8" w:rsidP="008500E8">
      <w:pPr>
        <w:rPr>
          <w:rFonts w:ascii="Arial" w:hAnsi="Arial" w:cs="Arial"/>
        </w:rPr>
      </w:pPr>
      <w:r w:rsidRPr="009D442A">
        <w:rPr>
          <w:rFonts w:ascii="Arial" w:hAnsi="Arial" w:cs="Arial"/>
        </w:rPr>
        <w:t>Se vedlagte Felles sykkelplan for Buskerudbyen - handlingsprogram 2018-23, for tiltak som er aktuelle for planlegging og utbygging på kort sikt.</w:t>
      </w:r>
    </w:p>
    <w:p w14:paraId="6950A093" w14:textId="77777777" w:rsidR="008500E8" w:rsidRPr="009D442A" w:rsidRDefault="008500E8" w:rsidP="008500E8">
      <w:pPr>
        <w:pStyle w:val="Overskrift2"/>
        <w:numPr>
          <w:ilvl w:val="1"/>
          <w:numId w:val="0"/>
        </w:numPr>
        <w:ind w:left="576" w:hanging="576"/>
        <w:rPr>
          <w:color w:val="auto"/>
        </w:rPr>
      </w:pPr>
      <w:bookmarkStart w:id="41" w:name="_Toc506214136"/>
      <w:r w:rsidRPr="009D442A">
        <w:rPr>
          <w:color w:val="auto"/>
        </w:rPr>
        <w:t>Forslag til handlingsprogram 2014-2017</w:t>
      </w:r>
      <w:bookmarkEnd w:id="41"/>
    </w:p>
    <w:p w14:paraId="552D1073" w14:textId="77777777" w:rsidR="008500E8" w:rsidRPr="009D442A" w:rsidRDefault="008500E8" w:rsidP="008500E8">
      <w:pPr>
        <w:rPr>
          <w:rFonts w:ascii="Arial" w:hAnsi="Arial" w:cs="Arial"/>
        </w:rPr>
      </w:pPr>
      <w:r w:rsidRPr="009D442A">
        <w:rPr>
          <w:rFonts w:ascii="Arial" w:hAnsi="Arial" w:cs="Arial"/>
        </w:rPr>
        <w:t>Prinsipper som legges til grunn:</w:t>
      </w:r>
    </w:p>
    <w:p w14:paraId="3CDCFEF1" w14:textId="77777777" w:rsidR="008500E8" w:rsidRPr="009D442A" w:rsidRDefault="008500E8" w:rsidP="008500E8">
      <w:pPr>
        <w:pStyle w:val="Listeavsnitt"/>
        <w:numPr>
          <w:ilvl w:val="0"/>
          <w:numId w:val="18"/>
        </w:numPr>
        <w:spacing w:after="160" w:line="259" w:lineRule="auto"/>
        <w:rPr>
          <w:rFonts w:ascii="Arial" w:hAnsi="Arial" w:cs="Arial"/>
        </w:rPr>
      </w:pPr>
      <w:r w:rsidRPr="009D442A">
        <w:rPr>
          <w:rFonts w:ascii="Arial" w:hAnsi="Arial" w:cs="Arial"/>
        </w:rPr>
        <w:t>Handlingsprogram og avtale skal være mål og resultatorientert</w:t>
      </w:r>
    </w:p>
    <w:p w14:paraId="052D445D" w14:textId="77777777" w:rsidR="008500E8" w:rsidRPr="009D442A" w:rsidRDefault="008500E8" w:rsidP="008500E8">
      <w:pPr>
        <w:pStyle w:val="Listeavsnitt"/>
        <w:numPr>
          <w:ilvl w:val="0"/>
          <w:numId w:val="18"/>
        </w:numPr>
        <w:spacing w:after="160" w:line="259" w:lineRule="auto"/>
        <w:rPr>
          <w:rFonts w:ascii="Arial" w:hAnsi="Arial" w:cs="Arial"/>
        </w:rPr>
      </w:pPr>
      <w:r w:rsidRPr="009D442A">
        <w:rPr>
          <w:rFonts w:ascii="Arial" w:hAnsi="Arial" w:cs="Arial"/>
        </w:rPr>
        <w:t xml:space="preserve">Handlingsprogrammet skal ha tiltaksområder med føringer for de tiltak som skal gjennomføres. </w:t>
      </w:r>
    </w:p>
    <w:p w14:paraId="34A44AF9" w14:textId="77777777" w:rsidR="008500E8" w:rsidRPr="009D442A" w:rsidRDefault="008500E8" w:rsidP="008500E8">
      <w:pPr>
        <w:pStyle w:val="Listeavsnitt"/>
        <w:numPr>
          <w:ilvl w:val="0"/>
          <w:numId w:val="18"/>
        </w:numPr>
        <w:spacing w:after="160" w:line="259" w:lineRule="auto"/>
        <w:rPr>
          <w:rFonts w:ascii="Arial" w:hAnsi="Arial" w:cs="Arial"/>
        </w:rPr>
      </w:pPr>
      <w:r w:rsidRPr="009D442A">
        <w:rPr>
          <w:rFonts w:ascii="Arial" w:hAnsi="Arial" w:cs="Arial"/>
        </w:rPr>
        <w:t>Belønningsmidlene skal være et supplement til egne midler.</w:t>
      </w:r>
    </w:p>
    <w:p w14:paraId="1DDD0C39" w14:textId="77777777" w:rsidR="008500E8" w:rsidRPr="009D442A" w:rsidRDefault="008500E8" w:rsidP="008500E8">
      <w:pPr>
        <w:pStyle w:val="Listeavsnitt"/>
        <w:numPr>
          <w:ilvl w:val="0"/>
          <w:numId w:val="18"/>
        </w:numPr>
        <w:spacing w:after="160" w:line="259" w:lineRule="auto"/>
        <w:rPr>
          <w:rFonts w:ascii="Arial" w:hAnsi="Arial" w:cs="Arial"/>
        </w:rPr>
      </w:pPr>
      <w:r w:rsidRPr="009D442A">
        <w:rPr>
          <w:rFonts w:ascii="Arial" w:hAnsi="Arial" w:cs="Arial"/>
        </w:rPr>
        <w:t>Årlige tiltaksplaner følger opp handlingsprogrammet</w:t>
      </w:r>
    </w:p>
    <w:p w14:paraId="442AB169" w14:textId="77777777" w:rsidR="008500E8" w:rsidRDefault="008500E8" w:rsidP="008500E8">
      <w:pPr>
        <w:rPr>
          <w:rFonts w:ascii="Arial" w:hAnsi="Arial" w:cs="Arial"/>
          <w:b/>
        </w:rPr>
      </w:pPr>
    </w:p>
    <w:p w14:paraId="34E4E6A8" w14:textId="77777777" w:rsidR="008500E8" w:rsidRDefault="008500E8" w:rsidP="008500E8">
      <w:pPr>
        <w:rPr>
          <w:rFonts w:ascii="Arial" w:hAnsi="Arial" w:cs="Arial"/>
          <w:b/>
        </w:rPr>
      </w:pPr>
    </w:p>
    <w:p w14:paraId="4C7188E2" w14:textId="77777777" w:rsidR="008500E8" w:rsidRPr="009D442A" w:rsidRDefault="008500E8" w:rsidP="008500E8">
      <w:pPr>
        <w:rPr>
          <w:rFonts w:ascii="Arial" w:hAnsi="Arial" w:cs="Arial"/>
          <w:b/>
        </w:rPr>
      </w:pPr>
      <w:r w:rsidRPr="009D442A">
        <w:rPr>
          <w:rFonts w:ascii="Arial" w:hAnsi="Arial" w:cs="Arial"/>
          <w:b/>
        </w:rPr>
        <w:t>Forslag til handlingsprogram 2018-21:</w:t>
      </w:r>
    </w:p>
    <w:p w14:paraId="3A9D1560" w14:textId="77777777" w:rsidR="008500E8" w:rsidRPr="00E76D58" w:rsidRDefault="008500E8" w:rsidP="008500E8">
      <w:pPr>
        <w:spacing w:after="240"/>
        <w:rPr>
          <w:rFonts w:ascii="Arial" w:eastAsia="Times New Roman" w:hAnsi="Arial" w:cs="Arial"/>
        </w:rPr>
      </w:pPr>
      <w:r>
        <w:rPr>
          <w:rFonts w:ascii="Arial" w:eastAsia="Times New Roman" w:hAnsi="Arial" w:cs="Arial"/>
        </w:rPr>
        <w:t>Oppsummering av f</w:t>
      </w:r>
      <w:r w:rsidRPr="00E76D58">
        <w:rPr>
          <w:rFonts w:ascii="Arial" w:eastAsia="Times New Roman" w:hAnsi="Arial" w:cs="Arial"/>
        </w:rPr>
        <w:t>orslag til innsatsområder / hva belønningsmidler skal brukes til i en ny avtaleperiode:</w:t>
      </w:r>
    </w:p>
    <w:tbl>
      <w:tblPr>
        <w:tblW w:w="8647" w:type="dxa"/>
        <w:tblInd w:w="108" w:type="dxa"/>
        <w:tblLayout w:type="fixed"/>
        <w:tblCellMar>
          <w:left w:w="0" w:type="dxa"/>
          <w:right w:w="0" w:type="dxa"/>
        </w:tblCellMar>
        <w:tblLook w:val="04A0" w:firstRow="1" w:lastRow="0" w:firstColumn="1" w:lastColumn="0" w:noHBand="0" w:noVBand="1"/>
      </w:tblPr>
      <w:tblGrid>
        <w:gridCol w:w="2268"/>
        <w:gridCol w:w="1594"/>
        <w:gridCol w:w="1595"/>
        <w:gridCol w:w="1595"/>
        <w:gridCol w:w="1595"/>
      </w:tblGrid>
      <w:tr w:rsidR="008500E8" w:rsidRPr="009D442A" w14:paraId="68E62100" w14:textId="77777777" w:rsidTr="004F1C75">
        <w:trPr>
          <w:trHeight w:val="736"/>
        </w:trPr>
        <w:tc>
          <w:tcPr>
            <w:tcW w:w="2268" w:type="dxa"/>
            <w:tcBorders>
              <w:top w:val="single" w:sz="4" w:space="0" w:color="auto"/>
              <w:left w:val="single" w:sz="4" w:space="0" w:color="auto"/>
              <w:bottom w:val="single" w:sz="18" w:space="0" w:color="8064A2"/>
              <w:right w:val="single" w:sz="8" w:space="0" w:color="8064A2"/>
            </w:tcBorders>
            <w:tcMar>
              <w:top w:w="0" w:type="dxa"/>
              <w:left w:w="108" w:type="dxa"/>
              <w:bottom w:w="0" w:type="dxa"/>
              <w:right w:w="108" w:type="dxa"/>
            </w:tcMar>
            <w:hideMark/>
          </w:tcPr>
          <w:p w14:paraId="3749E475" w14:textId="77777777" w:rsidR="008500E8" w:rsidRPr="009D442A" w:rsidRDefault="008500E8" w:rsidP="004F1C75">
            <w:pPr>
              <w:rPr>
                <w:rFonts w:ascii="Arial" w:eastAsia="Times New Roman" w:hAnsi="Arial" w:cs="Arial"/>
                <w:b/>
                <w:bCs/>
                <w:sz w:val="20"/>
                <w:szCs w:val="20"/>
              </w:rPr>
            </w:pPr>
            <w:r w:rsidRPr="009D442A">
              <w:rPr>
                <w:rFonts w:ascii="Arial" w:eastAsia="Times New Roman" w:hAnsi="Arial" w:cs="Arial"/>
                <w:b/>
                <w:bCs/>
                <w:sz w:val="20"/>
                <w:szCs w:val="20"/>
              </w:rPr>
              <w:t>Forslag til innsatsområder i BBP1 2018-2021</w:t>
            </w:r>
          </w:p>
        </w:tc>
        <w:tc>
          <w:tcPr>
            <w:tcW w:w="1594" w:type="dxa"/>
            <w:tcBorders>
              <w:top w:val="single" w:sz="4" w:space="0" w:color="auto"/>
              <w:left w:val="nil"/>
              <w:bottom w:val="single" w:sz="18" w:space="0" w:color="8064A2"/>
              <w:right w:val="single" w:sz="8" w:space="0" w:color="8064A2"/>
            </w:tcBorders>
            <w:shd w:val="clear" w:color="auto" w:fill="auto"/>
            <w:tcMar>
              <w:top w:w="0" w:type="dxa"/>
              <w:left w:w="108" w:type="dxa"/>
              <w:bottom w:w="0" w:type="dxa"/>
              <w:right w:w="108" w:type="dxa"/>
            </w:tcMar>
            <w:hideMark/>
          </w:tcPr>
          <w:p w14:paraId="28CE3B84" w14:textId="77777777" w:rsidR="008500E8" w:rsidRPr="009D442A" w:rsidRDefault="008500E8" w:rsidP="004F1C75">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2018</w:t>
            </w:r>
          </w:p>
        </w:tc>
        <w:tc>
          <w:tcPr>
            <w:tcW w:w="1595" w:type="dxa"/>
            <w:tcBorders>
              <w:top w:val="single" w:sz="4" w:space="0" w:color="auto"/>
              <w:left w:val="nil"/>
              <w:bottom w:val="single" w:sz="18" w:space="0" w:color="8064A2"/>
              <w:right w:val="single" w:sz="8" w:space="0" w:color="8064A2"/>
            </w:tcBorders>
            <w:shd w:val="clear" w:color="auto" w:fill="auto"/>
          </w:tcPr>
          <w:p w14:paraId="0ACDF6B8" w14:textId="77777777" w:rsidR="008500E8" w:rsidRPr="009D442A" w:rsidRDefault="008500E8" w:rsidP="004F1C75">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2019</w:t>
            </w:r>
          </w:p>
        </w:tc>
        <w:tc>
          <w:tcPr>
            <w:tcW w:w="1595" w:type="dxa"/>
            <w:tcBorders>
              <w:top w:val="single" w:sz="4" w:space="0" w:color="auto"/>
              <w:left w:val="nil"/>
              <w:bottom w:val="single" w:sz="18" w:space="0" w:color="8064A2"/>
              <w:right w:val="single" w:sz="8" w:space="0" w:color="8064A2"/>
            </w:tcBorders>
            <w:shd w:val="clear" w:color="auto" w:fill="auto"/>
          </w:tcPr>
          <w:p w14:paraId="1A7EBA6D" w14:textId="77777777" w:rsidR="008500E8" w:rsidRPr="009D442A" w:rsidRDefault="008500E8" w:rsidP="004F1C75">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2020</w:t>
            </w:r>
          </w:p>
        </w:tc>
        <w:tc>
          <w:tcPr>
            <w:tcW w:w="1595" w:type="dxa"/>
            <w:tcBorders>
              <w:top w:val="single" w:sz="4" w:space="0" w:color="auto"/>
              <w:left w:val="nil"/>
              <w:bottom w:val="single" w:sz="18" w:space="0" w:color="8064A2"/>
              <w:right w:val="single" w:sz="4" w:space="0" w:color="auto"/>
            </w:tcBorders>
            <w:shd w:val="clear" w:color="auto" w:fill="auto"/>
          </w:tcPr>
          <w:p w14:paraId="0AC2A950" w14:textId="77777777" w:rsidR="008500E8" w:rsidRPr="009D442A" w:rsidRDefault="008500E8" w:rsidP="004F1C75">
            <w:pPr>
              <w:jc w:val="center"/>
              <w:rPr>
                <w:rFonts w:ascii="Arial" w:eastAsia="Times New Roman" w:hAnsi="Arial" w:cs="Arial"/>
                <w:b/>
                <w:bCs/>
                <w:sz w:val="20"/>
                <w:szCs w:val="20"/>
                <w:lang w:val="en-US"/>
              </w:rPr>
            </w:pPr>
            <w:r w:rsidRPr="009D442A">
              <w:rPr>
                <w:rFonts w:ascii="Arial" w:eastAsia="Times New Roman" w:hAnsi="Arial" w:cs="Arial"/>
                <w:b/>
                <w:bCs/>
                <w:sz w:val="20"/>
                <w:szCs w:val="20"/>
                <w:lang w:val="en-US"/>
              </w:rPr>
              <w:t>2021</w:t>
            </w:r>
          </w:p>
        </w:tc>
      </w:tr>
      <w:tr w:rsidR="008500E8" w:rsidRPr="009D442A" w14:paraId="27145061" w14:textId="77777777" w:rsidTr="004F1C75">
        <w:trPr>
          <w:trHeight w:val="486"/>
        </w:trPr>
        <w:tc>
          <w:tcPr>
            <w:tcW w:w="2268" w:type="dxa"/>
            <w:tcBorders>
              <w:top w:val="nil"/>
              <w:left w:val="single" w:sz="4" w:space="0" w:color="auto"/>
              <w:bottom w:val="single" w:sz="8" w:space="0" w:color="8064A2"/>
              <w:right w:val="single" w:sz="8" w:space="0" w:color="8064A2"/>
            </w:tcBorders>
            <w:shd w:val="clear" w:color="auto" w:fill="DFD8E8"/>
            <w:tcMar>
              <w:top w:w="0" w:type="dxa"/>
              <w:left w:w="108" w:type="dxa"/>
              <w:bottom w:w="0" w:type="dxa"/>
              <w:right w:w="108" w:type="dxa"/>
            </w:tcMar>
            <w:hideMark/>
          </w:tcPr>
          <w:p w14:paraId="5F8CED04" w14:textId="77777777" w:rsidR="008500E8" w:rsidRPr="009D442A" w:rsidRDefault="008500E8" w:rsidP="004F1C75">
            <w:pPr>
              <w:rPr>
                <w:rFonts w:ascii="Arial" w:eastAsia="Times New Roman" w:hAnsi="Arial" w:cs="Arial"/>
                <w:sz w:val="18"/>
                <w:szCs w:val="18"/>
                <w:lang w:val="en-US"/>
              </w:rPr>
            </w:pPr>
            <w:r w:rsidRPr="009D442A">
              <w:rPr>
                <w:rFonts w:ascii="Arial" w:eastAsia="Times New Roman" w:hAnsi="Arial" w:cs="Arial"/>
                <w:sz w:val="18"/>
                <w:szCs w:val="18"/>
                <w:lang w:val="en-US"/>
              </w:rPr>
              <w:t xml:space="preserve">1. </w:t>
            </w:r>
            <w:proofErr w:type="spellStart"/>
            <w:r w:rsidRPr="009D442A">
              <w:rPr>
                <w:rFonts w:ascii="Arial" w:eastAsia="Times New Roman" w:hAnsi="Arial" w:cs="Arial"/>
                <w:sz w:val="18"/>
                <w:szCs w:val="18"/>
                <w:lang w:val="en-US"/>
              </w:rPr>
              <w:t>Forbedring</w:t>
            </w:r>
            <w:proofErr w:type="spellEnd"/>
            <w:r w:rsidRPr="009D442A">
              <w:rPr>
                <w:rFonts w:ascii="Arial" w:eastAsia="Times New Roman" w:hAnsi="Arial" w:cs="Arial"/>
                <w:sz w:val="18"/>
                <w:szCs w:val="18"/>
                <w:lang w:val="en-US"/>
              </w:rPr>
              <w:t xml:space="preserve"> </w:t>
            </w:r>
            <w:proofErr w:type="spellStart"/>
            <w:r w:rsidRPr="009D442A">
              <w:rPr>
                <w:rFonts w:ascii="Arial" w:eastAsia="Times New Roman" w:hAnsi="Arial" w:cs="Arial"/>
                <w:sz w:val="18"/>
                <w:szCs w:val="18"/>
                <w:lang w:val="en-US"/>
              </w:rPr>
              <w:t>av</w:t>
            </w:r>
            <w:proofErr w:type="spellEnd"/>
            <w:r w:rsidRPr="009D442A">
              <w:rPr>
                <w:rFonts w:ascii="Arial" w:eastAsia="Times New Roman" w:hAnsi="Arial" w:cs="Arial"/>
                <w:sz w:val="18"/>
                <w:szCs w:val="18"/>
                <w:lang w:val="en-US"/>
              </w:rPr>
              <w:t xml:space="preserve"> </w:t>
            </w:r>
            <w:proofErr w:type="spellStart"/>
            <w:r w:rsidRPr="009D442A">
              <w:rPr>
                <w:rFonts w:ascii="Arial" w:eastAsia="Times New Roman" w:hAnsi="Arial" w:cs="Arial"/>
                <w:sz w:val="18"/>
                <w:szCs w:val="18"/>
                <w:lang w:val="en-US"/>
              </w:rPr>
              <w:t>kollektivtilbudet</w:t>
            </w:r>
            <w:proofErr w:type="spellEnd"/>
          </w:p>
        </w:tc>
        <w:tc>
          <w:tcPr>
            <w:tcW w:w="1594" w:type="dxa"/>
            <w:tcBorders>
              <w:top w:val="nil"/>
              <w:left w:val="nil"/>
              <w:bottom w:val="single" w:sz="8" w:space="0" w:color="8064A2"/>
              <w:right w:val="single" w:sz="8" w:space="0" w:color="8064A2"/>
            </w:tcBorders>
            <w:shd w:val="clear" w:color="auto" w:fill="DFD8E8"/>
            <w:tcMar>
              <w:top w:w="0" w:type="dxa"/>
              <w:left w:w="108" w:type="dxa"/>
              <w:bottom w:w="0" w:type="dxa"/>
              <w:right w:w="108" w:type="dxa"/>
            </w:tcMar>
            <w:hideMark/>
          </w:tcPr>
          <w:p w14:paraId="3C6DA17F"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 xml:space="preserve">20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til drift + midler til støttesystemer (</w:t>
            </w:r>
            <w:proofErr w:type="spellStart"/>
            <w:r w:rsidRPr="009D442A">
              <w:rPr>
                <w:rFonts w:ascii="Arial" w:eastAsia="Times New Roman" w:hAnsi="Arial" w:cs="Arial"/>
                <w:sz w:val="18"/>
                <w:szCs w:val="18"/>
              </w:rPr>
              <w:t>dvs</w:t>
            </w:r>
            <w:proofErr w:type="spellEnd"/>
            <w:r w:rsidRPr="009D442A">
              <w:rPr>
                <w:rFonts w:ascii="Arial" w:eastAsia="Times New Roman" w:hAnsi="Arial" w:cs="Arial"/>
                <w:sz w:val="18"/>
                <w:szCs w:val="18"/>
              </w:rPr>
              <w:t xml:space="preserve"> i alt </w:t>
            </w: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30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p>
          <w:p w14:paraId="54D96651" w14:textId="77777777" w:rsidR="008500E8" w:rsidRPr="009D442A" w:rsidRDefault="008500E8" w:rsidP="004F1C75">
            <w:pPr>
              <w:rPr>
                <w:rFonts w:ascii="Arial" w:eastAsia="Times New Roman" w:hAnsi="Arial" w:cs="Arial"/>
                <w:sz w:val="18"/>
                <w:szCs w:val="18"/>
              </w:rPr>
            </w:pPr>
          </w:p>
          <w:p w14:paraId="333721D2" w14:textId="77777777" w:rsidR="008500E8" w:rsidRPr="009D442A" w:rsidRDefault="008500E8" w:rsidP="004F1C75">
            <w:pPr>
              <w:rPr>
                <w:rFonts w:ascii="Arial" w:eastAsia="Times New Roman" w:hAnsi="Arial" w:cs="Arial"/>
                <w:sz w:val="18"/>
                <w:szCs w:val="18"/>
              </w:rPr>
            </w:pPr>
          </w:p>
        </w:tc>
        <w:tc>
          <w:tcPr>
            <w:tcW w:w="1595" w:type="dxa"/>
            <w:tcBorders>
              <w:top w:val="nil"/>
              <w:left w:val="nil"/>
              <w:bottom w:val="single" w:sz="8" w:space="0" w:color="8064A2"/>
              <w:right w:val="single" w:sz="8" w:space="0" w:color="8064A2"/>
            </w:tcBorders>
            <w:shd w:val="clear" w:color="auto" w:fill="DFD8E8"/>
          </w:tcPr>
          <w:p w14:paraId="65193A72"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 xml:space="preserve">40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til drift + midler til støttesystemer (</w:t>
            </w:r>
            <w:proofErr w:type="spellStart"/>
            <w:r w:rsidRPr="009D442A">
              <w:rPr>
                <w:rFonts w:ascii="Arial" w:eastAsia="Times New Roman" w:hAnsi="Arial" w:cs="Arial"/>
                <w:sz w:val="18"/>
                <w:szCs w:val="18"/>
              </w:rPr>
              <w:t>dvs</w:t>
            </w:r>
            <w:proofErr w:type="spellEnd"/>
            <w:r w:rsidRPr="009D442A">
              <w:rPr>
                <w:rFonts w:ascii="Arial" w:eastAsia="Times New Roman" w:hAnsi="Arial" w:cs="Arial"/>
                <w:sz w:val="18"/>
                <w:szCs w:val="18"/>
              </w:rPr>
              <w:t xml:space="preserve"> i alt </w:t>
            </w: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50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p>
          <w:p w14:paraId="13E41A5B" w14:textId="77777777" w:rsidR="008500E8" w:rsidRPr="009D442A" w:rsidRDefault="008500E8" w:rsidP="004F1C75">
            <w:pPr>
              <w:rPr>
                <w:rFonts w:ascii="Arial" w:eastAsia="Times New Roman" w:hAnsi="Arial" w:cs="Arial"/>
                <w:sz w:val="18"/>
                <w:szCs w:val="18"/>
              </w:rPr>
            </w:pPr>
          </w:p>
          <w:p w14:paraId="30D3E0F6" w14:textId="77777777" w:rsidR="008500E8" w:rsidRPr="009D442A" w:rsidRDefault="008500E8" w:rsidP="004F1C75">
            <w:pPr>
              <w:rPr>
                <w:rFonts w:ascii="Arial" w:eastAsia="Times New Roman" w:hAnsi="Arial" w:cs="Arial"/>
                <w:sz w:val="18"/>
                <w:szCs w:val="18"/>
              </w:rPr>
            </w:pPr>
          </w:p>
        </w:tc>
        <w:tc>
          <w:tcPr>
            <w:tcW w:w="1595" w:type="dxa"/>
            <w:tcBorders>
              <w:top w:val="nil"/>
              <w:left w:val="nil"/>
              <w:bottom w:val="single" w:sz="8" w:space="0" w:color="8064A2"/>
              <w:right w:val="single" w:sz="8" w:space="0" w:color="8064A2"/>
            </w:tcBorders>
            <w:shd w:val="clear" w:color="auto" w:fill="DFD8E8"/>
          </w:tcPr>
          <w:p w14:paraId="4B6A1748"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Nær 100% av midlene går til finansiering av styrket bussti</w:t>
            </w:r>
            <w:r>
              <w:rPr>
                <w:rFonts w:ascii="Arial" w:eastAsia="Times New Roman" w:hAnsi="Arial" w:cs="Arial"/>
                <w:sz w:val="18"/>
                <w:szCs w:val="18"/>
              </w:rPr>
              <w:t xml:space="preserve">lbud i </w:t>
            </w:r>
            <w:proofErr w:type="spellStart"/>
            <w:r>
              <w:rPr>
                <w:rFonts w:ascii="Arial" w:eastAsia="Times New Roman" w:hAnsi="Arial" w:cs="Arial"/>
                <w:sz w:val="18"/>
                <w:szCs w:val="18"/>
              </w:rPr>
              <w:t>bypakke</w:t>
            </w:r>
            <w:proofErr w:type="spellEnd"/>
            <w:r w:rsidRPr="009D442A">
              <w:rPr>
                <w:rFonts w:ascii="Arial" w:eastAsia="Times New Roman" w:hAnsi="Arial" w:cs="Arial"/>
                <w:sz w:val="18"/>
                <w:szCs w:val="18"/>
              </w:rPr>
              <w:t xml:space="preserve">, </w:t>
            </w:r>
            <w:proofErr w:type="spellStart"/>
            <w:r w:rsidRPr="009D442A">
              <w:rPr>
                <w:rFonts w:ascii="Arial" w:eastAsia="Times New Roman" w:hAnsi="Arial" w:cs="Arial"/>
                <w:sz w:val="18"/>
                <w:szCs w:val="18"/>
              </w:rPr>
              <w:t>dvs</w:t>
            </w:r>
            <w:proofErr w:type="spellEnd"/>
            <w:r w:rsidRPr="009D442A">
              <w:rPr>
                <w:rFonts w:ascii="Arial" w:eastAsia="Times New Roman" w:hAnsi="Arial" w:cs="Arial"/>
                <w:sz w:val="18"/>
                <w:szCs w:val="18"/>
              </w:rPr>
              <w:t xml:space="preserve"> 110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i 2020. </w:t>
            </w:r>
          </w:p>
        </w:tc>
        <w:tc>
          <w:tcPr>
            <w:tcW w:w="1595" w:type="dxa"/>
            <w:tcBorders>
              <w:top w:val="nil"/>
              <w:left w:val="nil"/>
              <w:bottom w:val="single" w:sz="8" w:space="0" w:color="8064A2"/>
              <w:right w:val="single" w:sz="4" w:space="0" w:color="auto"/>
            </w:tcBorders>
            <w:shd w:val="clear" w:color="auto" w:fill="DFD8E8"/>
          </w:tcPr>
          <w:p w14:paraId="400BFDCC"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Nær 100% av midlene går til finansiering av</w:t>
            </w:r>
            <w:r>
              <w:rPr>
                <w:rFonts w:ascii="Arial" w:eastAsia="Times New Roman" w:hAnsi="Arial" w:cs="Arial"/>
                <w:sz w:val="18"/>
                <w:szCs w:val="18"/>
              </w:rPr>
              <w:t xml:space="preserve"> styrket busstilbud i </w:t>
            </w:r>
            <w:proofErr w:type="spellStart"/>
            <w:r>
              <w:rPr>
                <w:rFonts w:ascii="Arial" w:eastAsia="Times New Roman" w:hAnsi="Arial" w:cs="Arial"/>
                <w:sz w:val="18"/>
                <w:szCs w:val="18"/>
              </w:rPr>
              <w:t>bypakke</w:t>
            </w:r>
            <w:proofErr w:type="spellEnd"/>
            <w:r w:rsidRPr="009D442A">
              <w:rPr>
                <w:rFonts w:ascii="Arial" w:eastAsia="Times New Roman" w:hAnsi="Arial" w:cs="Arial"/>
                <w:sz w:val="18"/>
                <w:szCs w:val="18"/>
              </w:rPr>
              <w:t xml:space="preserve">, </w:t>
            </w:r>
            <w:proofErr w:type="spellStart"/>
            <w:r w:rsidRPr="009D442A">
              <w:rPr>
                <w:rFonts w:ascii="Arial" w:eastAsia="Times New Roman" w:hAnsi="Arial" w:cs="Arial"/>
                <w:sz w:val="18"/>
                <w:szCs w:val="18"/>
              </w:rPr>
              <w:t>dvs</w:t>
            </w:r>
            <w:proofErr w:type="spellEnd"/>
            <w:r w:rsidRPr="009D442A">
              <w:rPr>
                <w:rFonts w:ascii="Arial" w:eastAsia="Times New Roman" w:hAnsi="Arial" w:cs="Arial"/>
                <w:sz w:val="18"/>
                <w:szCs w:val="18"/>
              </w:rPr>
              <w:t xml:space="preserve"> 120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 i 2021.</w:t>
            </w:r>
          </w:p>
        </w:tc>
      </w:tr>
      <w:tr w:rsidR="008500E8" w:rsidRPr="009D442A" w14:paraId="7421FA8D" w14:textId="77777777" w:rsidTr="004F1C75">
        <w:trPr>
          <w:trHeight w:val="1205"/>
        </w:trPr>
        <w:tc>
          <w:tcPr>
            <w:tcW w:w="2268" w:type="dxa"/>
            <w:tcBorders>
              <w:top w:val="nil"/>
              <w:left w:val="single" w:sz="4" w:space="0" w:color="auto"/>
              <w:bottom w:val="single" w:sz="8" w:space="0" w:color="8064A2"/>
              <w:right w:val="single" w:sz="8" w:space="0" w:color="8064A2"/>
            </w:tcBorders>
            <w:tcMar>
              <w:top w:w="0" w:type="dxa"/>
              <w:left w:w="108" w:type="dxa"/>
              <w:bottom w:w="0" w:type="dxa"/>
              <w:right w:w="108" w:type="dxa"/>
            </w:tcMar>
            <w:hideMark/>
          </w:tcPr>
          <w:p w14:paraId="515C67D6"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2. Forbedring av infrastrukturen for kollektivtrafikken inklusive knutepunkter og pendlerparkering</w:t>
            </w:r>
          </w:p>
        </w:tc>
        <w:tc>
          <w:tcPr>
            <w:tcW w:w="1594" w:type="dxa"/>
            <w:tcBorders>
              <w:top w:val="nil"/>
              <w:left w:val="nil"/>
              <w:bottom w:val="single" w:sz="8" w:space="0" w:color="8064A2"/>
              <w:right w:val="single" w:sz="8" w:space="0" w:color="8064A2"/>
            </w:tcBorders>
            <w:tcMar>
              <w:top w:w="0" w:type="dxa"/>
              <w:left w:w="108" w:type="dxa"/>
              <w:bottom w:w="0" w:type="dxa"/>
              <w:right w:w="108" w:type="dxa"/>
            </w:tcMar>
            <w:hideMark/>
          </w:tcPr>
          <w:p w14:paraId="61086B56"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25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tcPr>
          <w:p w14:paraId="1B0A9FFB"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15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tcPr>
          <w:p w14:paraId="01A81C94" w14:textId="77777777" w:rsidR="008500E8" w:rsidRPr="009D442A" w:rsidRDefault="008500E8" w:rsidP="004F1C75">
            <w:pPr>
              <w:rPr>
                <w:rFonts w:ascii="Arial" w:eastAsia="Times New Roman" w:hAnsi="Arial" w:cs="Arial"/>
                <w:sz w:val="18"/>
                <w:szCs w:val="18"/>
              </w:rPr>
            </w:pPr>
          </w:p>
        </w:tc>
        <w:tc>
          <w:tcPr>
            <w:tcW w:w="1595" w:type="dxa"/>
            <w:tcBorders>
              <w:top w:val="nil"/>
              <w:left w:val="nil"/>
              <w:bottom w:val="single" w:sz="8" w:space="0" w:color="8064A2"/>
              <w:right w:val="single" w:sz="4" w:space="0" w:color="auto"/>
            </w:tcBorders>
          </w:tcPr>
          <w:p w14:paraId="295D1CAE" w14:textId="77777777" w:rsidR="008500E8" w:rsidRPr="009D442A" w:rsidRDefault="008500E8" w:rsidP="004F1C75">
            <w:pPr>
              <w:rPr>
                <w:rFonts w:ascii="Arial" w:eastAsia="Times New Roman" w:hAnsi="Arial" w:cs="Arial"/>
                <w:sz w:val="18"/>
                <w:szCs w:val="18"/>
              </w:rPr>
            </w:pPr>
          </w:p>
        </w:tc>
      </w:tr>
      <w:tr w:rsidR="008500E8" w:rsidRPr="009D442A" w14:paraId="5C87ECD7" w14:textId="77777777" w:rsidTr="004F1C75">
        <w:trPr>
          <w:trHeight w:val="486"/>
        </w:trPr>
        <w:tc>
          <w:tcPr>
            <w:tcW w:w="2268" w:type="dxa"/>
            <w:tcBorders>
              <w:top w:val="nil"/>
              <w:left w:val="single" w:sz="4" w:space="0" w:color="auto"/>
              <w:bottom w:val="single" w:sz="8" w:space="0" w:color="8064A2"/>
              <w:right w:val="single" w:sz="8" w:space="0" w:color="8064A2"/>
            </w:tcBorders>
            <w:shd w:val="clear" w:color="auto" w:fill="DFD8E8"/>
            <w:tcMar>
              <w:top w:w="0" w:type="dxa"/>
              <w:left w:w="108" w:type="dxa"/>
              <w:bottom w:w="0" w:type="dxa"/>
              <w:right w:w="108" w:type="dxa"/>
            </w:tcMar>
            <w:hideMark/>
          </w:tcPr>
          <w:p w14:paraId="5695F988" w14:textId="77777777" w:rsidR="008500E8" w:rsidRPr="009D442A" w:rsidRDefault="008500E8" w:rsidP="004F1C75">
            <w:pPr>
              <w:rPr>
                <w:rFonts w:ascii="Arial" w:eastAsia="Times New Roman" w:hAnsi="Arial" w:cs="Arial"/>
                <w:sz w:val="18"/>
                <w:szCs w:val="18"/>
                <w:lang w:val="en-US"/>
              </w:rPr>
            </w:pPr>
            <w:r w:rsidRPr="009D442A">
              <w:rPr>
                <w:rFonts w:ascii="Arial" w:eastAsia="Times New Roman" w:hAnsi="Arial" w:cs="Arial"/>
                <w:sz w:val="18"/>
                <w:szCs w:val="18"/>
                <w:lang w:val="en-US"/>
              </w:rPr>
              <w:t xml:space="preserve">3. </w:t>
            </w:r>
            <w:proofErr w:type="spellStart"/>
            <w:r w:rsidRPr="009D442A">
              <w:rPr>
                <w:rFonts w:ascii="Arial" w:eastAsia="Times New Roman" w:hAnsi="Arial" w:cs="Arial"/>
                <w:sz w:val="18"/>
                <w:szCs w:val="18"/>
                <w:lang w:val="en-US"/>
              </w:rPr>
              <w:t>Tiltak</w:t>
            </w:r>
            <w:proofErr w:type="spellEnd"/>
            <w:r w:rsidRPr="009D442A">
              <w:rPr>
                <w:rFonts w:ascii="Arial" w:eastAsia="Times New Roman" w:hAnsi="Arial" w:cs="Arial"/>
                <w:sz w:val="18"/>
                <w:szCs w:val="18"/>
                <w:lang w:val="en-US"/>
              </w:rPr>
              <w:t xml:space="preserve"> for </w:t>
            </w:r>
            <w:proofErr w:type="spellStart"/>
            <w:r w:rsidRPr="009D442A">
              <w:rPr>
                <w:rFonts w:ascii="Arial" w:eastAsia="Times New Roman" w:hAnsi="Arial" w:cs="Arial"/>
                <w:sz w:val="18"/>
                <w:szCs w:val="18"/>
                <w:lang w:val="en-US"/>
              </w:rPr>
              <w:t>syklende</w:t>
            </w:r>
            <w:proofErr w:type="spellEnd"/>
          </w:p>
        </w:tc>
        <w:tc>
          <w:tcPr>
            <w:tcW w:w="1594" w:type="dxa"/>
            <w:tcBorders>
              <w:top w:val="nil"/>
              <w:left w:val="nil"/>
              <w:bottom w:val="single" w:sz="8" w:space="0" w:color="8064A2"/>
              <w:right w:val="single" w:sz="8" w:space="0" w:color="8064A2"/>
            </w:tcBorders>
            <w:shd w:val="clear" w:color="auto" w:fill="DFD8E8"/>
            <w:tcMar>
              <w:top w:w="0" w:type="dxa"/>
              <w:left w:w="108" w:type="dxa"/>
              <w:bottom w:w="0" w:type="dxa"/>
              <w:right w:w="108" w:type="dxa"/>
            </w:tcMar>
            <w:hideMark/>
          </w:tcPr>
          <w:p w14:paraId="5292B3D7"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25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shd w:val="clear" w:color="auto" w:fill="DFD8E8"/>
          </w:tcPr>
          <w:p w14:paraId="610A2C59"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25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shd w:val="clear" w:color="auto" w:fill="DFD8E8"/>
          </w:tcPr>
          <w:p w14:paraId="5E544C17" w14:textId="77777777" w:rsidR="008500E8" w:rsidRPr="009D442A" w:rsidRDefault="008500E8" w:rsidP="004F1C75">
            <w:pPr>
              <w:rPr>
                <w:rFonts w:ascii="Arial" w:eastAsia="Times New Roman" w:hAnsi="Arial" w:cs="Arial"/>
                <w:sz w:val="18"/>
                <w:szCs w:val="18"/>
              </w:rPr>
            </w:pPr>
          </w:p>
        </w:tc>
        <w:tc>
          <w:tcPr>
            <w:tcW w:w="1595" w:type="dxa"/>
            <w:tcBorders>
              <w:top w:val="nil"/>
              <w:left w:val="nil"/>
              <w:bottom w:val="single" w:sz="8" w:space="0" w:color="8064A2"/>
              <w:right w:val="single" w:sz="4" w:space="0" w:color="auto"/>
            </w:tcBorders>
            <w:shd w:val="clear" w:color="auto" w:fill="DFD8E8"/>
          </w:tcPr>
          <w:p w14:paraId="62F7EE90" w14:textId="77777777" w:rsidR="008500E8" w:rsidRPr="009D442A" w:rsidRDefault="008500E8" w:rsidP="004F1C75">
            <w:pPr>
              <w:rPr>
                <w:rFonts w:ascii="Arial" w:eastAsia="Times New Roman" w:hAnsi="Arial" w:cs="Arial"/>
                <w:sz w:val="18"/>
                <w:szCs w:val="18"/>
              </w:rPr>
            </w:pPr>
          </w:p>
        </w:tc>
      </w:tr>
      <w:tr w:rsidR="008500E8" w:rsidRPr="009D442A" w14:paraId="002211FA" w14:textId="77777777" w:rsidTr="004F1C75">
        <w:trPr>
          <w:trHeight w:val="1205"/>
        </w:trPr>
        <w:tc>
          <w:tcPr>
            <w:tcW w:w="2268" w:type="dxa"/>
            <w:tcBorders>
              <w:top w:val="nil"/>
              <w:left w:val="single" w:sz="4" w:space="0" w:color="auto"/>
              <w:bottom w:val="single" w:sz="8" w:space="0" w:color="8064A2"/>
              <w:right w:val="single" w:sz="8" w:space="0" w:color="8064A2"/>
            </w:tcBorders>
            <w:tcMar>
              <w:top w:w="0" w:type="dxa"/>
              <w:left w:w="108" w:type="dxa"/>
              <w:bottom w:w="0" w:type="dxa"/>
              <w:right w:w="108" w:type="dxa"/>
            </w:tcMar>
            <w:hideMark/>
          </w:tcPr>
          <w:p w14:paraId="6595EED6"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4. Attraktiv byutvikling for raskere reiser, bedre miljø og smart transport.</w:t>
            </w:r>
          </w:p>
        </w:tc>
        <w:tc>
          <w:tcPr>
            <w:tcW w:w="1594" w:type="dxa"/>
            <w:tcBorders>
              <w:top w:val="nil"/>
              <w:left w:val="nil"/>
              <w:bottom w:val="single" w:sz="8" w:space="0" w:color="8064A2"/>
              <w:right w:val="single" w:sz="8" w:space="0" w:color="8064A2"/>
            </w:tcBorders>
            <w:tcMar>
              <w:top w:w="0" w:type="dxa"/>
              <w:left w:w="108" w:type="dxa"/>
              <w:bottom w:w="0" w:type="dxa"/>
              <w:right w:w="108" w:type="dxa"/>
            </w:tcMar>
            <w:hideMark/>
          </w:tcPr>
          <w:p w14:paraId="43F875D0"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10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tcPr>
          <w:p w14:paraId="2DCC7FE2"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10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r w:rsidRPr="009D442A">
              <w:rPr>
                <w:rFonts w:ascii="Arial" w:eastAsia="Times New Roman" w:hAnsi="Arial" w:cs="Arial"/>
                <w:sz w:val="18"/>
                <w:szCs w:val="18"/>
              </w:rPr>
              <w:br/>
            </w:r>
            <w:r w:rsidRPr="009D442A">
              <w:rPr>
                <w:rFonts w:ascii="Arial" w:eastAsia="Times New Roman" w:hAnsi="Arial" w:cs="Arial"/>
                <w:sz w:val="18"/>
                <w:szCs w:val="18"/>
              </w:rPr>
              <w:br/>
            </w:r>
          </w:p>
        </w:tc>
        <w:tc>
          <w:tcPr>
            <w:tcW w:w="1595" w:type="dxa"/>
            <w:tcBorders>
              <w:top w:val="nil"/>
              <w:left w:val="nil"/>
              <w:bottom w:val="single" w:sz="8" w:space="0" w:color="8064A2"/>
              <w:right w:val="single" w:sz="8" w:space="0" w:color="8064A2"/>
            </w:tcBorders>
          </w:tcPr>
          <w:p w14:paraId="1952DA58" w14:textId="77777777" w:rsidR="008500E8" w:rsidRPr="009D442A" w:rsidRDefault="008500E8" w:rsidP="004F1C75">
            <w:pPr>
              <w:rPr>
                <w:rFonts w:ascii="Arial" w:eastAsia="Times New Roman" w:hAnsi="Arial" w:cs="Arial"/>
                <w:sz w:val="18"/>
                <w:szCs w:val="18"/>
              </w:rPr>
            </w:pPr>
          </w:p>
        </w:tc>
        <w:tc>
          <w:tcPr>
            <w:tcW w:w="1595" w:type="dxa"/>
            <w:tcBorders>
              <w:top w:val="nil"/>
              <w:left w:val="nil"/>
              <w:bottom w:val="single" w:sz="8" w:space="0" w:color="8064A2"/>
              <w:right w:val="single" w:sz="4" w:space="0" w:color="auto"/>
            </w:tcBorders>
          </w:tcPr>
          <w:p w14:paraId="1A8F2243" w14:textId="77777777" w:rsidR="008500E8" w:rsidRPr="009D442A" w:rsidRDefault="008500E8" w:rsidP="004F1C75">
            <w:pPr>
              <w:rPr>
                <w:rFonts w:ascii="Arial" w:eastAsia="Times New Roman" w:hAnsi="Arial" w:cs="Arial"/>
                <w:sz w:val="18"/>
                <w:szCs w:val="18"/>
              </w:rPr>
            </w:pPr>
          </w:p>
        </w:tc>
      </w:tr>
      <w:tr w:rsidR="008500E8" w:rsidRPr="009D442A" w14:paraId="2FBB5585" w14:textId="77777777" w:rsidTr="004F1C75">
        <w:trPr>
          <w:trHeight w:val="1663"/>
        </w:trPr>
        <w:tc>
          <w:tcPr>
            <w:tcW w:w="2268" w:type="dxa"/>
            <w:tcBorders>
              <w:top w:val="nil"/>
              <w:left w:val="single" w:sz="4" w:space="0" w:color="auto"/>
              <w:bottom w:val="single" w:sz="8" w:space="0" w:color="8064A2"/>
              <w:right w:val="single" w:sz="8" w:space="0" w:color="8064A2"/>
            </w:tcBorders>
            <w:shd w:val="clear" w:color="auto" w:fill="DFD8E8"/>
            <w:tcMar>
              <w:top w:w="0" w:type="dxa"/>
              <w:left w:w="108" w:type="dxa"/>
              <w:bottom w:w="0" w:type="dxa"/>
              <w:right w:w="108" w:type="dxa"/>
            </w:tcMar>
            <w:hideMark/>
          </w:tcPr>
          <w:p w14:paraId="361848B0" w14:textId="77777777" w:rsidR="008500E8" w:rsidRPr="009D442A" w:rsidRDefault="008500E8" w:rsidP="004F1C75">
            <w:pPr>
              <w:rPr>
                <w:rFonts w:ascii="Arial" w:eastAsia="Times New Roman" w:hAnsi="Arial" w:cs="Arial"/>
                <w:sz w:val="18"/>
                <w:szCs w:val="18"/>
              </w:rPr>
            </w:pPr>
            <w:r w:rsidRPr="009D442A">
              <w:rPr>
                <w:rFonts w:ascii="Arial" w:eastAsia="Times New Roman" w:hAnsi="Arial" w:cs="Arial"/>
                <w:sz w:val="18"/>
                <w:szCs w:val="18"/>
              </w:rPr>
              <w:t>5. Arealutvikling, felles kunnskapsgrunnlag og kommunikasjon</w:t>
            </w:r>
          </w:p>
        </w:tc>
        <w:tc>
          <w:tcPr>
            <w:tcW w:w="1594" w:type="dxa"/>
            <w:tcBorders>
              <w:top w:val="nil"/>
              <w:left w:val="nil"/>
              <w:bottom w:val="single" w:sz="8" w:space="0" w:color="8064A2"/>
              <w:right w:val="single" w:sz="8" w:space="0" w:color="8064A2"/>
            </w:tcBorders>
            <w:shd w:val="clear" w:color="auto" w:fill="DFD8E8"/>
            <w:tcMar>
              <w:top w:w="0" w:type="dxa"/>
              <w:left w:w="108" w:type="dxa"/>
              <w:bottom w:w="0" w:type="dxa"/>
              <w:right w:w="108" w:type="dxa"/>
            </w:tcMar>
            <w:hideMark/>
          </w:tcPr>
          <w:p w14:paraId="5CA94980"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10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p>
          <w:p w14:paraId="65759940" w14:textId="77777777" w:rsidR="008500E8" w:rsidRPr="009D442A" w:rsidRDefault="008500E8" w:rsidP="004F1C75">
            <w:pPr>
              <w:rPr>
                <w:rFonts w:ascii="Arial" w:eastAsia="Times New Roman" w:hAnsi="Arial" w:cs="Arial"/>
                <w:sz w:val="18"/>
                <w:szCs w:val="18"/>
              </w:rPr>
            </w:pPr>
          </w:p>
          <w:p w14:paraId="6B851FB6" w14:textId="77777777" w:rsidR="008500E8" w:rsidRPr="009D442A" w:rsidRDefault="008500E8" w:rsidP="004F1C75">
            <w:pPr>
              <w:rPr>
                <w:rFonts w:ascii="Arial" w:eastAsia="Times New Roman" w:hAnsi="Arial" w:cs="Arial"/>
                <w:sz w:val="18"/>
                <w:szCs w:val="18"/>
              </w:rPr>
            </w:pPr>
          </w:p>
        </w:tc>
        <w:tc>
          <w:tcPr>
            <w:tcW w:w="1595" w:type="dxa"/>
            <w:tcBorders>
              <w:top w:val="nil"/>
              <w:left w:val="nil"/>
              <w:right w:val="single" w:sz="8" w:space="0" w:color="8064A2"/>
            </w:tcBorders>
            <w:shd w:val="clear" w:color="auto" w:fill="DFD8E8"/>
          </w:tcPr>
          <w:p w14:paraId="6D1E85CC" w14:textId="77777777" w:rsidR="008500E8" w:rsidRPr="009D442A" w:rsidRDefault="008500E8" w:rsidP="004F1C75">
            <w:pPr>
              <w:rPr>
                <w:rFonts w:ascii="Arial" w:eastAsia="Times New Roman" w:hAnsi="Arial" w:cs="Arial"/>
                <w:sz w:val="18"/>
                <w:szCs w:val="18"/>
              </w:rPr>
            </w:pPr>
            <w:proofErr w:type="spellStart"/>
            <w:r w:rsidRPr="009D442A">
              <w:rPr>
                <w:rFonts w:ascii="Arial" w:eastAsia="Times New Roman" w:hAnsi="Arial" w:cs="Arial"/>
                <w:sz w:val="18"/>
                <w:szCs w:val="18"/>
              </w:rPr>
              <w:t>Ca</w:t>
            </w:r>
            <w:proofErr w:type="spellEnd"/>
            <w:r w:rsidRPr="009D442A">
              <w:rPr>
                <w:rFonts w:ascii="Arial" w:eastAsia="Times New Roman" w:hAnsi="Arial" w:cs="Arial"/>
                <w:sz w:val="18"/>
                <w:szCs w:val="18"/>
              </w:rPr>
              <w:t xml:space="preserve"> 10 </w:t>
            </w:r>
            <w:proofErr w:type="spellStart"/>
            <w:r w:rsidRPr="009D442A">
              <w:rPr>
                <w:rFonts w:ascii="Arial" w:eastAsia="Times New Roman" w:hAnsi="Arial" w:cs="Arial"/>
                <w:sz w:val="18"/>
                <w:szCs w:val="18"/>
              </w:rPr>
              <w:t>mill</w:t>
            </w:r>
            <w:proofErr w:type="spellEnd"/>
            <w:r w:rsidRPr="009D442A">
              <w:rPr>
                <w:rFonts w:ascii="Arial" w:eastAsia="Times New Roman" w:hAnsi="Arial" w:cs="Arial"/>
                <w:sz w:val="18"/>
                <w:szCs w:val="18"/>
              </w:rPr>
              <w:t xml:space="preserve"> kr</w:t>
            </w:r>
          </w:p>
          <w:p w14:paraId="46FFC68A" w14:textId="77777777" w:rsidR="008500E8" w:rsidRPr="009D442A" w:rsidRDefault="008500E8" w:rsidP="004F1C75">
            <w:pPr>
              <w:rPr>
                <w:rFonts w:ascii="Arial" w:eastAsia="Times New Roman" w:hAnsi="Arial" w:cs="Arial"/>
                <w:sz w:val="18"/>
                <w:szCs w:val="18"/>
              </w:rPr>
            </w:pPr>
          </w:p>
          <w:p w14:paraId="5D707778" w14:textId="77777777" w:rsidR="008500E8" w:rsidRPr="009D442A" w:rsidRDefault="008500E8" w:rsidP="004F1C75">
            <w:pPr>
              <w:rPr>
                <w:rFonts w:ascii="Arial" w:eastAsia="Times New Roman" w:hAnsi="Arial" w:cs="Arial"/>
                <w:sz w:val="18"/>
                <w:szCs w:val="18"/>
              </w:rPr>
            </w:pPr>
          </w:p>
        </w:tc>
        <w:tc>
          <w:tcPr>
            <w:tcW w:w="1595" w:type="dxa"/>
            <w:tcBorders>
              <w:top w:val="nil"/>
              <w:left w:val="nil"/>
              <w:right w:val="single" w:sz="8" w:space="0" w:color="8064A2"/>
            </w:tcBorders>
            <w:shd w:val="clear" w:color="auto" w:fill="DFD8E8"/>
          </w:tcPr>
          <w:p w14:paraId="3EA4208B" w14:textId="77777777" w:rsidR="008500E8" w:rsidRPr="009D442A" w:rsidRDefault="008500E8" w:rsidP="004F1C75">
            <w:pPr>
              <w:rPr>
                <w:rFonts w:ascii="Arial" w:eastAsia="Times New Roman" w:hAnsi="Arial" w:cs="Arial"/>
                <w:sz w:val="18"/>
                <w:szCs w:val="18"/>
              </w:rPr>
            </w:pPr>
          </w:p>
        </w:tc>
        <w:tc>
          <w:tcPr>
            <w:tcW w:w="1595" w:type="dxa"/>
            <w:tcBorders>
              <w:top w:val="nil"/>
              <w:left w:val="nil"/>
              <w:right w:val="single" w:sz="4" w:space="0" w:color="auto"/>
            </w:tcBorders>
            <w:shd w:val="clear" w:color="auto" w:fill="DFD8E8"/>
          </w:tcPr>
          <w:p w14:paraId="39814831" w14:textId="77777777" w:rsidR="008500E8" w:rsidRPr="009D442A" w:rsidRDefault="008500E8" w:rsidP="004F1C75">
            <w:pPr>
              <w:rPr>
                <w:rFonts w:ascii="Arial" w:eastAsia="Times New Roman" w:hAnsi="Arial" w:cs="Arial"/>
                <w:sz w:val="18"/>
                <w:szCs w:val="18"/>
              </w:rPr>
            </w:pPr>
          </w:p>
        </w:tc>
      </w:tr>
      <w:tr w:rsidR="008500E8" w:rsidRPr="009D442A" w14:paraId="5EB2C0D7" w14:textId="77777777" w:rsidTr="004F1C75">
        <w:trPr>
          <w:trHeight w:val="321"/>
        </w:trPr>
        <w:tc>
          <w:tcPr>
            <w:tcW w:w="2268" w:type="dxa"/>
            <w:tcBorders>
              <w:top w:val="single" w:sz="4" w:space="0" w:color="auto"/>
              <w:left w:val="single" w:sz="4" w:space="0" w:color="auto"/>
              <w:bottom w:val="single" w:sz="4" w:space="0" w:color="auto"/>
              <w:right w:val="single" w:sz="8" w:space="0" w:color="8064A2"/>
            </w:tcBorders>
            <w:vAlign w:val="center"/>
          </w:tcPr>
          <w:p w14:paraId="40CCA15D" w14:textId="77777777" w:rsidR="008500E8" w:rsidRPr="009D442A" w:rsidRDefault="008500E8" w:rsidP="004F1C75">
            <w:pPr>
              <w:rPr>
                <w:rFonts w:ascii="Arial" w:eastAsia="Times New Roman" w:hAnsi="Arial" w:cs="Arial"/>
                <w:sz w:val="18"/>
                <w:szCs w:val="18"/>
              </w:rPr>
            </w:pPr>
          </w:p>
        </w:tc>
        <w:tc>
          <w:tcPr>
            <w:tcW w:w="1594" w:type="dxa"/>
            <w:tcBorders>
              <w:top w:val="single" w:sz="4" w:space="0" w:color="auto"/>
              <w:left w:val="nil"/>
              <w:bottom w:val="single" w:sz="4" w:space="0" w:color="auto"/>
              <w:right w:val="single" w:sz="8" w:space="0" w:color="8064A2"/>
            </w:tcBorders>
          </w:tcPr>
          <w:p w14:paraId="055742A8" w14:textId="77777777" w:rsidR="008500E8" w:rsidRPr="009D442A" w:rsidRDefault="008500E8" w:rsidP="004F1C75">
            <w:pPr>
              <w:rPr>
                <w:rFonts w:ascii="Arial" w:eastAsia="Times New Roman" w:hAnsi="Arial" w:cs="Arial"/>
                <w:b/>
                <w:sz w:val="18"/>
                <w:szCs w:val="18"/>
              </w:rPr>
            </w:pPr>
            <w:r w:rsidRPr="009D442A">
              <w:rPr>
                <w:rFonts w:ascii="Arial" w:eastAsia="Times New Roman" w:hAnsi="Arial" w:cs="Arial"/>
                <w:b/>
                <w:sz w:val="18"/>
                <w:szCs w:val="18"/>
              </w:rPr>
              <w:t xml:space="preserve">100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w:t>
            </w:r>
          </w:p>
        </w:tc>
        <w:tc>
          <w:tcPr>
            <w:tcW w:w="1595" w:type="dxa"/>
            <w:tcBorders>
              <w:top w:val="single" w:sz="4" w:space="0" w:color="auto"/>
              <w:left w:val="nil"/>
              <w:bottom w:val="single" w:sz="4" w:space="0" w:color="auto"/>
              <w:right w:val="single" w:sz="8" w:space="0" w:color="8064A2"/>
            </w:tcBorders>
          </w:tcPr>
          <w:p w14:paraId="7FA4E0A6" w14:textId="77777777" w:rsidR="008500E8" w:rsidRPr="009D442A" w:rsidRDefault="008500E8" w:rsidP="004F1C75">
            <w:pPr>
              <w:rPr>
                <w:rFonts w:ascii="Arial" w:eastAsia="Times New Roman" w:hAnsi="Arial" w:cs="Arial"/>
                <w:b/>
                <w:sz w:val="18"/>
                <w:szCs w:val="18"/>
              </w:rPr>
            </w:pPr>
            <w:r w:rsidRPr="009D442A">
              <w:rPr>
                <w:rFonts w:ascii="Arial" w:eastAsia="Times New Roman" w:hAnsi="Arial" w:cs="Arial"/>
                <w:b/>
                <w:sz w:val="18"/>
                <w:szCs w:val="18"/>
              </w:rPr>
              <w:t xml:space="preserve">110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w:t>
            </w:r>
          </w:p>
        </w:tc>
        <w:tc>
          <w:tcPr>
            <w:tcW w:w="1595" w:type="dxa"/>
            <w:tcBorders>
              <w:top w:val="single" w:sz="4" w:space="0" w:color="auto"/>
              <w:left w:val="nil"/>
              <w:bottom w:val="single" w:sz="4" w:space="0" w:color="auto"/>
              <w:right w:val="single" w:sz="4" w:space="0" w:color="auto"/>
            </w:tcBorders>
          </w:tcPr>
          <w:p w14:paraId="734B344A" w14:textId="77777777" w:rsidR="008500E8" w:rsidRPr="009D442A" w:rsidRDefault="008500E8" w:rsidP="004F1C75">
            <w:pPr>
              <w:rPr>
                <w:rFonts w:ascii="Arial" w:eastAsia="Times New Roman" w:hAnsi="Arial" w:cs="Arial"/>
                <w:b/>
                <w:sz w:val="18"/>
                <w:szCs w:val="18"/>
              </w:rPr>
            </w:pPr>
            <w:r w:rsidRPr="009D442A">
              <w:rPr>
                <w:rFonts w:ascii="Arial" w:eastAsia="Times New Roman" w:hAnsi="Arial" w:cs="Arial"/>
                <w:b/>
                <w:sz w:val="18"/>
                <w:szCs w:val="18"/>
              </w:rPr>
              <w:t xml:space="preserve">110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 </w:t>
            </w:r>
            <w:r w:rsidRPr="009D442A">
              <w:rPr>
                <w:rFonts w:ascii="Arial" w:eastAsia="Times New Roman" w:hAnsi="Arial" w:cs="Arial"/>
                <w:b/>
                <w:sz w:val="18"/>
                <w:szCs w:val="18"/>
              </w:rPr>
              <w:br/>
            </w:r>
          </w:p>
        </w:tc>
        <w:tc>
          <w:tcPr>
            <w:tcW w:w="1595" w:type="dxa"/>
            <w:tcBorders>
              <w:top w:val="single" w:sz="4" w:space="0" w:color="auto"/>
              <w:left w:val="nil"/>
              <w:bottom w:val="single" w:sz="4" w:space="0" w:color="auto"/>
              <w:right w:val="single" w:sz="4" w:space="0" w:color="auto"/>
            </w:tcBorders>
          </w:tcPr>
          <w:p w14:paraId="272201FB" w14:textId="77777777" w:rsidR="008500E8" w:rsidRPr="009D442A" w:rsidRDefault="008500E8" w:rsidP="004F1C75">
            <w:pPr>
              <w:rPr>
                <w:rFonts w:ascii="Arial" w:eastAsia="Times New Roman" w:hAnsi="Arial" w:cs="Arial"/>
                <w:b/>
                <w:sz w:val="18"/>
                <w:szCs w:val="18"/>
              </w:rPr>
            </w:pPr>
            <w:r w:rsidRPr="009D442A">
              <w:rPr>
                <w:rFonts w:ascii="Arial" w:eastAsia="Times New Roman" w:hAnsi="Arial" w:cs="Arial"/>
                <w:b/>
                <w:sz w:val="18"/>
                <w:szCs w:val="18"/>
              </w:rPr>
              <w:t xml:space="preserve">120 </w:t>
            </w:r>
            <w:proofErr w:type="spellStart"/>
            <w:r w:rsidRPr="009D442A">
              <w:rPr>
                <w:rFonts w:ascii="Arial" w:eastAsia="Times New Roman" w:hAnsi="Arial" w:cs="Arial"/>
                <w:b/>
                <w:sz w:val="18"/>
                <w:szCs w:val="18"/>
              </w:rPr>
              <w:t>mill</w:t>
            </w:r>
            <w:proofErr w:type="spellEnd"/>
            <w:r w:rsidRPr="009D442A">
              <w:rPr>
                <w:rFonts w:ascii="Arial" w:eastAsia="Times New Roman" w:hAnsi="Arial" w:cs="Arial"/>
                <w:b/>
                <w:sz w:val="18"/>
                <w:szCs w:val="18"/>
              </w:rPr>
              <w:t xml:space="preserve"> kr</w:t>
            </w:r>
          </w:p>
        </w:tc>
      </w:tr>
    </w:tbl>
    <w:p w14:paraId="0A9CDCF6" w14:textId="77777777" w:rsidR="008500E8" w:rsidRPr="009D442A" w:rsidRDefault="008500E8" w:rsidP="008500E8">
      <w:pPr>
        <w:rPr>
          <w:rFonts w:ascii="Arial" w:eastAsia="Times New Roman" w:hAnsi="Arial" w:cs="Arial"/>
        </w:rPr>
      </w:pPr>
    </w:p>
    <w:p w14:paraId="719D946A" w14:textId="77777777" w:rsidR="008500E8" w:rsidRPr="00917F29" w:rsidRDefault="008500E8" w:rsidP="004C366F">
      <w:pPr>
        <w:autoSpaceDE w:val="0"/>
        <w:autoSpaceDN w:val="0"/>
        <w:adjustRightInd w:val="0"/>
        <w:spacing w:before="100" w:after="100"/>
        <w:rPr>
          <w:rFonts w:ascii="Arial" w:eastAsia="Times New Roman" w:hAnsi="Arial" w:cs="Arial"/>
          <w:b/>
          <w:sz w:val="28"/>
          <w:szCs w:val="28"/>
          <w:lang w:eastAsia="nb-NO"/>
        </w:rPr>
      </w:pPr>
      <w:bookmarkStart w:id="42" w:name="_GoBack"/>
      <w:bookmarkEnd w:id="42"/>
    </w:p>
    <w:sectPr w:rsidR="008500E8" w:rsidRPr="00917F29" w:rsidSect="001D6021">
      <w:footerReference w:type="default" r:id="rId19"/>
      <w:headerReference w:type="first" r:id="rId20"/>
      <w:footerReference w:type="first" r:id="rId21"/>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3B54D4" w:rsidRDefault="003B54D4" w:rsidP="00867A8F">
      <w:pPr>
        <w:spacing w:after="0" w:line="240" w:lineRule="auto"/>
      </w:pPr>
      <w:r>
        <w:separator/>
      </w:r>
    </w:p>
  </w:endnote>
  <w:endnote w:type="continuationSeparator" w:id="0">
    <w:p w14:paraId="48A74418" w14:textId="77777777" w:rsidR="003B54D4" w:rsidRDefault="003B54D4"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3B54D4" w:rsidRDefault="003B54D4">
        <w:pPr>
          <w:pStyle w:val="Bunntekst"/>
          <w:jc w:val="right"/>
        </w:pPr>
        <w:r>
          <w:fldChar w:fldCharType="begin"/>
        </w:r>
        <w:r>
          <w:instrText>PAGE   \* MERGEFORMAT</w:instrText>
        </w:r>
        <w:r>
          <w:fldChar w:fldCharType="separate"/>
        </w:r>
        <w:r w:rsidR="007763A4">
          <w:rPr>
            <w:noProof/>
          </w:rPr>
          <w:t>35</w:t>
        </w:r>
        <w:r>
          <w:rPr>
            <w:noProof/>
          </w:rPr>
          <w:fldChar w:fldCharType="end"/>
        </w:r>
      </w:p>
    </w:sdtContent>
  </w:sdt>
  <w:p w14:paraId="6AD74B54" w14:textId="77777777" w:rsidR="003B54D4" w:rsidRDefault="003B54D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3B54D4" w:rsidRDefault="003B54D4">
        <w:pPr>
          <w:pStyle w:val="Bunntekst"/>
          <w:jc w:val="right"/>
        </w:pPr>
        <w:r>
          <w:fldChar w:fldCharType="begin"/>
        </w:r>
        <w:r>
          <w:instrText>PAGE   \* MERGEFORMAT</w:instrText>
        </w:r>
        <w:r>
          <w:fldChar w:fldCharType="separate"/>
        </w:r>
        <w:r w:rsidR="00934BDB">
          <w:rPr>
            <w:noProof/>
          </w:rPr>
          <w:t>1</w:t>
        </w:r>
        <w:r>
          <w:fldChar w:fldCharType="end"/>
        </w:r>
      </w:p>
    </w:sdtContent>
  </w:sdt>
  <w:p w14:paraId="5CE81DE2" w14:textId="77777777" w:rsidR="003B54D4" w:rsidRDefault="003B54D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3B54D4" w:rsidRDefault="003B54D4" w:rsidP="00867A8F">
      <w:pPr>
        <w:spacing w:after="0" w:line="240" w:lineRule="auto"/>
      </w:pPr>
      <w:r>
        <w:separator/>
      </w:r>
    </w:p>
  </w:footnote>
  <w:footnote w:type="continuationSeparator" w:id="0">
    <w:p w14:paraId="5D9777C7" w14:textId="77777777" w:rsidR="003B54D4" w:rsidRDefault="003B54D4" w:rsidP="00867A8F">
      <w:pPr>
        <w:spacing w:after="0" w:line="240" w:lineRule="auto"/>
      </w:pPr>
      <w:r>
        <w:continuationSeparator/>
      </w:r>
    </w:p>
  </w:footnote>
  <w:footnote w:id="1">
    <w:p w14:paraId="568A7322" w14:textId="77777777" w:rsidR="008500E8" w:rsidRPr="00FE6845" w:rsidRDefault="008500E8" w:rsidP="008500E8">
      <w:pPr>
        <w:pStyle w:val="Fotnotetekst"/>
      </w:pPr>
      <w:r w:rsidRPr="00FE6845">
        <w:rPr>
          <w:rStyle w:val="Fotnotereferanse"/>
          <w:rFonts w:eastAsiaTheme="majorEastAsia"/>
        </w:rPr>
        <w:footnoteRef/>
      </w:r>
      <w:r w:rsidRPr="00FE6845">
        <w:t xml:space="preserve"> Beregnet folkemengde per </w:t>
      </w:r>
      <w:r>
        <w:t>1. januar 2017</w:t>
      </w:r>
      <w:r w:rsidRPr="00FE6845">
        <w:t xml:space="preserve"> (SSB, </w:t>
      </w:r>
      <w:r>
        <w:t>2017</w:t>
      </w:r>
      <w:r w:rsidRPr="00FE684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65E29F6D" w:rsidR="003B54D4" w:rsidRDefault="003B54D4">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23. februar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0D6"/>
    <w:multiLevelType w:val="hybridMultilevel"/>
    <w:tmpl w:val="DF3CBC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E7F4A"/>
    <w:multiLevelType w:val="hybridMultilevel"/>
    <w:tmpl w:val="27EA98E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46E1B81"/>
    <w:multiLevelType w:val="hybridMultilevel"/>
    <w:tmpl w:val="D932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406B2"/>
    <w:multiLevelType w:val="hybridMultilevel"/>
    <w:tmpl w:val="FD44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95026"/>
    <w:multiLevelType w:val="hybridMultilevel"/>
    <w:tmpl w:val="286AC7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35AC42D7"/>
    <w:multiLevelType w:val="multilevel"/>
    <w:tmpl w:val="A4A609E0"/>
    <w:styleLink w:val="NumHeadings3"/>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6">
    <w:nsid w:val="3932750F"/>
    <w:multiLevelType w:val="hybridMultilevel"/>
    <w:tmpl w:val="4660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13C3E"/>
    <w:multiLevelType w:val="hybridMultilevel"/>
    <w:tmpl w:val="910A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B973FA"/>
    <w:multiLevelType w:val="hybridMultilevel"/>
    <w:tmpl w:val="1F30C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B3041"/>
    <w:multiLevelType w:val="hybridMultilevel"/>
    <w:tmpl w:val="DC2A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95AF9"/>
    <w:multiLevelType w:val="hybridMultilevel"/>
    <w:tmpl w:val="9A94D052"/>
    <w:lvl w:ilvl="0" w:tplc="D5001BE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BEE1F45"/>
    <w:multiLevelType w:val="hybridMultilevel"/>
    <w:tmpl w:val="C10EE5AE"/>
    <w:lvl w:ilvl="0" w:tplc="8910B0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894FE7"/>
    <w:multiLevelType w:val="hybridMultilevel"/>
    <w:tmpl w:val="C158CE0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966620D"/>
    <w:multiLevelType w:val="hybridMultilevel"/>
    <w:tmpl w:val="CC5439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A9A1057"/>
    <w:multiLevelType w:val="hybridMultilevel"/>
    <w:tmpl w:val="2E76DDA2"/>
    <w:lvl w:ilvl="0" w:tplc="04140001">
      <w:start w:val="1"/>
      <w:numFmt w:val="bullet"/>
      <w:lvlText w:val=""/>
      <w:lvlJc w:val="left"/>
      <w:pPr>
        <w:ind w:left="72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EBF10BE"/>
    <w:multiLevelType w:val="hybridMultilevel"/>
    <w:tmpl w:val="14DA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F481138"/>
    <w:multiLevelType w:val="hybridMultilevel"/>
    <w:tmpl w:val="806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103DD"/>
    <w:multiLevelType w:val="hybridMultilevel"/>
    <w:tmpl w:val="D99A8F9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62AB0F50"/>
    <w:multiLevelType w:val="hybridMultilevel"/>
    <w:tmpl w:val="3FE8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7E6F4E"/>
    <w:multiLevelType w:val="hybridMultilevel"/>
    <w:tmpl w:val="6C042E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68750B38"/>
    <w:multiLevelType w:val="hybridMultilevel"/>
    <w:tmpl w:val="3C4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805A3"/>
    <w:multiLevelType w:val="hybridMultilevel"/>
    <w:tmpl w:val="C7245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7245193A"/>
    <w:multiLevelType w:val="hybridMultilevel"/>
    <w:tmpl w:val="A5B8F1A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nsid w:val="75E51409"/>
    <w:multiLevelType w:val="hybridMultilevel"/>
    <w:tmpl w:val="447CB0C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7CC7254A"/>
    <w:multiLevelType w:val="hybridMultilevel"/>
    <w:tmpl w:val="7138E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1"/>
  </w:num>
  <w:num w:numId="4">
    <w:abstractNumId w:val="3"/>
  </w:num>
  <w:num w:numId="5">
    <w:abstractNumId w:val="20"/>
  </w:num>
  <w:num w:numId="6">
    <w:abstractNumId w:val="2"/>
  </w:num>
  <w:num w:numId="7">
    <w:abstractNumId w:val="16"/>
  </w:num>
  <w:num w:numId="8">
    <w:abstractNumId w:val="8"/>
  </w:num>
  <w:num w:numId="9">
    <w:abstractNumId w:val="19"/>
  </w:num>
  <w:num w:numId="10">
    <w:abstractNumId w:val="10"/>
  </w:num>
  <w:num w:numId="11">
    <w:abstractNumId w:val="9"/>
  </w:num>
  <w:num w:numId="12">
    <w:abstractNumId w:val="12"/>
  </w:num>
  <w:num w:numId="13">
    <w:abstractNumId w:val="1"/>
  </w:num>
  <w:num w:numId="14">
    <w:abstractNumId w:val="4"/>
  </w:num>
  <w:num w:numId="15">
    <w:abstractNumId w:val="7"/>
  </w:num>
  <w:num w:numId="16">
    <w:abstractNumId w:val="14"/>
  </w:num>
  <w:num w:numId="17">
    <w:abstractNumId w:val="23"/>
  </w:num>
  <w:num w:numId="18">
    <w:abstractNumId w:val="17"/>
  </w:num>
  <w:num w:numId="19">
    <w:abstractNumId w:val="6"/>
  </w:num>
  <w:num w:numId="20">
    <w:abstractNumId w:val="11"/>
  </w:num>
  <w:num w:numId="21">
    <w:abstractNumId w:val="15"/>
  </w:num>
  <w:num w:numId="22">
    <w:abstractNumId w:val="0"/>
  </w:num>
  <w:num w:numId="23">
    <w:abstractNumId w:val="18"/>
  </w:num>
  <w:num w:numId="24">
    <w:abstractNumId w:val="2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1916"/>
    <w:rsid w:val="0000209D"/>
    <w:rsid w:val="00004ADD"/>
    <w:rsid w:val="000063FD"/>
    <w:rsid w:val="00007B17"/>
    <w:rsid w:val="00007DAE"/>
    <w:rsid w:val="00010D0A"/>
    <w:rsid w:val="00010F21"/>
    <w:rsid w:val="00011EE0"/>
    <w:rsid w:val="00013F39"/>
    <w:rsid w:val="0001473B"/>
    <w:rsid w:val="00014E39"/>
    <w:rsid w:val="0001572A"/>
    <w:rsid w:val="000206B2"/>
    <w:rsid w:val="0002275D"/>
    <w:rsid w:val="00024E75"/>
    <w:rsid w:val="00026E00"/>
    <w:rsid w:val="00027153"/>
    <w:rsid w:val="000276AC"/>
    <w:rsid w:val="00030948"/>
    <w:rsid w:val="00030B13"/>
    <w:rsid w:val="000322C6"/>
    <w:rsid w:val="00033DB7"/>
    <w:rsid w:val="0003494F"/>
    <w:rsid w:val="00036ECF"/>
    <w:rsid w:val="00037230"/>
    <w:rsid w:val="00037415"/>
    <w:rsid w:val="000423EA"/>
    <w:rsid w:val="00042978"/>
    <w:rsid w:val="000436AD"/>
    <w:rsid w:val="00043D43"/>
    <w:rsid w:val="00043FF8"/>
    <w:rsid w:val="00044CFF"/>
    <w:rsid w:val="00044DE9"/>
    <w:rsid w:val="00044EA1"/>
    <w:rsid w:val="00044EC7"/>
    <w:rsid w:val="0004503F"/>
    <w:rsid w:val="00045E4B"/>
    <w:rsid w:val="00046085"/>
    <w:rsid w:val="00046668"/>
    <w:rsid w:val="00047EA8"/>
    <w:rsid w:val="000506C6"/>
    <w:rsid w:val="000516B2"/>
    <w:rsid w:val="00052B0E"/>
    <w:rsid w:val="00052DDA"/>
    <w:rsid w:val="000538F1"/>
    <w:rsid w:val="00053D82"/>
    <w:rsid w:val="0005492C"/>
    <w:rsid w:val="00055371"/>
    <w:rsid w:val="00055C91"/>
    <w:rsid w:val="00056721"/>
    <w:rsid w:val="0006040C"/>
    <w:rsid w:val="0006079A"/>
    <w:rsid w:val="0006097B"/>
    <w:rsid w:val="0006154F"/>
    <w:rsid w:val="000616FD"/>
    <w:rsid w:val="00062408"/>
    <w:rsid w:val="000639C1"/>
    <w:rsid w:val="000657F4"/>
    <w:rsid w:val="00067E77"/>
    <w:rsid w:val="00070651"/>
    <w:rsid w:val="00071C7F"/>
    <w:rsid w:val="00073D40"/>
    <w:rsid w:val="00074DE7"/>
    <w:rsid w:val="00075F39"/>
    <w:rsid w:val="00077F54"/>
    <w:rsid w:val="00080999"/>
    <w:rsid w:val="0008184E"/>
    <w:rsid w:val="000856B4"/>
    <w:rsid w:val="00086273"/>
    <w:rsid w:val="0008636F"/>
    <w:rsid w:val="00086B82"/>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B00BD"/>
    <w:rsid w:val="000B0233"/>
    <w:rsid w:val="000B0F58"/>
    <w:rsid w:val="000B1740"/>
    <w:rsid w:val="000B17EA"/>
    <w:rsid w:val="000B3C88"/>
    <w:rsid w:val="000B4785"/>
    <w:rsid w:val="000B549C"/>
    <w:rsid w:val="000B583A"/>
    <w:rsid w:val="000B60CF"/>
    <w:rsid w:val="000C20A3"/>
    <w:rsid w:val="000C23E4"/>
    <w:rsid w:val="000C2FB8"/>
    <w:rsid w:val="000C3B22"/>
    <w:rsid w:val="000C65B3"/>
    <w:rsid w:val="000C66E9"/>
    <w:rsid w:val="000C71FB"/>
    <w:rsid w:val="000D1194"/>
    <w:rsid w:val="000D202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FA2"/>
    <w:rsid w:val="000E0314"/>
    <w:rsid w:val="000E0654"/>
    <w:rsid w:val="000E27B9"/>
    <w:rsid w:val="000E41B7"/>
    <w:rsid w:val="000E54F8"/>
    <w:rsid w:val="000E55FD"/>
    <w:rsid w:val="000E586C"/>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6045"/>
    <w:rsid w:val="00117492"/>
    <w:rsid w:val="0011799B"/>
    <w:rsid w:val="00117C05"/>
    <w:rsid w:val="00117D76"/>
    <w:rsid w:val="00117EA4"/>
    <w:rsid w:val="00120E58"/>
    <w:rsid w:val="00121C6C"/>
    <w:rsid w:val="0012317E"/>
    <w:rsid w:val="00125A7B"/>
    <w:rsid w:val="00126815"/>
    <w:rsid w:val="00126FD3"/>
    <w:rsid w:val="001313C5"/>
    <w:rsid w:val="00132585"/>
    <w:rsid w:val="001325FB"/>
    <w:rsid w:val="0013395E"/>
    <w:rsid w:val="001348BF"/>
    <w:rsid w:val="001348FA"/>
    <w:rsid w:val="00135CCE"/>
    <w:rsid w:val="001371CE"/>
    <w:rsid w:val="001376ED"/>
    <w:rsid w:val="001412E1"/>
    <w:rsid w:val="00142A40"/>
    <w:rsid w:val="001432F9"/>
    <w:rsid w:val="001439A2"/>
    <w:rsid w:val="001441E1"/>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D8A"/>
    <w:rsid w:val="00182455"/>
    <w:rsid w:val="0018338B"/>
    <w:rsid w:val="00183E13"/>
    <w:rsid w:val="00184191"/>
    <w:rsid w:val="00185342"/>
    <w:rsid w:val="00185B28"/>
    <w:rsid w:val="00185FA4"/>
    <w:rsid w:val="00186532"/>
    <w:rsid w:val="001917F6"/>
    <w:rsid w:val="00191E22"/>
    <w:rsid w:val="00193BF1"/>
    <w:rsid w:val="00194504"/>
    <w:rsid w:val="00195E07"/>
    <w:rsid w:val="00195E6F"/>
    <w:rsid w:val="00197021"/>
    <w:rsid w:val="0019718B"/>
    <w:rsid w:val="001974B3"/>
    <w:rsid w:val="001975F0"/>
    <w:rsid w:val="00197B61"/>
    <w:rsid w:val="001A108B"/>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D60"/>
    <w:rsid w:val="001C2FBA"/>
    <w:rsid w:val="001C3CF0"/>
    <w:rsid w:val="001C4CE1"/>
    <w:rsid w:val="001C5C67"/>
    <w:rsid w:val="001C7B57"/>
    <w:rsid w:val="001D1413"/>
    <w:rsid w:val="001D2DEC"/>
    <w:rsid w:val="001D6021"/>
    <w:rsid w:val="001D6266"/>
    <w:rsid w:val="001D71AD"/>
    <w:rsid w:val="001E080F"/>
    <w:rsid w:val="001E13CE"/>
    <w:rsid w:val="001E14B0"/>
    <w:rsid w:val="001E1A8E"/>
    <w:rsid w:val="001E2019"/>
    <w:rsid w:val="001E2B08"/>
    <w:rsid w:val="001E2ECA"/>
    <w:rsid w:val="001E3A32"/>
    <w:rsid w:val="001E3E5F"/>
    <w:rsid w:val="001E53DF"/>
    <w:rsid w:val="001E549C"/>
    <w:rsid w:val="001E5EB8"/>
    <w:rsid w:val="001E76C3"/>
    <w:rsid w:val="001F084C"/>
    <w:rsid w:val="001F08D4"/>
    <w:rsid w:val="001F0B13"/>
    <w:rsid w:val="001F2286"/>
    <w:rsid w:val="001F2574"/>
    <w:rsid w:val="001F2840"/>
    <w:rsid w:val="001F2901"/>
    <w:rsid w:val="001F3199"/>
    <w:rsid w:val="001F3DDC"/>
    <w:rsid w:val="001F51A5"/>
    <w:rsid w:val="001F58E0"/>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B9B"/>
    <w:rsid w:val="00216F17"/>
    <w:rsid w:val="0022024C"/>
    <w:rsid w:val="00220D1F"/>
    <w:rsid w:val="00220DF0"/>
    <w:rsid w:val="002228B5"/>
    <w:rsid w:val="00223DE3"/>
    <w:rsid w:val="00224462"/>
    <w:rsid w:val="00224771"/>
    <w:rsid w:val="00224FCA"/>
    <w:rsid w:val="0023146E"/>
    <w:rsid w:val="00232555"/>
    <w:rsid w:val="00232D34"/>
    <w:rsid w:val="00233B46"/>
    <w:rsid w:val="00233E41"/>
    <w:rsid w:val="002347FD"/>
    <w:rsid w:val="00236C38"/>
    <w:rsid w:val="002403BB"/>
    <w:rsid w:val="00241E85"/>
    <w:rsid w:val="00242CA6"/>
    <w:rsid w:val="00243301"/>
    <w:rsid w:val="0024410E"/>
    <w:rsid w:val="00245610"/>
    <w:rsid w:val="00247338"/>
    <w:rsid w:val="0025013A"/>
    <w:rsid w:val="0025059C"/>
    <w:rsid w:val="002509C9"/>
    <w:rsid w:val="00250A5A"/>
    <w:rsid w:val="00250B93"/>
    <w:rsid w:val="002512F1"/>
    <w:rsid w:val="00252DDD"/>
    <w:rsid w:val="00253BC2"/>
    <w:rsid w:val="00254B44"/>
    <w:rsid w:val="0025567E"/>
    <w:rsid w:val="002557C3"/>
    <w:rsid w:val="002562D8"/>
    <w:rsid w:val="0025721F"/>
    <w:rsid w:val="00257D8D"/>
    <w:rsid w:val="00261E43"/>
    <w:rsid w:val="00263C9D"/>
    <w:rsid w:val="00264D54"/>
    <w:rsid w:val="00266BC2"/>
    <w:rsid w:val="00270FF6"/>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36EA"/>
    <w:rsid w:val="0028554C"/>
    <w:rsid w:val="002859CF"/>
    <w:rsid w:val="002860F6"/>
    <w:rsid w:val="002865C5"/>
    <w:rsid w:val="00286AE9"/>
    <w:rsid w:val="00287E5C"/>
    <w:rsid w:val="0029178C"/>
    <w:rsid w:val="00292807"/>
    <w:rsid w:val="00292832"/>
    <w:rsid w:val="00296828"/>
    <w:rsid w:val="00296EF9"/>
    <w:rsid w:val="002A0957"/>
    <w:rsid w:val="002A12B9"/>
    <w:rsid w:val="002A239D"/>
    <w:rsid w:val="002A2420"/>
    <w:rsid w:val="002A2C1F"/>
    <w:rsid w:val="002A34DA"/>
    <w:rsid w:val="002A379A"/>
    <w:rsid w:val="002A44DC"/>
    <w:rsid w:val="002A57AC"/>
    <w:rsid w:val="002A6452"/>
    <w:rsid w:val="002A73EC"/>
    <w:rsid w:val="002B07FB"/>
    <w:rsid w:val="002B0D86"/>
    <w:rsid w:val="002B2AFE"/>
    <w:rsid w:val="002B3CA1"/>
    <w:rsid w:val="002B4AA7"/>
    <w:rsid w:val="002B5CDD"/>
    <w:rsid w:val="002B72D2"/>
    <w:rsid w:val="002C08CC"/>
    <w:rsid w:val="002C0942"/>
    <w:rsid w:val="002C1C7C"/>
    <w:rsid w:val="002C37EA"/>
    <w:rsid w:val="002C384A"/>
    <w:rsid w:val="002C641A"/>
    <w:rsid w:val="002C6544"/>
    <w:rsid w:val="002C6A82"/>
    <w:rsid w:val="002D066F"/>
    <w:rsid w:val="002D0B1F"/>
    <w:rsid w:val="002D0BAB"/>
    <w:rsid w:val="002D10A8"/>
    <w:rsid w:val="002D6B9A"/>
    <w:rsid w:val="002D6D3B"/>
    <w:rsid w:val="002D7B0D"/>
    <w:rsid w:val="002E11CC"/>
    <w:rsid w:val="002E2F8C"/>
    <w:rsid w:val="002E363B"/>
    <w:rsid w:val="002E7EB9"/>
    <w:rsid w:val="002F0D25"/>
    <w:rsid w:val="002F118D"/>
    <w:rsid w:val="002F13F8"/>
    <w:rsid w:val="002F20DF"/>
    <w:rsid w:val="002F3E03"/>
    <w:rsid w:val="002F4C21"/>
    <w:rsid w:val="002F7DE0"/>
    <w:rsid w:val="003014D5"/>
    <w:rsid w:val="00301FEF"/>
    <w:rsid w:val="00302A20"/>
    <w:rsid w:val="00303A21"/>
    <w:rsid w:val="00304C9C"/>
    <w:rsid w:val="0030533C"/>
    <w:rsid w:val="00306C45"/>
    <w:rsid w:val="00310260"/>
    <w:rsid w:val="00310465"/>
    <w:rsid w:val="00311155"/>
    <w:rsid w:val="0031154A"/>
    <w:rsid w:val="00311AFA"/>
    <w:rsid w:val="0031418F"/>
    <w:rsid w:val="00314C3A"/>
    <w:rsid w:val="00315069"/>
    <w:rsid w:val="0031557D"/>
    <w:rsid w:val="00316729"/>
    <w:rsid w:val="00320CC5"/>
    <w:rsid w:val="003222D9"/>
    <w:rsid w:val="0032269C"/>
    <w:rsid w:val="00322918"/>
    <w:rsid w:val="00323F21"/>
    <w:rsid w:val="00323FB4"/>
    <w:rsid w:val="00324E4B"/>
    <w:rsid w:val="00325460"/>
    <w:rsid w:val="0032559D"/>
    <w:rsid w:val="00325803"/>
    <w:rsid w:val="0032734E"/>
    <w:rsid w:val="003273F9"/>
    <w:rsid w:val="00327BD3"/>
    <w:rsid w:val="00330891"/>
    <w:rsid w:val="003329F7"/>
    <w:rsid w:val="00332B9C"/>
    <w:rsid w:val="00333206"/>
    <w:rsid w:val="003335F2"/>
    <w:rsid w:val="00333669"/>
    <w:rsid w:val="003349DE"/>
    <w:rsid w:val="00334A9B"/>
    <w:rsid w:val="0033613F"/>
    <w:rsid w:val="00336572"/>
    <w:rsid w:val="00337442"/>
    <w:rsid w:val="00340B6F"/>
    <w:rsid w:val="00340DD1"/>
    <w:rsid w:val="003421BF"/>
    <w:rsid w:val="00342F75"/>
    <w:rsid w:val="0034436E"/>
    <w:rsid w:val="003456A3"/>
    <w:rsid w:val="00346407"/>
    <w:rsid w:val="00346C58"/>
    <w:rsid w:val="00347B62"/>
    <w:rsid w:val="00351003"/>
    <w:rsid w:val="00351A61"/>
    <w:rsid w:val="003529DA"/>
    <w:rsid w:val="00352C10"/>
    <w:rsid w:val="00352C21"/>
    <w:rsid w:val="00355BBB"/>
    <w:rsid w:val="00356635"/>
    <w:rsid w:val="0035754C"/>
    <w:rsid w:val="003624A3"/>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B9A"/>
    <w:rsid w:val="003820BA"/>
    <w:rsid w:val="00384715"/>
    <w:rsid w:val="00384F88"/>
    <w:rsid w:val="00384FC1"/>
    <w:rsid w:val="00385159"/>
    <w:rsid w:val="00387223"/>
    <w:rsid w:val="003873E3"/>
    <w:rsid w:val="003877A3"/>
    <w:rsid w:val="00390EFA"/>
    <w:rsid w:val="0039270C"/>
    <w:rsid w:val="003927E7"/>
    <w:rsid w:val="00393A95"/>
    <w:rsid w:val="0039586D"/>
    <w:rsid w:val="00396E4C"/>
    <w:rsid w:val="0039734D"/>
    <w:rsid w:val="003A23FB"/>
    <w:rsid w:val="003A371A"/>
    <w:rsid w:val="003A3D57"/>
    <w:rsid w:val="003A5478"/>
    <w:rsid w:val="003A5F74"/>
    <w:rsid w:val="003A77F4"/>
    <w:rsid w:val="003B26EB"/>
    <w:rsid w:val="003B2EC3"/>
    <w:rsid w:val="003B2F1F"/>
    <w:rsid w:val="003B4893"/>
    <w:rsid w:val="003B4E71"/>
    <w:rsid w:val="003B51C5"/>
    <w:rsid w:val="003B54D4"/>
    <w:rsid w:val="003B5872"/>
    <w:rsid w:val="003B68C9"/>
    <w:rsid w:val="003C01FA"/>
    <w:rsid w:val="003C2054"/>
    <w:rsid w:val="003C2B2D"/>
    <w:rsid w:val="003C34E4"/>
    <w:rsid w:val="003C5295"/>
    <w:rsid w:val="003C628F"/>
    <w:rsid w:val="003C69C3"/>
    <w:rsid w:val="003C6A7B"/>
    <w:rsid w:val="003C7802"/>
    <w:rsid w:val="003C7A5D"/>
    <w:rsid w:val="003C7FF4"/>
    <w:rsid w:val="003D0924"/>
    <w:rsid w:val="003D0DD7"/>
    <w:rsid w:val="003D1B67"/>
    <w:rsid w:val="003D1B74"/>
    <w:rsid w:val="003D1E87"/>
    <w:rsid w:val="003D26A3"/>
    <w:rsid w:val="003D30B4"/>
    <w:rsid w:val="003D352C"/>
    <w:rsid w:val="003D5BC7"/>
    <w:rsid w:val="003D60E5"/>
    <w:rsid w:val="003D71B8"/>
    <w:rsid w:val="003E0187"/>
    <w:rsid w:val="003E08E7"/>
    <w:rsid w:val="003E105A"/>
    <w:rsid w:val="003E1BD1"/>
    <w:rsid w:val="003E2429"/>
    <w:rsid w:val="003E3628"/>
    <w:rsid w:val="003E5403"/>
    <w:rsid w:val="003E60A1"/>
    <w:rsid w:val="003E6CCD"/>
    <w:rsid w:val="003E72C6"/>
    <w:rsid w:val="003E7FAC"/>
    <w:rsid w:val="003F0091"/>
    <w:rsid w:val="003F00DB"/>
    <w:rsid w:val="003F0699"/>
    <w:rsid w:val="003F23B3"/>
    <w:rsid w:val="003F3F45"/>
    <w:rsid w:val="003F4061"/>
    <w:rsid w:val="003F5E1B"/>
    <w:rsid w:val="003F680F"/>
    <w:rsid w:val="00400B0F"/>
    <w:rsid w:val="004016D0"/>
    <w:rsid w:val="00402C2A"/>
    <w:rsid w:val="00404021"/>
    <w:rsid w:val="0040414F"/>
    <w:rsid w:val="00405FDF"/>
    <w:rsid w:val="00406657"/>
    <w:rsid w:val="00407621"/>
    <w:rsid w:val="00407DA4"/>
    <w:rsid w:val="004107BD"/>
    <w:rsid w:val="00410F71"/>
    <w:rsid w:val="004112DF"/>
    <w:rsid w:val="00412301"/>
    <w:rsid w:val="00412C56"/>
    <w:rsid w:val="00415053"/>
    <w:rsid w:val="00415AF0"/>
    <w:rsid w:val="00416104"/>
    <w:rsid w:val="00416D21"/>
    <w:rsid w:val="004212B8"/>
    <w:rsid w:val="00421483"/>
    <w:rsid w:val="0042257A"/>
    <w:rsid w:val="00424744"/>
    <w:rsid w:val="00424AE0"/>
    <w:rsid w:val="00424EA3"/>
    <w:rsid w:val="004259FF"/>
    <w:rsid w:val="00425EBC"/>
    <w:rsid w:val="004267D6"/>
    <w:rsid w:val="00426B92"/>
    <w:rsid w:val="00426E47"/>
    <w:rsid w:val="00426FAE"/>
    <w:rsid w:val="0043002C"/>
    <w:rsid w:val="00430C26"/>
    <w:rsid w:val="004324A6"/>
    <w:rsid w:val="00432D6B"/>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3A93"/>
    <w:rsid w:val="00463EBE"/>
    <w:rsid w:val="00464B91"/>
    <w:rsid w:val="00465464"/>
    <w:rsid w:val="00467877"/>
    <w:rsid w:val="00470D21"/>
    <w:rsid w:val="00471324"/>
    <w:rsid w:val="00471E7B"/>
    <w:rsid w:val="004731F3"/>
    <w:rsid w:val="004739BE"/>
    <w:rsid w:val="00474C3E"/>
    <w:rsid w:val="00475215"/>
    <w:rsid w:val="0047674A"/>
    <w:rsid w:val="00476891"/>
    <w:rsid w:val="00477273"/>
    <w:rsid w:val="0047750B"/>
    <w:rsid w:val="00480D20"/>
    <w:rsid w:val="00483AB3"/>
    <w:rsid w:val="00485446"/>
    <w:rsid w:val="00486F22"/>
    <w:rsid w:val="0049035B"/>
    <w:rsid w:val="00490C3A"/>
    <w:rsid w:val="004934C7"/>
    <w:rsid w:val="004947B8"/>
    <w:rsid w:val="004949CE"/>
    <w:rsid w:val="004949F5"/>
    <w:rsid w:val="00494A93"/>
    <w:rsid w:val="00494E71"/>
    <w:rsid w:val="00495238"/>
    <w:rsid w:val="00496C3B"/>
    <w:rsid w:val="00496D6F"/>
    <w:rsid w:val="00497A15"/>
    <w:rsid w:val="00497D5C"/>
    <w:rsid w:val="004A16AA"/>
    <w:rsid w:val="004A16E0"/>
    <w:rsid w:val="004A233E"/>
    <w:rsid w:val="004A23E3"/>
    <w:rsid w:val="004A257D"/>
    <w:rsid w:val="004A5077"/>
    <w:rsid w:val="004A5437"/>
    <w:rsid w:val="004A563A"/>
    <w:rsid w:val="004A64B9"/>
    <w:rsid w:val="004B1486"/>
    <w:rsid w:val="004B1955"/>
    <w:rsid w:val="004B326B"/>
    <w:rsid w:val="004B4189"/>
    <w:rsid w:val="004B6363"/>
    <w:rsid w:val="004B68B2"/>
    <w:rsid w:val="004B6D1B"/>
    <w:rsid w:val="004B7E15"/>
    <w:rsid w:val="004C1525"/>
    <w:rsid w:val="004C366F"/>
    <w:rsid w:val="004C3FA8"/>
    <w:rsid w:val="004C6AA3"/>
    <w:rsid w:val="004C7127"/>
    <w:rsid w:val="004D100C"/>
    <w:rsid w:val="004D35F4"/>
    <w:rsid w:val="004D434A"/>
    <w:rsid w:val="004D63C3"/>
    <w:rsid w:val="004D6AC2"/>
    <w:rsid w:val="004D72DC"/>
    <w:rsid w:val="004E157F"/>
    <w:rsid w:val="004E1A28"/>
    <w:rsid w:val="004E2971"/>
    <w:rsid w:val="004E2C0F"/>
    <w:rsid w:val="004E444F"/>
    <w:rsid w:val="004E4575"/>
    <w:rsid w:val="004E4E5F"/>
    <w:rsid w:val="004E5027"/>
    <w:rsid w:val="004E6F4B"/>
    <w:rsid w:val="004F1385"/>
    <w:rsid w:val="004F1CF6"/>
    <w:rsid w:val="004F30B2"/>
    <w:rsid w:val="004F638E"/>
    <w:rsid w:val="004F7982"/>
    <w:rsid w:val="005000DD"/>
    <w:rsid w:val="005008C4"/>
    <w:rsid w:val="005014F4"/>
    <w:rsid w:val="00501675"/>
    <w:rsid w:val="0050280D"/>
    <w:rsid w:val="00502882"/>
    <w:rsid w:val="005033DD"/>
    <w:rsid w:val="00504FE2"/>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3396"/>
    <w:rsid w:val="0053362F"/>
    <w:rsid w:val="005339EB"/>
    <w:rsid w:val="00533CD3"/>
    <w:rsid w:val="00534DDD"/>
    <w:rsid w:val="00534E07"/>
    <w:rsid w:val="00535321"/>
    <w:rsid w:val="00535AD1"/>
    <w:rsid w:val="00536299"/>
    <w:rsid w:val="005377E0"/>
    <w:rsid w:val="00537C25"/>
    <w:rsid w:val="00541224"/>
    <w:rsid w:val="00541AA1"/>
    <w:rsid w:val="0054411A"/>
    <w:rsid w:val="00544BC6"/>
    <w:rsid w:val="00544C37"/>
    <w:rsid w:val="00544E28"/>
    <w:rsid w:val="005465C7"/>
    <w:rsid w:val="00546A1A"/>
    <w:rsid w:val="00546A35"/>
    <w:rsid w:val="0054736B"/>
    <w:rsid w:val="0055002E"/>
    <w:rsid w:val="00551885"/>
    <w:rsid w:val="00552A93"/>
    <w:rsid w:val="005538B5"/>
    <w:rsid w:val="00553CE0"/>
    <w:rsid w:val="00555149"/>
    <w:rsid w:val="00557034"/>
    <w:rsid w:val="00557C45"/>
    <w:rsid w:val="005619E8"/>
    <w:rsid w:val="0056231C"/>
    <w:rsid w:val="00564DA3"/>
    <w:rsid w:val="0056517F"/>
    <w:rsid w:val="00565F1B"/>
    <w:rsid w:val="00566D26"/>
    <w:rsid w:val="005672D0"/>
    <w:rsid w:val="00570F09"/>
    <w:rsid w:val="005711A6"/>
    <w:rsid w:val="0057306B"/>
    <w:rsid w:val="00573A75"/>
    <w:rsid w:val="00574CCB"/>
    <w:rsid w:val="00575C5A"/>
    <w:rsid w:val="00576EC5"/>
    <w:rsid w:val="0057786A"/>
    <w:rsid w:val="00581C5F"/>
    <w:rsid w:val="00581F33"/>
    <w:rsid w:val="0058231A"/>
    <w:rsid w:val="00582377"/>
    <w:rsid w:val="0058395C"/>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BE1"/>
    <w:rsid w:val="005A190E"/>
    <w:rsid w:val="005A4A2C"/>
    <w:rsid w:val="005A4DD0"/>
    <w:rsid w:val="005A52FD"/>
    <w:rsid w:val="005A54E4"/>
    <w:rsid w:val="005A5B07"/>
    <w:rsid w:val="005A6870"/>
    <w:rsid w:val="005A69D5"/>
    <w:rsid w:val="005A7F05"/>
    <w:rsid w:val="005B083A"/>
    <w:rsid w:val="005B12F6"/>
    <w:rsid w:val="005B18E5"/>
    <w:rsid w:val="005B1905"/>
    <w:rsid w:val="005B3171"/>
    <w:rsid w:val="005B3305"/>
    <w:rsid w:val="005B3665"/>
    <w:rsid w:val="005B3C9F"/>
    <w:rsid w:val="005B4F39"/>
    <w:rsid w:val="005B534F"/>
    <w:rsid w:val="005C2BEA"/>
    <w:rsid w:val="005C2C18"/>
    <w:rsid w:val="005C3F4B"/>
    <w:rsid w:val="005C6734"/>
    <w:rsid w:val="005D07BC"/>
    <w:rsid w:val="005D1309"/>
    <w:rsid w:val="005D285A"/>
    <w:rsid w:val="005D2947"/>
    <w:rsid w:val="005D2E55"/>
    <w:rsid w:val="005D2F4A"/>
    <w:rsid w:val="005D330D"/>
    <w:rsid w:val="005D388A"/>
    <w:rsid w:val="005D45A7"/>
    <w:rsid w:val="005D4A36"/>
    <w:rsid w:val="005D5C1B"/>
    <w:rsid w:val="005D616E"/>
    <w:rsid w:val="005D61DE"/>
    <w:rsid w:val="005D6975"/>
    <w:rsid w:val="005D6A59"/>
    <w:rsid w:val="005D6D4E"/>
    <w:rsid w:val="005E02B4"/>
    <w:rsid w:val="005E0D31"/>
    <w:rsid w:val="005E2A5F"/>
    <w:rsid w:val="005E411B"/>
    <w:rsid w:val="005E5AD2"/>
    <w:rsid w:val="005E5F83"/>
    <w:rsid w:val="005E7177"/>
    <w:rsid w:val="005F064B"/>
    <w:rsid w:val="005F0D5B"/>
    <w:rsid w:val="005F0FD3"/>
    <w:rsid w:val="005F22A3"/>
    <w:rsid w:val="005F2F18"/>
    <w:rsid w:val="005F2F40"/>
    <w:rsid w:val="005F4315"/>
    <w:rsid w:val="005F4A6C"/>
    <w:rsid w:val="005F4D11"/>
    <w:rsid w:val="005F54DB"/>
    <w:rsid w:val="005F6602"/>
    <w:rsid w:val="005F781E"/>
    <w:rsid w:val="00600F1F"/>
    <w:rsid w:val="006013E8"/>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6BE7"/>
    <w:rsid w:val="00640D4C"/>
    <w:rsid w:val="006410EB"/>
    <w:rsid w:val="00641A65"/>
    <w:rsid w:val="00641DEA"/>
    <w:rsid w:val="00644445"/>
    <w:rsid w:val="00646E15"/>
    <w:rsid w:val="006470F6"/>
    <w:rsid w:val="0064764D"/>
    <w:rsid w:val="00647677"/>
    <w:rsid w:val="006478B7"/>
    <w:rsid w:val="00647B1A"/>
    <w:rsid w:val="00650820"/>
    <w:rsid w:val="00650B9D"/>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DB6"/>
    <w:rsid w:val="006B1EED"/>
    <w:rsid w:val="006B2B8B"/>
    <w:rsid w:val="006B5EAB"/>
    <w:rsid w:val="006B6970"/>
    <w:rsid w:val="006B79E5"/>
    <w:rsid w:val="006C069E"/>
    <w:rsid w:val="006C130F"/>
    <w:rsid w:val="006C17E4"/>
    <w:rsid w:val="006C19BE"/>
    <w:rsid w:val="006C21CA"/>
    <w:rsid w:val="006C2D0C"/>
    <w:rsid w:val="006C41E3"/>
    <w:rsid w:val="006C457D"/>
    <w:rsid w:val="006C47AE"/>
    <w:rsid w:val="006C59EB"/>
    <w:rsid w:val="006D0A6B"/>
    <w:rsid w:val="006D1FA7"/>
    <w:rsid w:val="006D21CF"/>
    <w:rsid w:val="006D29F7"/>
    <w:rsid w:val="006D3023"/>
    <w:rsid w:val="006D55C1"/>
    <w:rsid w:val="006D60A0"/>
    <w:rsid w:val="006D6135"/>
    <w:rsid w:val="006D6A34"/>
    <w:rsid w:val="006E03D4"/>
    <w:rsid w:val="006E2416"/>
    <w:rsid w:val="006E4F71"/>
    <w:rsid w:val="006E7CC7"/>
    <w:rsid w:val="006F03E9"/>
    <w:rsid w:val="006F1682"/>
    <w:rsid w:val="006F179D"/>
    <w:rsid w:val="006F19EE"/>
    <w:rsid w:val="006F1A2A"/>
    <w:rsid w:val="006F235D"/>
    <w:rsid w:val="006F249E"/>
    <w:rsid w:val="006F28D3"/>
    <w:rsid w:val="006F36D1"/>
    <w:rsid w:val="006F4C0D"/>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43EC"/>
    <w:rsid w:val="00724BD8"/>
    <w:rsid w:val="00724E6A"/>
    <w:rsid w:val="007256E9"/>
    <w:rsid w:val="0072634B"/>
    <w:rsid w:val="007263B8"/>
    <w:rsid w:val="00726C6C"/>
    <w:rsid w:val="00726CC8"/>
    <w:rsid w:val="007304E4"/>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5874"/>
    <w:rsid w:val="00746307"/>
    <w:rsid w:val="007501D0"/>
    <w:rsid w:val="00750364"/>
    <w:rsid w:val="0075150B"/>
    <w:rsid w:val="007519EB"/>
    <w:rsid w:val="00754BD9"/>
    <w:rsid w:val="00755906"/>
    <w:rsid w:val="00755A19"/>
    <w:rsid w:val="00755E06"/>
    <w:rsid w:val="00756307"/>
    <w:rsid w:val="0075670E"/>
    <w:rsid w:val="0075685A"/>
    <w:rsid w:val="0076007B"/>
    <w:rsid w:val="00761296"/>
    <w:rsid w:val="0076161B"/>
    <w:rsid w:val="007617D0"/>
    <w:rsid w:val="007631C1"/>
    <w:rsid w:val="00763A72"/>
    <w:rsid w:val="007653C4"/>
    <w:rsid w:val="00765A1C"/>
    <w:rsid w:val="00766689"/>
    <w:rsid w:val="00767406"/>
    <w:rsid w:val="0076761A"/>
    <w:rsid w:val="00771434"/>
    <w:rsid w:val="0077354C"/>
    <w:rsid w:val="00774274"/>
    <w:rsid w:val="007763A4"/>
    <w:rsid w:val="007769E8"/>
    <w:rsid w:val="00776F8F"/>
    <w:rsid w:val="0077788B"/>
    <w:rsid w:val="00782C2C"/>
    <w:rsid w:val="00782DC5"/>
    <w:rsid w:val="00784443"/>
    <w:rsid w:val="00785723"/>
    <w:rsid w:val="007859D0"/>
    <w:rsid w:val="00792660"/>
    <w:rsid w:val="0079382A"/>
    <w:rsid w:val="0079513C"/>
    <w:rsid w:val="00797395"/>
    <w:rsid w:val="0079740B"/>
    <w:rsid w:val="007975C2"/>
    <w:rsid w:val="007A0916"/>
    <w:rsid w:val="007A3A13"/>
    <w:rsid w:val="007A69EA"/>
    <w:rsid w:val="007A7003"/>
    <w:rsid w:val="007B0623"/>
    <w:rsid w:val="007B0F57"/>
    <w:rsid w:val="007B1E00"/>
    <w:rsid w:val="007B3570"/>
    <w:rsid w:val="007B40D6"/>
    <w:rsid w:val="007B508E"/>
    <w:rsid w:val="007B5227"/>
    <w:rsid w:val="007B5EA7"/>
    <w:rsid w:val="007B6FFE"/>
    <w:rsid w:val="007B7699"/>
    <w:rsid w:val="007C0F0B"/>
    <w:rsid w:val="007C2AB3"/>
    <w:rsid w:val="007C2CC3"/>
    <w:rsid w:val="007C6499"/>
    <w:rsid w:val="007C67F6"/>
    <w:rsid w:val="007C6F0E"/>
    <w:rsid w:val="007D238D"/>
    <w:rsid w:val="007D3022"/>
    <w:rsid w:val="007D34D2"/>
    <w:rsid w:val="007D5D41"/>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CCD"/>
    <w:rsid w:val="007F2776"/>
    <w:rsid w:val="007F2939"/>
    <w:rsid w:val="007F43F2"/>
    <w:rsid w:val="007F6601"/>
    <w:rsid w:val="007F78C7"/>
    <w:rsid w:val="007F79C4"/>
    <w:rsid w:val="008029AE"/>
    <w:rsid w:val="00803E7A"/>
    <w:rsid w:val="008048C8"/>
    <w:rsid w:val="00804BFD"/>
    <w:rsid w:val="00804EEB"/>
    <w:rsid w:val="00805107"/>
    <w:rsid w:val="0080593D"/>
    <w:rsid w:val="00805E38"/>
    <w:rsid w:val="0080620A"/>
    <w:rsid w:val="008062C2"/>
    <w:rsid w:val="00806EF8"/>
    <w:rsid w:val="00812BDE"/>
    <w:rsid w:val="008150E6"/>
    <w:rsid w:val="008166E9"/>
    <w:rsid w:val="00820017"/>
    <w:rsid w:val="008210EB"/>
    <w:rsid w:val="0082114E"/>
    <w:rsid w:val="00822A16"/>
    <w:rsid w:val="00823A3B"/>
    <w:rsid w:val="00823C1D"/>
    <w:rsid w:val="00824C29"/>
    <w:rsid w:val="00825DBF"/>
    <w:rsid w:val="00826709"/>
    <w:rsid w:val="00826C32"/>
    <w:rsid w:val="00831746"/>
    <w:rsid w:val="00831773"/>
    <w:rsid w:val="00831D93"/>
    <w:rsid w:val="008322B2"/>
    <w:rsid w:val="00832776"/>
    <w:rsid w:val="00832784"/>
    <w:rsid w:val="00832D69"/>
    <w:rsid w:val="00833BA5"/>
    <w:rsid w:val="00833CD4"/>
    <w:rsid w:val="00834E60"/>
    <w:rsid w:val="00835CAE"/>
    <w:rsid w:val="00837A64"/>
    <w:rsid w:val="00840685"/>
    <w:rsid w:val="00841076"/>
    <w:rsid w:val="00841243"/>
    <w:rsid w:val="00841494"/>
    <w:rsid w:val="0084155C"/>
    <w:rsid w:val="00842596"/>
    <w:rsid w:val="00842E57"/>
    <w:rsid w:val="00843CC8"/>
    <w:rsid w:val="00844558"/>
    <w:rsid w:val="00844EFE"/>
    <w:rsid w:val="00844FB5"/>
    <w:rsid w:val="008468A3"/>
    <w:rsid w:val="00846E05"/>
    <w:rsid w:val="00847D5A"/>
    <w:rsid w:val="008500E8"/>
    <w:rsid w:val="008514DE"/>
    <w:rsid w:val="00851BAA"/>
    <w:rsid w:val="008520B9"/>
    <w:rsid w:val="00852461"/>
    <w:rsid w:val="00853083"/>
    <w:rsid w:val="00853246"/>
    <w:rsid w:val="00853387"/>
    <w:rsid w:val="00853973"/>
    <w:rsid w:val="00853D27"/>
    <w:rsid w:val="00854BD5"/>
    <w:rsid w:val="0085694E"/>
    <w:rsid w:val="008603E7"/>
    <w:rsid w:val="00862080"/>
    <w:rsid w:val="008622B8"/>
    <w:rsid w:val="0086245D"/>
    <w:rsid w:val="00862DC7"/>
    <w:rsid w:val="00862E06"/>
    <w:rsid w:val="008644CA"/>
    <w:rsid w:val="00865197"/>
    <w:rsid w:val="00865F39"/>
    <w:rsid w:val="008665C2"/>
    <w:rsid w:val="008669E3"/>
    <w:rsid w:val="00867A8F"/>
    <w:rsid w:val="00871432"/>
    <w:rsid w:val="00873DBC"/>
    <w:rsid w:val="00874F48"/>
    <w:rsid w:val="00875B81"/>
    <w:rsid w:val="00875F06"/>
    <w:rsid w:val="00877D4E"/>
    <w:rsid w:val="00881346"/>
    <w:rsid w:val="00882F88"/>
    <w:rsid w:val="00883414"/>
    <w:rsid w:val="00883C5A"/>
    <w:rsid w:val="00883D41"/>
    <w:rsid w:val="00886E5C"/>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5898"/>
    <w:rsid w:val="008C6283"/>
    <w:rsid w:val="008C6817"/>
    <w:rsid w:val="008D48F2"/>
    <w:rsid w:val="008D4CBD"/>
    <w:rsid w:val="008D4E9A"/>
    <w:rsid w:val="008D5535"/>
    <w:rsid w:val="008D6C59"/>
    <w:rsid w:val="008D6CE6"/>
    <w:rsid w:val="008D72D7"/>
    <w:rsid w:val="008D794F"/>
    <w:rsid w:val="008D7DF8"/>
    <w:rsid w:val="008E0F07"/>
    <w:rsid w:val="008E23E6"/>
    <w:rsid w:val="008E2565"/>
    <w:rsid w:val="008E6ED5"/>
    <w:rsid w:val="008E733C"/>
    <w:rsid w:val="008F18A7"/>
    <w:rsid w:val="008F29F1"/>
    <w:rsid w:val="008F31ED"/>
    <w:rsid w:val="008F3763"/>
    <w:rsid w:val="008F50E0"/>
    <w:rsid w:val="008F7113"/>
    <w:rsid w:val="008F72E6"/>
    <w:rsid w:val="008F796B"/>
    <w:rsid w:val="009025A5"/>
    <w:rsid w:val="00902CDA"/>
    <w:rsid w:val="00903FBB"/>
    <w:rsid w:val="009043FE"/>
    <w:rsid w:val="009058E6"/>
    <w:rsid w:val="009061CD"/>
    <w:rsid w:val="009071D6"/>
    <w:rsid w:val="009076F0"/>
    <w:rsid w:val="00907A90"/>
    <w:rsid w:val="00910D1B"/>
    <w:rsid w:val="0091118E"/>
    <w:rsid w:val="00911AF3"/>
    <w:rsid w:val="00914480"/>
    <w:rsid w:val="009145CA"/>
    <w:rsid w:val="00915045"/>
    <w:rsid w:val="0091591B"/>
    <w:rsid w:val="009160E3"/>
    <w:rsid w:val="00917374"/>
    <w:rsid w:val="00917F29"/>
    <w:rsid w:val="0092002F"/>
    <w:rsid w:val="009204C3"/>
    <w:rsid w:val="00920B76"/>
    <w:rsid w:val="009243E1"/>
    <w:rsid w:val="009263AE"/>
    <w:rsid w:val="009263C5"/>
    <w:rsid w:val="0092647A"/>
    <w:rsid w:val="00926781"/>
    <w:rsid w:val="00926854"/>
    <w:rsid w:val="00926C43"/>
    <w:rsid w:val="00927B0E"/>
    <w:rsid w:val="0093018C"/>
    <w:rsid w:val="0093137A"/>
    <w:rsid w:val="00931DE1"/>
    <w:rsid w:val="0093343D"/>
    <w:rsid w:val="00933A6D"/>
    <w:rsid w:val="009343DA"/>
    <w:rsid w:val="00934BDB"/>
    <w:rsid w:val="00936CA6"/>
    <w:rsid w:val="009374A3"/>
    <w:rsid w:val="009374CB"/>
    <w:rsid w:val="0094220A"/>
    <w:rsid w:val="00942602"/>
    <w:rsid w:val="00942DB4"/>
    <w:rsid w:val="00943E89"/>
    <w:rsid w:val="00943F6B"/>
    <w:rsid w:val="00945368"/>
    <w:rsid w:val="009460A9"/>
    <w:rsid w:val="00946969"/>
    <w:rsid w:val="009476E1"/>
    <w:rsid w:val="0094792C"/>
    <w:rsid w:val="00950069"/>
    <w:rsid w:val="0095035E"/>
    <w:rsid w:val="00952B3A"/>
    <w:rsid w:val="00952CF0"/>
    <w:rsid w:val="009535AC"/>
    <w:rsid w:val="00953F90"/>
    <w:rsid w:val="00954499"/>
    <w:rsid w:val="00955ABC"/>
    <w:rsid w:val="009561C5"/>
    <w:rsid w:val="00956527"/>
    <w:rsid w:val="00957086"/>
    <w:rsid w:val="0095750F"/>
    <w:rsid w:val="009622AD"/>
    <w:rsid w:val="00962572"/>
    <w:rsid w:val="00962868"/>
    <w:rsid w:val="009630CE"/>
    <w:rsid w:val="009633D5"/>
    <w:rsid w:val="009635C4"/>
    <w:rsid w:val="00963873"/>
    <w:rsid w:val="00963A86"/>
    <w:rsid w:val="009646D0"/>
    <w:rsid w:val="00965703"/>
    <w:rsid w:val="00966E20"/>
    <w:rsid w:val="00967680"/>
    <w:rsid w:val="00967EA9"/>
    <w:rsid w:val="00970C56"/>
    <w:rsid w:val="0097102C"/>
    <w:rsid w:val="00972B8E"/>
    <w:rsid w:val="00972D77"/>
    <w:rsid w:val="00977064"/>
    <w:rsid w:val="0097751C"/>
    <w:rsid w:val="00977BA4"/>
    <w:rsid w:val="00980783"/>
    <w:rsid w:val="009810FB"/>
    <w:rsid w:val="00983C11"/>
    <w:rsid w:val="00984144"/>
    <w:rsid w:val="009844F6"/>
    <w:rsid w:val="00984A19"/>
    <w:rsid w:val="00984D11"/>
    <w:rsid w:val="00985D95"/>
    <w:rsid w:val="00985F3F"/>
    <w:rsid w:val="00987521"/>
    <w:rsid w:val="00990120"/>
    <w:rsid w:val="00990491"/>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DDE"/>
    <w:rsid w:val="009A1EB6"/>
    <w:rsid w:val="009A6337"/>
    <w:rsid w:val="009B51C5"/>
    <w:rsid w:val="009B5FCD"/>
    <w:rsid w:val="009B76BE"/>
    <w:rsid w:val="009C0D23"/>
    <w:rsid w:val="009C1081"/>
    <w:rsid w:val="009C16B2"/>
    <w:rsid w:val="009C4ACE"/>
    <w:rsid w:val="009C5D03"/>
    <w:rsid w:val="009C6031"/>
    <w:rsid w:val="009C607E"/>
    <w:rsid w:val="009C609C"/>
    <w:rsid w:val="009C6109"/>
    <w:rsid w:val="009C6342"/>
    <w:rsid w:val="009C65F3"/>
    <w:rsid w:val="009C72FA"/>
    <w:rsid w:val="009C7E3F"/>
    <w:rsid w:val="009C7E69"/>
    <w:rsid w:val="009D04BE"/>
    <w:rsid w:val="009D1006"/>
    <w:rsid w:val="009D3837"/>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709F"/>
    <w:rsid w:val="009F0628"/>
    <w:rsid w:val="009F24A2"/>
    <w:rsid w:val="009F2DB6"/>
    <w:rsid w:val="009F2E45"/>
    <w:rsid w:val="009F2F6B"/>
    <w:rsid w:val="009F3355"/>
    <w:rsid w:val="009F3DC8"/>
    <w:rsid w:val="009F4996"/>
    <w:rsid w:val="009F534A"/>
    <w:rsid w:val="009F55B9"/>
    <w:rsid w:val="009F7396"/>
    <w:rsid w:val="00A00151"/>
    <w:rsid w:val="00A0022C"/>
    <w:rsid w:val="00A00A7A"/>
    <w:rsid w:val="00A017E2"/>
    <w:rsid w:val="00A0184A"/>
    <w:rsid w:val="00A04275"/>
    <w:rsid w:val="00A04BFD"/>
    <w:rsid w:val="00A0526D"/>
    <w:rsid w:val="00A057B4"/>
    <w:rsid w:val="00A05F00"/>
    <w:rsid w:val="00A0624D"/>
    <w:rsid w:val="00A0737A"/>
    <w:rsid w:val="00A10116"/>
    <w:rsid w:val="00A11A98"/>
    <w:rsid w:val="00A12B07"/>
    <w:rsid w:val="00A13104"/>
    <w:rsid w:val="00A13A1A"/>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52D3"/>
    <w:rsid w:val="00A37E9C"/>
    <w:rsid w:val="00A4318A"/>
    <w:rsid w:val="00A440EA"/>
    <w:rsid w:val="00A44138"/>
    <w:rsid w:val="00A441BA"/>
    <w:rsid w:val="00A45419"/>
    <w:rsid w:val="00A473FC"/>
    <w:rsid w:val="00A50296"/>
    <w:rsid w:val="00A503B0"/>
    <w:rsid w:val="00A52388"/>
    <w:rsid w:val="00A5260A"/>
    <w:rsid w:val="00A52BF1"/>
    <w:rsid w:val="00A52F4C"/>
    <w:rsid w:val="00A53CFD"/>
    <w:rsid w:val="00A55526"/>
    <w:rsid w:val="00A55F0D"/>
    <w:rsid w:val="00A55F79"/>
    <w:rsid w:val="00A5765D"/>
    <w:rsid w:val="00A57FC0"/>
    <w:rsid w:val="00A605CC"/>
    <w:rsid w:val="00A6124A"/>
    <w:rsid w:val="00A61697"/>
    <w:rsid w:val="00A62552"/>
    <w:rsid w:val="00A63DEF"/>
    <w:rsid w:val="00A63F23"/>
    <w:rsid w:val="00A65ECF"/>
    <w:rsid w:val="00A66BC5"/>
    <w:rsid w:val="00A672BD"/>
    <w:rsid w:val="00A71402"/>
    <w:rsid w:val="00A73732"/>
    <w:rsid w:val="00A7778B"/>
    <w:rsid w:val="00A813EB"/>
    <w:rsid w:val="00A8145B"/>
    <w:rsid w:val="00A817F9"/>
    <w:rsid w:val="00A8201E"/>
    <w:rsid w:val="00A822DD"/>
    <w:rsid w:val="00A829E0"/>
    <w:rsid w:val="00A830B4"/>
    <w:rsid w:val="00A841D4"/>
    <w:rsid w:val="00A851DE"/>
    <w:rsid w:val="00A851F6"/>
    <w:rsid w:val="00A85243"/>
    <w:rsid w:val="00A86377"/>
    <w:rsid w:val="00A86BCE"/>
    <w:rsid w:val="00A8747A"/>
    <w:rsid w:val="00A8784F"/>
    <w:rsid w:val="00A90F59"/>
    <w:rsid w:val="00A93CFD"/>
    <w:rsid w:val="00A95470"/>
    <w:rsid w:val="00AA07C5"/>
    <w:rsid w:val="00AA117D"/>
    <w:rsid w:val="00AA15D5"/>
    <w:rsid w:val="00AA23B1"/>
    <w:rsid w:val="00AA4676"/>
    <w:rsid w:val="00AA50DA"/>
    <w:rsid w:val="00AA5922"/>
    <w:rsid w:val="00AA597A"/>
    <w:rsid w:val="00AB05BC"/>
    <w:rsid w:val="00AB06C7"/>
    <w:rsid w:val="00AB0A9E"/>
    <w:rsid w:val="00AB13FD"/>
    <w:rsid w:val="00AB1A8D"/>
    <w:rsid w:val="00AB2A25"/>
    <w:rsid w:val="00AB2ADC"/>
    <w:rsid w:val="00AB5145"/>
    <w:rsid w:val="00AB5720"/>
    <w:rsid w:val="00AB5729"/>
    <w:rsid w:val="00AB7641"/>
    <w:rsid w:val="00AB7E17"/>
    <w:rsid w:val="00AC0623"/>
    <w:rsid w:val="00AC1E20"/>
    <w:rsid w:val="00AC254D"/>
    <w:rsid w:val="00AC35EE"/>
    <w:rsid w:val="00AC417A"/>
    <w:rsid w:val="00AC4BD0"/>
    <w:rsid w:val="00AC5A84"/>
    <w:rsid w:val="00AC6088"/>
    <w:rsid w:val="00AC7204"/>
    <w:rsid w:val="00AC7D44"/>
    <w:rsid w:val="00AD202D"/>
    <w:rsid w:val="00AD26D9"/>
    <w:rsid w:val="00AD43F5"/>
    <w:rsid w:val="00AD54C1"/>
    <w:rsid w:val="00AD70AC"/>
    <w:rsid w:val="00AE3C78"/>
    <w:rsid w:val="00AE3D7B"/>
    <w:rsid w:val="00AE4619"/>
    <w:rsid w:val="00AE5243"/>
    <w:rsid w:val="00AF0FCB"/>
    <w:rsid w:val="00AF1F6A"/>
    <w:rsid w:val="00AF1FCB"/>
    <w:rsid w:val="00AF22C6"/>
    <w:rsid w:val="00AF27D1"/>
    <w:rsid w:val="00AF4934"/>
    <w:rsid w:val="00AF5EE4"/>
    <w:rsid w:val="00AF6887"/>
    <w:rsid w:val="00AF7EB6"/>
    <w:rsid w:val="00B004FD"/>
    <w:rsid w:val="00B01299"/>
    <w:rsid w:val="00B0331B"/>
    <w:rsid w:val="00B0454E"/>
    <w:rsid w:val="00B04961"/>
    <w:rsid w:val="00B04985"/>
    <w:rsid w:val="00B05E81"/>
    <w:rsid w:val="00B05E85"/>
    <w:rsid w:val="00B072D4"/>
    <w:rsid w:val="00B1050F"/>
    <w:rsid w:val="00B10CC9"/>
    <w:rsid w:val="00B11FAA"/>
    <w:rsid w:val="00B12176"/>
    <w:rsid w:val="00B131B0"/>
    <w:rsid w:val="00B13A3E"/>
    <w:rsid w:val="00B14002"/>
    <w:rsid w:val="00B14944"/>
    <w:rsid w:val="00B16F1B"/>
    <w:rsid w:val="00B20591"/>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73504"/>
    <w:rsid w:val="00B7558B"/>
    <w:rsid w:val="00B756FC"/>
    <w:rsid w:val="00B76291"/>
    <w:rsid w:val="00B80653"/>
    <w:rsid w:val="00B81B35"/>
    <w:rsid w:val="00B8291D"/>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DB6"/>
    <w:rsid w:val="00BA53B1"/>
    <w:rsid w:val="00BA61BA"/>
    <w:rsid w:val="00BA7C90"/>
    <w:rsid w:val="00BB07C6"/>
    <w:rsid w:val="00BB0CD1"/>
    <w:rsid w:val="00BB2263"/>
    <w:rsid w:val="00BB2FEF"/>
    <w:rsid w:val="00BB3104"/>
    <w:rsid w:val="00BB3518"/>
    <w:rsid w:val="00BB3B02"/>
    <w:rsid w:val="00BB4186"/>
    <w:rsid w:val="00BB6B06"/>
    <w:rsid w:val="00BB6F2A"/>
    <w:rsid w:val="00BB7D50"/>
    <w:rsid w:val="00BC0223"/>
    <w:rsid w:val="00BC0BAE"/>
    <w:rsid w:val="00BC1737"/>
    <w:rsid w:val="00BC3440"/>
    <w:rsid w:val="00BC4262"/>
    <w:rsid w:val="00BC460A"/>
    <w:rsid w:val="00BC4676"/>
    <w:rsid w:val="00BC46AF"/>
    <w:rsid w:val="00BC4935"/>
    <w:rsid w:val="00BC4CD5"/>
    <w:rsid w:val="00BC54ED"/>
    <w:rsid w:val="00BC56E4"/>
    <w:rsid w:val="00BC5A1F"/>
    <w:rsid w:val="00BC66E0"/>
    <w:rsid w:val="00BD1C06"/>
    <w:rsid w:val="00BD2580"/>
    <w:rsid w:val="00BD3B35"/>
    <w:rsid w:val="00BD5119"/>
    <w:rsid w:val="00BD53C7"/>
    <w:rsid w:val="00BD64EF"/>
    <w:rsid w:val="00BD6800"/>
    <w:rsid w:val="00BD7215"/>
    <w:rsid w:val="00BD7A80"/>
    <w:rsid w:val="00BE0EEC"/>
    <w:rsid w:val="00BE113C"/>
    <w:rsid w:val="00BE1744"/>
    <w:rsid w:val="00BE270B"/>
    <w:rsid w:val="00BE2826"/>
    <w:rsid w:val="00BE46F5"/>
    <w:rsid w:val="00BE5E0D"/>
    <w:rsid w:val="00BE7B15"/>
    <w:rsid w:val="00BF1472"/>
    <w:rsid w:val="00BF4F26"/>
    <w:rsid w:val="00BF51EE"/>
    <w:rsid w:val="00BF6948"/>
    <w:rsid w:val="00BF78FE"/>
    <w:rsid w:val="00C03314"/>
    <w:rsid w:val="00C03702"/>
    <w:rsid w:val="00C04B8F"/>
    <w:rsid w:val="00C059BE"/>
    <w:rsid w:val="00C05BA1"/>
    <w:rsid w:val="00C062AE"/>
    <w:rsid w:val="00C0643E"/>
    <w:rsid w:val="00C10245"/>
    <w:rsid w:val="00C109F9"/>
    <w:rsid w:val="00C10F80"/>
    <w:rsid w:val="00C11889"/>
    <w:rsid w:val="00C1191B"/>
    <w:rsid w:val="00C124D0"/>
    <w:rsid w:val="00C12CF7"/>
    <w:rsid w:val="00C13544"/>
    <w:rsid w:val="00C1490E"/>
    <w:rsid w:val="00C14B8F"/>
    <w:rsid w:val="00C1636F"/>
    <w:rsid w:val="00C164D2"/>
    <w:rsid w:val="00C17AD1"/>
    <w:rsid w:val="00C201D0"/>
    <w:rsid w:val="00C22C7C"/>
    <w:rsid w:val="00C2488D"/>
    <w:rsid w:val="00C24B06"/>
    <w:rsid w:val="00C24C17"/>
    <w:rsid w:val="00C25A7B"/>
    <w:rsid w:val="00C26942"/>
    <w:rsid w:val="00C27139"/>
    <w:rsid w:val="00C304CE"/>
    <w:rsid w:val="00C31AC4"/>
    <w:rsid w:val="00C31C8A"/>
    <w:rsid w:val="00C320BA"/>
    <w:rsid w:val="00C36825"/>
    <w:rsid w:val="00C370D2"/>
    <w:rsid w:val="00C37135"/>
    <w:rsid w:val="00C37380"/>
    <w:rsid w:val="00C4002E"/>
    <w:rsid w:val="00C4010B"/>
    <w:rsid w:val="00C40522"/>
    <w:rsid w:val="00C439D0"/>
    <w:rsid w:val="00C445AB"/>
    <w:rsid w:val="00C44725"/>
    <w:rsid w:val="00C453B8"/>
    <w:rsid w:val="00C46E5D"/>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4E45"/>
    <w:rsid w:val="00C753D2"/>
    <w:rsid w:val="00C761CA"/>
    <w:rsid w:val="00C772CA"/>
    <w:rsid w:val="00C805DC"/>
    <w:rsid w:val="00C80B9D"/>
    <w:rsid w:val="00C80D82"/>
    <w:rsid w:val="00C81248"/>
    <w:rsid w:val="00C81896"/>
    <w:rsid w:val="00C81F6B"/>
    <w:rsid w:val="00C83FB6"/>
    <w:rsid w:val="00C85992"/>
    <w:rsid w:val="00C86293"/>
    <w:rsid w:val="00C86A0E"/>
    <w:rsid w:val="00C872E8"/>
    <w:rsid w:val="00C87A8B"/>
    <w:rsid w:val="00C905FC"/>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C1B29"/>
    <w:rsid w:val="00CC25DC"/>
    <w:rsid w:val="00CC6912"/>
    <w:rsid w:val="00CC77D1"/>
    <w:rsid w:val="00CC77D4"/>
    <w:rsid w:val="00CD004A"/>
    <w:rsid w:val="00CD007A"/>
    <w:rsid w:val="00CD051F"/>
    <w:rsid w:val="00CD0E00"/>
    <w:rsid w:val="00CD0E30"/>
    <w:rsid w:val="00CD16D2"/>
    <w:rsid w:val="00CD1D89"/>
    <w:rsid w:val="00CD2E5B"/>
    <w:rsid w:val="00CD47E2"/>
    <w:rsid w:val="00CD66F1"/>
    <w:rsid w:val="00CD75A1"/>
    <w:rsid w:val="00CD7DA9"/>
    <w:rsid w:val="00CE04B6"/>
    <w:rsid w:val="00CE1083"/>
    <w:rsid w:val="00CE2210"/>
    <w:rsid w:val="00CE2293"/>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FDC"/>
    <w:rsid w:val="00D27C0B"/>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6334"/>
    <w:rsid w:val="00D76BC2"/>
    <w:rsid w:val="00D8056C"/>
    <w:rsid w:val="00D806A7"/>
    <w:rsid w:val="00D81DE3"/>
    <w:rsid w:val="00D83B29"/>
    <w:rsid w:val="00D83D04"/>
    <w:rsid w:val="00D84CBE"/>
    <w:rsid w:val="00D8559B"/>
    <w:rsid w:val="00D86250"/>
    <w:rsid w:val="00D91CBD"/>
    <w:rsid w:val="00D91F57"/>
    <w:rsid w:val="00D92404"/>
    <w:rsid w:val="00D92D5E"/>
    <w:rsid w:val="00D92E60"/>
    <w:rsid w:val="00D93CC0"/>
    <w:rsid w:val="00D94DBD"/>
    <w:rsid w:val="00D95751"/>
    <w:rsid w:val="00D96FB0"/>
    <w:rsid w:val="00D973FC"/>
    <w:rsid w:val="00D978A1"/>
    <w:rsid w:val="00DA16B9"/>
    <w:rsid w:val="00DA2239"/>
    <w:rsid w:val="00DA2391"/>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5382"/>
    <w:rsid w:val="00DD6AC1"/>
    <w:rsid w:val="00DD769D"/>
    <w:rsid w:val="00DE0C66"/>
    <w:rsid w:val="00DE2AA6"/>
    <w:rsid w:val="00DE2DDC"/>
    <w:rsid w:val="00DE40FB"/>
    <w:rsid w:val="00DE5AEB"/>
    <w:rsid w:val="00DE5F6F"/>
    <w:rsid w:val="00DE6645"/>
    <w:rsid w:val="00DE7D73"/>
    <w:rsid w:val="00DF1B71"/>
    <w:rsid w:val="00DF2172"/>
    <w:rsid w:val="00DF3046"/>
    <w:rsid w:val="00DF6E45"/>
    <w:rsid w:val="00DF748D"/>
    <w:rsid w:val="00E00973"/>
    <w:rsid w:val="00E013A4"/>
    <w:rsid w:val="00E02DEA"/>
    <w:rsid w:val="00E03A68"/>
    <w:rsid w:val="00E03AA5"/>
    <w:rsid w:val="00E03EC0"/>
    <w:rsid w:val="00E04C6C"/>
    <w:rsid w:val="00E068A5"/>
    <w:rsid w:val="00E06983"/>
    <w:rsid w:val="00E074C4"/>
    <w:rsid w:val="00E10A5E"/>
    <w:rsid w:val="00E11A36"/>
    <w:rsid w:val="00E126E9"/>
    <w:rsid w:val="00E158FB"/>
    <w:rsid w:val="00E158FC"/>
    <w:rsid w:val="00E163E0"/>
    <w:rsid w:val="00E163EC"/>
    <w:rsid w:val="00E17C47"/>
    <w:rsid w:val="00E20361"/>
    <w:rsid w:val="00E21FE6"/>
    <w:rsid w:val="00E2625C"/>
    <w:rsid w:val="00E2652E"/>
    <w:rsid w:val="00E2711C"/>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778C"/>
    <w:rsid w:val="00E511B7"/>
    <w:rsid w:val="00E520CE"/>
    <w:rsid w:val="00E5280B"/>
    <w:rsid w:val="00E54CA7"/>
    <w:rsid w:val="00E556AA"/>
    <w:rsid w:val="00E557EF"/>
    <w:rsid w:val="00E55EBA"/>
    <w:rsid w:val="00E57338"/>
    <w:rsid w:val="00E5763B"/>
    <w:rsid w:val="00E57DC2"/>
    <w:rsid w:val="00E63043"/>
    <w:rsid w:val="00E63FDD"/>
    <w:rsid w:val="00E640DF"/>
    <w:rsid w:val="00E67F44"/>
    <w:rsid w:val="00E70107"/>
    <w:rsid w:val="00E7090E"/>
    <w:rsid w:val="00E709CF"/>
    <w:rsid w:val="00E73875"/>
    <w:rsid w:val="00E73918"/>
    <w:rsid w:val="00E73D97"/>
    <w:rsid w:val="00E7411F"/>
    <w:rsid w:val="00E74976"/>
    <w:rsid w:val="00E75CD1"/>
    <w:rsid w:val="00E75D79"/>
    <w:rsid w:val="00E8221A"/>
    <w:rsid w:val="00E82C9D"/>
    <w:rsid w:val="00E84066"/>
    <w:rsid w:val="00E8410A"/>
    <w:rsid w:val="00E84319"/>
    <w:rsid w:val="00E848E9"/>
    <w:rsid w:val="00E91FA6"/>
    <w:rsid w:val="00E9391B"/>
    <w:rsid w:val="00E96532"/>
    <w:rsid w:val="00E96B0D"/>
    <w:rsid w:val="00E96BBD"/>
    <w:rsid w:val="00E96C8B"/>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265C"/>
    <w:rsid w:val="00EB4DC6"/>
    <w:rsid w:val="00EB595F"/>
    <w:rsid w:val="00EB5BB0"/>
    <w:rsid w:val="00EB63D5"/>
    <w:rsid w:val="00EB74B0"/>
    <w:rsid w:val="00EC08EF"/>
    <w:rsid w:val="00EC0BB5"/>
    <w:rsid w:val="00EC207D"/>
    <w:rsid w:val="00EC2E2D"/>
    <w:rsid w:val="00EC617F"/>
    <w:rsid w:val="00EC7EC9"/>
    <w:rsid w:val="00ED07CF"/>
    <w:rsid w:val="00ED0B29"/>
    <w:rsid w:val="00ED14D1"/>
    <w:rsid w:val="00ED1A9A"/>
    <w:rsid w:val="00ED270B"/>
    <w:rsid w:val="00ED2AA3"/>
    <w:rsid w:val="00ED32B9"/>
    <w:rsid w:val="00ED3782"/>
    <w:rsid w:val="00ED37CD"/>
    <w:rsid w:val="00ED4D11"/>
    <w:rsid w:val="00ED7272"/>
    <w:rsid w:val="00ED73AE"/>
    <w:rsid w:val="00ED75D9"/>
    <w:rsid w:val="00ED7747"/>
    <w:rsid w:val="00EE2D37"/>
    <w:rsid w:val="00EE47A0"/>
    <w:rsid w:val="00EE4C35"/>
    <w:rsid w:val="00EE5724"/>
    <w:rsid w:val="00EE59FE"/>
    <w:rsid w:val="00EF011C"/>
    <w:rsid w:val="00EF0F3E"/>
    <w:rsid w:val="00EF22E3"/>
    <w:rsid w:val="00EF289D"/>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AB6"/>
    <w:rsid w:val="00F05434"/>
    <w:rsid w:val="00F06890"/>
    <w:rsid w:val="00F06AB4"/>
    <w:rsid w:val="00F105C1"/>
    <w:rsid w:val="00F10E5E"/>
    <w:rsid w:val="00F11494"/>
    <w:rsid w:val="00F11681"/>
    <w:rsid w:val="00F116B7"/>
    <w:rsid w:val="00F11FF9"/>
    <w:rsid w:val="00F128EF"/>
    <w:rsid w:val="00F12F27"/>
    <w:rsid w:val="00F133D1"/>
    <w:rsid w:val="00F13C7E"/>
    <w:rsid w:val="00F15B48"/>
    <w:rsid w:val="00F164C6"/>
    <w:rsid w:val="00F1678C"/>
    <w:rsid w:val="00F17753"/>
    <w:rsid w:val="00F20074"/>
    <w:rsid w:val="00F20708"/>
    <w:rsid w:val="00F212E3"/>
    <w:rsid w:val="00F21698"/>
    <w:rsid w:val="00F2171A"/>
    <w:rsid w:val="00F21D4C"/>
    <w:rsid w:val="00F244FA"/>
    <w:rsid w:val="00F25BFD"/>
    <w:rsid w:val="00F26E35"/>
    <w:rsid w:val="00F3029C"/>
    <w:rsid w:val="00F306B8"/>
    <w:rsid w:val="00F31099"/>
    <w:rsid w:val="00F31BAF"/>
    <w:rsid w:val="00F32A1B"/>
    <w:rsid w:val="00F33493"/>
    <w:rsid w:val="00F3356E"/>
    <w:rsid w:val="00F3461C"/>
    <w:rsid w:val="00F34E2E"/>
    <w:rsid w:val="00F35D9F"/>
    <w:rsid w:val="00F35EFB"/>
    <w:rsid w:val="00F35F1B"/>
    <w:rsid w:val="00F360C9"/>
    <w:rsid w:val="00F36393"/>
    <w:rsid w:val="00F366EA"/>
    <w:rsid w:val="00F37224"/>
    <w:rsid w:val="00F4154D"/>
    <w:rsid w:val="00F428F3"/>
    <w:rsid w:val="00F44E86"/>
    <w:rsid w:val="00F44F2C"/>
    <w:rsid w:val="00F452EA"/>
    <w:rsid w:val="00F45AFF"/>
    <w:rsid w:val="00F469A2"/>
    <w:rsid w:val="00F47E18"/>
    <w:rsid w:val="00F50776"/>
    <w:rsid w:val="00F51A08"/>
    <w:rsid w:val="00F52873"/>
    <w:rsid w:val="00F52B03"/>
    <w:rsid w:val="00F539F3"/>
    <w:rsid w:val="00F53B7B"/>
    <w:rsid w:val="00F54D83"/>
    <w:rsid w:val="00F54FBF"/>
    <w:rsid w:val="00F5576F"/>
    <w:rsid w:val="00F570FB"/>
    <w:rsid w:val="00F57D51"/>
    <w:rsid w:val="00F57E05"/>
    <w:rsid w:val="00F60172"/>
    <w:rsid w:val="00F606B5"/>
    <w:rsid w:val="00F6093C"/>
    <w:rsid w:val="00F61F09"/>
    <w:rsid w:val="00F6246D"/>
    <w:rsid w:val="00F64EDF"/>
    <w:rsid w:val="00F65D70"/>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786F"/>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1BCE"/>
    <w:rsid w:val="00FA4749"/>
    <w:rsid w:val="00FA4E2D"/>
    <w:rsid w:val="00FA5EE2"/>
    <w:rsid w:val="00FA717F"/>
    <w:rsid w:val="00FB19C8"/>
    <w:rsid w:val="00FB2F36"/>
    <w:rsid w:val="00FB4E45"/>
    <w:rsid w:val="00FB5303"/>
    <w:rsid w:val="00FB6936"/>
    <w:rsid w:val="00FC171E"/>
    <w:rsid w:val="00FC18F0"/>
    <w:rsid w:val="00FC1E5E"/>
    <w:rsid w:val="00FC3C4C"/>
    <w:rsid w:val="00FC3CE0"/>
    <w:rsid w:val="00FC4031"/>
    <w:rsid w:val="00FC4E7F"/>
    <w:rsid w:val="00FC6769"/>
    <w:rsid w:val="00FC6F83"/>
    <w:rsid w:val="00FC7271"/>
    <w:rsid w:val="00FC7D3D"/>
    <w:rsid w:val="00FD1926"/>
    <w:rsid w:val="00FD3BD9"/>
    <w:rsid w:val="00FD4DB6"/>
    <w:rsid w:val="00FD4F56"/>
    <w:rsid w:val="00FD5301"/>
    <w:rsid w:val="00FD54AF"/>
    <w:rsid w:val="00FD5569"/>
    <w:rsid w:val="00FD5A45"/>
    <w:rsid w:val="00FD6805"/>
    <w:rsid w:val="00FD7CA3"/>
    <w:rsid w:val="00FE08F7"/>
    <w:rsid w:val="00FE2FCB"/>
    <w:rsid w:val="00FE3B92"/>
    <w:rsid w:val="00FE3E13"/>
    <w:rsid w:val="00FE6793"/>
    <w:rsid w:val="00FE6C61"/>
    <w:rsid w:val="00FE6F3F"/>
    <w:rsid w:val="00FE703B"/>
    <w:rsid w:val="00FF00BC"/>
    <w:rsid w:val="00FF054F"/>
    <w:rsid w:val="00FF08D1"/>
    <w:rsid w:val="00FF0C48"/>
    <w:rsid w:val="00FF272C"/>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pPr>
      <w:numPr>
        <w:numId w:val="1"/>
      </w:numPr>
    </w:pPr>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pPr>
      <w:numPr>
        <w:numId w:val="1"/>
      </w:numPr>
    </w:pPr>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oi.no/publikasjoner/tellesykkel-buskerudbyen-article34659-8.html" TargetMode="External"/><Relationship Id="rId17" Type="http://schemas.openxmlformats.org/officeDocument/2006/relationships/hyperlink" Target="https://www.ntp.dep.no/By/Byutredninger/_attachment/2107862/binary/1226057?_ts=16073fe5928" TargetMode="External"/><Relationship Id="rId2" Type="http://schemas.openxmlformats.org/officeDocument/2006/relationships/numbering" Target="numbering.xml"/><Relationship Id="rId16" Type="http://schemas.openxmlformats.org/officeDocument/2006/relationships/hyperlink" Target="https://drive.google.com/file/d/1Ywg_KBD3qp6iN2wxhE0doWNs4FNzP6Kx/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kerudbyen.no/sykkelregnskap/" TargetMode="External"/><Relationship Id="rId5" Type="http://schemas.openxmlformats.org/officeDocument/2006/relationships/settings" Target="settings.xml"/><Relationship Id="rId15" Type="http://schemas.openxmlformats.org/officeDocument/2006/relationships/hyperlink" Target="https://drive.google.com/file/d/1Ywg_KBD3qp6iN2wxhE0doWNs4FNzP6Kx/view"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ntp.dep.no/By/Byutredninger/_attachment/2107862/binary/1226057?_ts=16073fe592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B7E6-B78F-4057-97CE-513AF5B7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BBD11FF6</Template>
  <TotalTime>263</TotalTime>
  <Pages>35</Pages>
  <Words>13331</Words>
  <Characters>70660</Characters>
  <Application>Microsoft Office Word</Application>
  <DocSecurity>0</DocSecurity>
  <Lines>588</Lines>
  <Paragraphs>167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33</cp:revision>
  <cp:lastPrinted>2017-12-06T11:49:00Z</cp:lastPrinted>
  <dcterms:created xsi:type="dcterms:W3CDTF">2018-02-06T12:24:00Z</dcterms:created>
  <dcterms:modified xsi:type="dcterms:W3CDTF">2018-02-12T15:52:00Z</dcterms:modified>
</cp:coreProperties>
</file>