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DACA9" w14:textId="77777777" w:rsidR="000C20A3" w:rsidRPr="00090357" w:rsidRDefault="00FC6F83" w:rsidP="000C20A3">
      <w:pPr>
        <w:pStyle w:val="Default"/>
        <w:rPr>
          <w:rFonts w:ascii="Calibri" w:hAnsi="Calibri" w:cs="Arial"/>
          <w:b/>
          <w:bCs/>
          <w:sz w:val="28"/>
          <w:szCs w:val="28"/>
        </w:rPr>
      </w:pPr>
      <w:bookmarkStart w:id="0" w:name="_GoBack"/>
      <w:bookmarkEnd w:id="0"/>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møte nr</w:t>
      </w:r>
      <w:r w:rsidR="008C34EA" w:rsidRPr="003F1A25">
        <w:rPr>
          <w:rFonts w:asciiTheme="minorHAnsi" w:hAnsiTheme="minorHAnsi" w:cs="Arial"/>
          <w:b/>
          <w:bCs/>
          <w:sz w:val="44"/>
          <w:szCs w:val="44"/>
        </w:rPr>
        <w:t>.</w:t>
      </w:r>
      <w:r w:rsidR="00C03314" w:rsidRPr="003F1A25">
        <w:rPr>
          <w:rFonts w:asciiTheme="minorHAnsi" w:hAnsiTheme="minorHAnsi" w:cs="Arial"/>
          <w:b/>
          <w:bCs/>
          <w:sz w:val="44"/>
          <w:szCs w:val="44"/>
        </w:rPr>
        <w:t xml:space="preserve"> </w:t>
      </w:r>
      <w:r w:rsidR="002F3C3F">
        <w:rPr>
          <w:rFonts w:asciiTheme="minorHAnsi" w:hAnsiTheme="minorHAnsi" w:cs="Arial"/>
          <w:b/>
          <w:bCs/>
          <w:sz w:val="44"/>
          <w:szCs w:val="44"/>
        </w:rPr>
        <w:t>4</w:t>
      </w:r>
      <w:r w:rsidR="00A86BCE" w:rsidRPr="003F1A25">
        <w:rPr>
          <w:rFonts w:asciiTheme="minorHAnsi" w:hAnsiTheme="minorHAnsi" w:cs="Arial"/>
          <w:b/>
          <w:bCs/>
          <w:sz w:val="44"/>
          <w:szCs w:val="44"/>
        </w:rPr>
        <w:t xml:space="preserve"> </w:t>
      </w:r>
      <w:r w:rsidR="00986698">
        <w:rPr>
          <w:rFonts w:asciiTheme="minorHAnsi" w:hAnsiTheme="minorHAnsi" w:cs="Arial"/>
          <w:b/>
          <w:bCs/>
          <w:sz w:val="44"/>
          <w:szCs w:val="44"/>
        </w:rPr>
        <w:t>- 2020</w:t>
      </w:r>
      <w:r w:rsidR="000C20A3" w:rsidRPr="003F1A25">
        <w:rPr>
          <w:rFonts w:asciiTheme="minorHAnsi" w:hAnsiTheme="minorHAnsi" w:cs="Arial"/>
          <w:b/>
          <w:bCs/>
          <w:sz w:val="44"/>
          <w:szCs w:val="44"/>
        </w:rPr>
        <w:t xml:space="preserve"> </w:t>
      </w:r>
    </w:p>
    <w:p w14:paraId="2DF58E1C" w14:textId="77777777" w:rsidR="006D21CF" w:rsidRPr="003F1A25" w:rsidRDefault="006D21CF" w:rsidP="000C20A3">
      <w:pPr>
        <w:pStyle w:val="Default"/>
        <w:rPr>
          <w:rFonts w:asciiTheme="minorHAnsi" w:hAnsiTheme="minorHAnsi" w:cs="Arial"/>
          <w:b/>
          <w:bCs/>
        </w:rPr>
      </w:pPr>
    </w:p>
    <w:p w14:paraId="73259731" w14:textId="06B88C2B" w:rsidR="002F16D8" w:rsidRDefault="002F16D8" w:rsidP="00AB658B">
      <w:pPr>
        <w:spacing w:before="100" w:beforeAutospacing="1" w:after="240"/>
        <w:rPr>
          <w:rFonts w:cs="Arial"/>
          <w:b/>
          <w:bCs/>
          <w:sz w:val="32"/>
          <w:szCs w:val="32"/>
          <w:lang w:eastAsia="nb-NO"/>
        </w:rPr>
      </w:pPr>
      <w:r w:rsidRPr="002F16D8">
        <w:rPr>
          <w:rFonts w:cs="Arial"/>
          <w:b/>
          <w:bCs/>
          <w:sz w:val="32"/>
          <w:szCs w:val="32"/>
          <w:lang w:eastAsia="nb-NO"/>
        </w:rPr>
        <w:t xml:space="preserve">Sak 25/20 Byvekstavtale – </w:t>
      </w:r>
      <w:r w:rsidR="00F668BB">
        <w:rPr>
          <w:rFonts w:cs="Arial"/>
          <w:b/>
          <w:bCs/>
          <w:sz w:val="32"/>
          <w:szCs w:val="32"/>
          <w:lang w:eastAsia="nb-NO"/>
        </w:rPr>
        <w:t>status og</w:t>
      </w:r>
      <w:r w:rsidRPr="002F16D8">
        <w:rPr>
          <w:rFonts w:cs="Arial"/>
          <w:b/>
          <w:bCs/>
          <w:sz w:val="32"/>
          <w:szCs w:val="32"/>
          <w:lang w:eastAsia="nb-NO"/>
        </w:rPr>
        <w:t xml:space="preserve"> </w:t>
      </w:r>
      <w:r w:rsidR="00F644B2">
        <w:rPr>
          <w:rFonts w:cs="Arial"/>
          <w:b/>
          <w:bCs/>
          <w:sz w:val="32"/>
          <w:szCs w:val="32"/>
          <w:lang w:eastAsia="nb-NO"/>
        </w:rPr>
        <w:t xml:space="preserve">videre </w:t>
      </w:r>
      <w:r w:rsidRPr="002F16D8">
        <w:rPr>
          <w:rFonts w:cs="Arial"/>
          <w:b/>
          <w:bCs/>
          <w:sz w:val="32"/>
          <w:szCs w:val="32"/>
          <w:lang w:eastAsia="nb-NO"/>
        </w:rPr>
        <w:t xml:space="preserve">prosess </w:t>
      </w:r>
    </w:p>
    <w:p w14:paraId="0426242C" w14:textId="701ABE32" w:rsidR="0057037E" w:rsidRDefault="0057037E" w:rsidP="0057037E">
      <w:pPr>
        <w:rPr>
          <w:rFonts w:eastAsia="Times New Roman" w:cstheme="minorHAnsi"/>
          <w:color w:val="000000" w:themeColor="text1"/>
          <w:lang w:eastAsia="nb-NO"/>
        </w:rPr>
      </w:pPr>
      <w:r w:rsidRPr="002F16D8">
        <w:rPr>
          <w:rFonts w:eastAsia="Times New Roman" w:cstheme="minorHAnsi"/>
          <w:b/>
          <w:bCs/>
          <w:color w:val="000000" w:themeColor="text1"/>
          <w:lang w:eastAsia="nb-NO"/>
        </w:rPr>
        <w:t>Hensikt med saken</w:t>
      </w:r>
      <w:r w:rsidRPr="002F16D8">
        <w:rPr>
          <w:rFonts w:eastAsia="Times New Roman" w:cstheme="minorHAnsi"/>
          <w:b/>
          <w:bCs/>
          <w:color w:val="000000" w:themeColor="text1"/>
          <w:lang w:eastAsia="nb-NO"/>
        </w:rPr>
        <w:br/>
      </w:r>
      <w:r w:rsidRPr="0057037E">
        <w:rPr>
          <w:rFonts w:eastAsia="Times New Roman" w:cstheme="minorHAnsi"/>
          <w:color w:val="000000" w:themeColor="text1"/>
          <w:lang w:eastAsia="nb-NO"/>
        </w:rPr>
        <w:t xml:space="preserve">Drøfte </w:t>
      </w:r>
      <w:r w:rsidR="003A17C2">
        <w:rPr>
          <w:rFonts w:eastAsia="Times New Roman" w:cstheme="minorHAnsi"/>
          <w:color w:val="000000" w:themeColor="text1"/>
          <w:lang w:eastAsia="nb-NO"/>
        </w:rPr>
        <w:t>s</w:t>
      </w:r>
      <w:r w:rsidR="00F644B2">
        <w:rPr>
          <w:rFonts w:eastAsia="Times New Roman" w:cstheme="minorHAnsi"/>
          <w:color w:val="000000" w:themeColor="text1"/>
          <w:lang w:eastAsia="nb-NO"/>
        </w:rPr>
        <w:t xml:space="preserve">tatus og </w:t>
      </w:r>
      <w:r>
        <w:rPr>
          <w:rFonts w:eastAsia="Times New Roman" w:cstheme="minorHAnsi"/>
          <w:color w:val="000000" w:themeColor="text1"/>
          <w:lang w:eastAsia="nb-NO"/>
        </w:rPr>
        <w:t>videre prosess for arbeidet med byvekstavtale.</w:t>
      </w:r>
    </w:p>
    <w:p w14:paraId="413EBAAB" w14:textId="548477C7" w:rsidR="00A80DB5" w:rsidRPr="00280DEB" w:rsidRDefault="00A80DB5" w:rsidP="00280DEB">
      <w:pPr>
        <w:pStyle w:val="Ingenmellomrom"/>
        <w:rPr>
          <w:rFonts w:asciiTheme="minorHAnsi" w:hAnsiTheme="minorHAnsi" w:cstheme="minorHAnsi"/>
          <w:b/>
          <w:sz w:val="22"/>
          <w:lang w:eastAsia="nb-NO"/>
        </w:rPr>
      </w:pPr>
      <w:r w:rsidRPr="00280DEB">
        <w:rPr>
          <w:rFonts w:asciiTheme="minorHAnsi" w:hAnsiTheme="minorHAnsi" w:cstheme="minorHAnsi"/>
          <w:b/>
          <w:sz w:val="22"/>
          <w:lang w:eastAsia="nb-NO"/>
        </w:rPr>
        <w:t>Bakgrunn</w:t>
      </w:r>
    </w:p>
    <w:p w14:paraId="7EB2128D" w14:textId="7CF37C34" w:rsidR="00A80DB5" w:rsidRDefault="00A80DB5" w:rsidP="00173041">
      <w:pPr>
        <w:pStyle w:val="Ingenmellomrom"/>
        <w:spacing w:line="276" w:lineRule="auto"/>
        <w:rPr>
          <w:rFonts w:asciiTheme="minorHAnsi" w:hAnsiTheme="minorHAnsi" w:cstheme="minorHAnsi"/>
          <w:sz w:val="22"/>
          <w:lang w:eastAsia="nb-NO"/>
        </w:rPr>
      </w:pPr>
      <w:r w:rsidRPr="00280DEB">
        <w:rPr>
          <w:rFonts w:asciiTheme="minorHAnsi" w:hAnsiTheme="minorHAnsi" w:cstheme="minorHAnsi"/>
          <w:sz w:val="22"/>
          <w:lang w:eastAsia="nb-NO"/>
        </w:rPr>
        <w:t>ATM-utvalget vedtok i møte 05.06</w:t>
      </w:r>
      <w:r w:rsidR="006714A9" w:rsidRPr="00280DEB">
        <w:rPr>
          <w:rFonts w:asciiTheme="minorHAnsi" w:hAnsiTheme="minorHAnsi" w:cstheme="minorHAnsi"/>
          <w:sz w:val="22"/>
          <w:lang w:eastAsia="nb-NO"/>
        </w:rPr>
        <w:t xml:space="preserve"> å legge opp til en lokalpolitisk prosess med behandling av drøftingssak i september og endelig lokalpolitisk behandling av forhandlingsdokumentet i november/desember 2020. Den 02.09.</w:t>
      </w:r>
      <w:r w:rsidR="00A765A1">
        <w:rPr>
          <w:rFonts w:asciiTheme="minorHAnsi" w:hAnsiTheme="minorHAnsi" w:cstheme="minorHAnsi"/>
          <w:sz w:val="22"/>
          <w:lang w:eastAsia="nb-NO"/>
        </w:rPr>
        <w:t>2020</w:t>
      </w:r>
      <w:r w:rsidR="006714A9" w:rsidRPr="00280DEB">
        <w:rPr>
          <w:rFonts w:asciiTheme="minorHAnsi" w:hAnsiTheme="minorHAnsi" w:cstheme="minorHAnsi"/>
          <w:sz w:val="22"/>
          <w:lang w:eastAsia="nb-NO"/>
        </w:rPr>
        <w:t xml:space="preserve"> mottok </w:t>
      </w:r>
      <w:proofErr w:type="spellStart"/>
      <w:r w:rsidR="006714A9" w:rsidRPr="00280DEB">
        <w:rPr>
          <w:rFonts w:asciiTheme="minorHAnsi" w:hAnsiTheme="minorHAnsi" w:cstheme="minorHAnsi"/>
          <w:sz w:val="22"/>
          <w:lang w:eastAsia="nb-NO"/>
        </w:rPr>
        <w:t>Buskerudbysamarbeidet</w:t>
      </w:r>
      <w:proofErr w:type="spellEnd"/>
      <w:r w:rsidR="006714A9" w:rsidRPr="00280DEB">
        <w:rPr>
          <w:rFonts w:asciiTheme="minorHAnsi" w:hAnsiTheme="minorHAnsi" w:cstheme="minorHAnsi"/>
          <w:sz w:val="22"/>
          <w:lang w:eastAsia="nb-NO"/>
        </w:rPr>
        <w:t xml:space="preserve"> </w:t>
      </w:r>
      <w:hyperlink r:id="rId9" w:history="1">
        <w:r w:rsidR="006714A9" w:rsidRPr="00A765A1">
          <w:rPr>
            <w:rStyle w:val="Hyperkobling"/>
            <w:rFonts w:asciiTheme="minorHAnsi" w:hAnsiTheme="minorHAnsi" w:cstheme="minorHAnsi"/>
            <w:sz w:val="22"/>
            <w:lang w:eastAsia="nb-NO"/>
          </w:rPr>
          <w:t>brev om videre arbeid med byvekstavtale fra samferdselsminister Knut Arild Hareide</w:t>
        </w:r>
      </w:hyperlink>
      <w:r w:rsidR="006714A9" w:rsidRPr="00280DEB">
        <w:rPr>
          <w:rFonts w:asciiTheme="minorHAnsi" w:hAnsiTheme="minorHAnsi" w:cstheme="minorHAnsi"/>
          <w:sz w:val="22"/>
          <w:lang w:eastAsia="nb-NO"/>
        </w:rPr>
        <w:t xml:space="preserve">, samt </w:t>
      </w:r>
      <w:hyperlink r:id="rId10" w:history="1">
        <w:r w:rsidR="006714A9" w:rsidRPr="00A765A1">
          <w:rPr>
            <w:rStyle w:val="Hyperkobling"/>
            <w:rFonts w:asciiTheme="minorHAnsi" w:hAnsiTheme="minorHAnsi" w:cstheme="minorHAnsi"/>
            <w:sz w:val="22"/>
            <w:lang w:eastAsia="nb-NO"/>
          </w:rPr>
          <w:t xml:space="preserve">svaret på det skriftlige spørsmålet </w:t>
        </w:r>
        <w:proofErr w:type="spellStart"/>
        <w:r w:rsidR="006714A9" w:rsidRPr="00A765A1">
          <w:rPr>
            <w:rStyle w:val="Hyperkobling"/>
            <w:rFonts w:asciiTheme="minorHAnsi" w:hAnsiTheme="minorHAnsi" w:cstheme="minorHAnsi"/>
            <w:sz w:val="22"/>
            <w:lang w:eastAsia="nb-NO"/>
          </w:rPr>
          <w:t>Masud</w:t>
        </w:r>
        <w:proofErr w:type="spellEnd"/>
        <w:r w:rsidR="006714A9" w:rsidRPr="00A765A1">
          <w:rPr>
            <w:rStyle w:val="Hyperkobling"/>
            <w:rFonts w:asciiTheme="minorHAnsi" w:hAnsiTheme="minorHAnsi" w:cstheme="minorHAnsi"/>
            <w:sz w:val="22"/>
            <w:lang w:eastAsia="nb-NO"/>
          </w:rPr>
          <w:t xml:space="preserve"> </w:t>
        </w:r>
        <w:proofErr w:type="spellStart"/>
        <w:r w:rsidR="006714A9" w:rsidRPr="00A765A1">
          <w:rPr>
            <w:rStyle w:val="Hyperkobling"/>
            <w:rFonts w:asciiTheme="minorHAnsi" w:hAnsiTheme="minorHAnsi" w:cstheme="minorHAnsi"/>
            <w:sz w:val="22"/>
            <w:lang w:eastAsia="nb-NO"/>
          </w:rPr>
          <w:t>Gharahkhani</w:t>
        </w:r>
        <w:proofErr w:type="spellEnd"/>
        <w:r w:rsidR="006714A9" w:rsidRPr="00A765A1">
          <w:rPr>
            <w:rStyle w:val="Hyperkobling"/>
            <w:rFonts w:asciiTheme="minorHAnsi" w:hAnsiTheme="minorHAnsi" w:cstheme="minorHAnsi"/>
            <w:sz w:val="22"/>
            <w:lang w:eastAsia="nb-NO"/>
          </w:rPr>
          <w:t xml:space="preserve"> stilte i Stortingets spørretime 26.08.</w:t>
        </w:r>
        <w:r w:rsidR="00A765A1" w:rsidRPr="00A765A1">
          <w:rPr>
            <w:rStyle w:val="Hyperkobling"/>
            <w:rFonts w:asciiTheme="minorHAnsi" w:hAnsiTheme="minorHAnsi" w:cstheme="minorHAnsi"/>
            <w:sz w:val="22"/>
            <w:lang w:eastAsia="nb-NO"/>
          </w:rPr>
          <w:t>2020</w:t>
        </w:r>
      </w:hyperlink>
      <w:r w:rsidR="00A765A1">
        <w:rPr>
          <w:rFonts w:asciiTheme="minorHAnsi" w:hAnsiTheme="minorHAnsi" w:cstheme="minorHAnsi"/>
          <w:sz w:val="22"/>
          <w:lang w:eastAsia="nb-NO"/>
        </w:rPr>
        <w:t>.</w:t>
      </w:r>
      <w:r w:rsidR="00A31985">
        <w:rPr>
          <w:rFonts w:asciiTheme="minorHAnsi" w:hAnsiTheme="minorHAnsi" w:cstheme="minorHAnsi"/>
          <w:sz w:val="22"/>
          <w:lang w:eastAsia="nb-NO"/>
        </w:rPr>
        <w:t xml:space="preserve"> Dette brevet utløser behov for å drøfte videre prosess.</w:t>
      </w:r>
    </w:p>
    <w:p w14:paraId="4703CBB3" w14:textId="77777777" w:rsidR="00280DEB" w:rsidRPr="00280DEB" w:rsidRDefault="00280DEB" w:rsidP="00280DEB">
      <w:pPr>
        <w:pStyle w:val="Ingenmellomrom"/>
        <w:rPr>
          <w:rFonts w:asciiTheme="minorHAnsi" w:hAnsiTheme="minorHAnsi" w:cstheme="minorHAnsi"/>
          <w:sz w:val="22"/>
          <w:lang w:eastAsia="nb-NO"/>
        </w:rPr>
      </w:pPr>
    </w:p>
    <w:p w14:paraId="13C64F2E" w14:textId="78D39255" w:rsidR="00E0096C" w:rsidRPr="00E0096C" w:rsidRDefault="002E3A55" w:rsidP="00E0096C">
      <w:pPr>
        <w:rPr>
          <w:rFonts w:eastAsia="Times New Roman" w:cstheme="minorHAnsi"/>
          <w:color w:val="000000" w:themeColor="text1"/>
          <w:lang w:eastAsia="nb-NO"/>
        </w:rPr>
      </w:pPr>
      <w:r>
        <w:rPr>
          <w:rFonts w:eastAsia="Times New Roman" w:cstheme="minorHAnsi"/>
          <w:b/>
          <w:bCs/>
          <w:color w:val="000000" w:themeColor="text1"/>
          <w:lang w:eastAsia="nb-NO"/>
        </w:rPr>
        <w:t>Saksfremlegg</w:t>
      </w:r>
      <w:r w:rsidR="0057037E" w:rsidRPr="002F16D8">
        <w:rPr>
          <w:rFonts w:eastAsia="Times New Roman" w:cstheme="minorHAnsi"/>
          <w:b/>
          <w:bCs/>
          <w:color w:val="000000" w:themeColor="text1"/>
          <w:lang w:eastAsia="nb-NO"/>
        </w:rPr>
        <w:br/>
      </w:r>
      <w:proofErr w:type="spellStart"/>
      <w:r w:rsidR="00E0096C" w:rsidRPr="00E0096C">
        <w:rPr>
          <w:rFonts w:eastAsia="Times New Roman" w:cstheme="minorHAnsi"/>
          <w:color w:val="000000" w:themeColor="text1"/>
          <w:lang w:eastAsia="nb-NO"/>
        </w:rPr>
        <w:t>Buskerudbysamarbeidet</w:t>
      </w:r>
      <w:proofErr w:type="spellEnd"/>
      <w:r w:rsidR="00E0096C" w:rsidRPr="00E0096C">
        <w:rPr>
          <w:rFonts w:eastAsia="Times New Roman" w:cstheme="minorHAnsi"/>
          <w:color w:val="000000" w:themeColor="text1"/>
          <w:lang w:eastAsia="nb-NO"/>
        </w:rPr>
        <w:t xml:space="preserve"> har vært tydelige på at vi ønsker oss en effektiv og målrettet byvekstavtale uten bompengepakke. Dette innebærer en satsing på tiltak som påvirker transportetterspørselen, reduserer bilbruk og gir bedre utnyttelse av eksisterende infrastruktur. </w:t>
      </w:r>
      <w:r w:rsidR="000155B6">
        <w:rPr>
          <w:rFonts w:eastAsia="Times New Roman" w:cstheme="minorHAnsi"/>
          <w:color w:val="000000" w:themeColor="text1"/>
          <w:lang w:eastAsia="nb-NO"/>
        </w:rPr>
        <w:t xml:space="preserve">Fordi det økonomiske handlingsrommet er begrenset, prioriteres større </w:t>
      </w:r>
      <w:r w:rsidR="00E0096C" w:rsidRPr="00E0096C">
        <w:rPr>
          <w:rFonts w:eastAsia="Times New Roman" w:cstheme="minorHAnsi"/>
          <w:color w:val="000000" w:themeColor="text1"/>
          <w:lang w:eastAsia="nb-NO"/>
        </w:rPr>
        <w:t xml:space="preserve">vegprosjekter </w:t>
      </w:r>
      <w:r w:rsidR="000155B6">
        <w:rPr>
          <w:rFonts w:eastAsia="Times New Roman" w:cstheme="minorHAnsi"/>
          <w:color w:val="000000" w:themeColor="text1"/>
          <w:lang w:eastAsia="nb-NO"/>
        </w:rPr>
        <w:t>i utgangspunk</w:t>
      </w:r>
      <w:r w:rsidR="00A31985">
        <w:rPr>
          <w:rFonts w:eastAsia="Times New Roman" w:cstheme="minorHAnsi"/>
          <w:color w:val="000000" w:themeColor="text1"/>
          <w:lang w:eastAsia="nb-NO"/>
        </w:rPr>
        <w:t>t</w:t>
      </w:r>
      <w:r w:rsidR="000155B6">
        <w:rPr>
          <w:rFonts w:eastAsia="Times New Roman" w:cstheme="minorHAnsi"/>
          <w:color w:val="000000" w:themeColor="text1"/>
          <w:lang w:eastAsia="nb-NO"/>
        </w:rPr>
        <w:t xml:space="preserve">et </w:t>
      </w:r>
      <w:r w:rsidR="00E0096C" w:rsidRPr="00E0096C">
        <w:rPr>
          <w:rFonts w:eastAsia="Times New Roman" w:cstheme="minorHAnsi"/>
          <w:color w:val="000000" w:themeColor="text1"/>
          <w:lang w:eastAsia="nb-NO"/>
        </w:rPr>
        <w:t>ikke inn i byvekstavtalen. Arbeid med finansiering og realisering av større vegprosjekter forutsettes å foregå som parallelle prosesser inn mot fylkeskommunen eller Nasjonal transportplan.</w:t>
      </w:r>
    </w:p>
    <w:p w14:paraId="0FB30875" w14:textId="2E09EEA5" w:rsidR="00A95665" w:rsidRDefault="00A95665" w:rsidP="000846C7">
      <w:pPr>
        <w:rPr>
          <w:rFonts w:eastAsia="Times New Roman" w:cstheme="minorHAnsi"/>
          <w:color w:val="000000" w:themeColor="text1"/>
          <w:lang w:eastAsia="nb-NO"/>
        </w:rPr>
      </w:pPr>
      <w:r w:rsidRPr="00E0096C">
        <w:rPr>
          <w:rFonts w:eastAsia="Times New Roman" w:cstheme="minorHAnsi"/>
          <w:color w:val="000000" w:themeColor="text1"/>
          <w:lang w:eastAsia="nb-NO"/>
        </w:rPr>
        <w:t xml:space="preserve">Hareide viser at han </w:t>
      </w:r>
      <w:r>
        <w:rPr>
          <w:rFonts w:eastAsia="Times New Roman" w:cstheme="minorHAnsi"/>
          <w:color w:val="000000" w:themeColor="text1"/>
          <w:lang w:eastAsia="nb-NO"/>
        </w:rPr>
        <w:t>er kjent med</w:t>
      </w:r>
      <w:r w:rsidRPr="00E0096C">
        <w:rPr>
          <w:rFonts w:eastAsia="Times New Roman" w:cstheme="minorHAnsi"/>
          <w:color w:val="000000" w:themeColor="text1"/>
          <w:lang w:eastAsia="nb-NO"/>
        </w:rPr>
        <w:t xml:space="preserve"> dette, m</w:t>
      </w:r>
      <w:r>
        <w:rPr>
          <w:rFonts w:eastAsia="Times New Roman" w:cstheme="minorHAnsi"/>
          <w:color w:val="000000" w:themeColor="text1"/>
          <w:lang w:eastAsia="nb-NO"/>
        </w:rPr>
        <w:t xml:space="preserve">en understreker at “Samferdselsdepartementet mener </w:t>
      </w:r>
      <w:r w:rsidRPr="00E0096C">
        <w:rPr>
          <w:rFonts w:eastAsia="Times New Roman" w:cstheme="minorHAnsi"/>
          <w:color w:val="000000" w:themeColor="text1"/>
          <w:lang w:eastAsia="nb-NO"/>
        </w:rPr>
        <w:t xml:space="preserve">i utgangspunktet </w:t>
      </w:r>
      <w:r>
        <w:rPr>
          <w:rFonts w:eastAsia="Times New Roman" w:cstheme="minorHAnsi"/>
          <w:color w:val="000000" w:themeColor="text1"/>
          <w:lang w:eastAsia="nb-NO"/>
        </w:rPr>
        <w:t xml:space="preserve">at </w:t>
      </w:r>
      <w:r w:rsidRPr="00E0096C">
        <w:rPr>
          <w:rFonts w:eastAsia="Times New Roman" w:cstheme="minorHAnsi"/>
          <w:color w:val="000000" w:themeColor="text1"/>
          <w:lang w:eastAsia="nb-NO"/>
        </w:rPr>
        <w:t xml:space="preserve">en </w:t>
      </w:r>
      <w:r>
        <w:rPr>
          <w:rFonts w:eastAsia="Times New Roman" w:cstheme="minorHAnsi"/>
          <w:color w:val="000000" w:themeColor="text1"/>
          <w:lang w:eastAsia="nb-NO"/>
        </w:rPr>
        <w:t xml:space="preserve">ev. framtidig </w:t>
      </w:r>
      <w:r w:rsidRPr="00E0096C">
        <w:rPr>
          <w:rFonts w:eastAsia="Times New Roman" w:cstheme="minorHAnsi"/>
          <w:color w:val="000000" w:themeColor="text1"/>
          <w:lang w:eastAsia="nb-NO"/>
        </w:rPr>
        <w:t xml:space="preserve">byvekstavtale </w:t>
      </w:r>
      <w:r>
        <w:rPr>
          <w:rFonts w:eastAsia="Times New Roman" w:cstheme="minorHAnsi"/>
          <w:color w:val="000000" w:themeColor="text1"/>
          <w:lang w:eastAsia="nb-NO"/>
        </w:rPr>
        <w:t xml:space="preserve">må bygge på en </w:t>
      </w:r>
      <w:proofErr w:type="spellStart"/>
      <w:r w:rsidRPr="00E0096C">
        <w:rPr>
          <w:rFonts w:eastAsia="Times New Roman" w:cstheme="minorHAnsi"/>
          <w:color w:val="000000" w:themeColor="text1"/>
          <w:lang w:eastAsia="nb-NO"/>
        </w:rPr>
        <w:t>b</w:t>
      </w:r>
      <w:r>
        <w:rPr>
          <w:rFonts w:eastAsia="Times New Roman" w:cstheme="minorHAnsi"/>
          <w:color w:val="000000" w:themeColor="text1"/>
          <w:lang w:eastAsia="nb-NO"/>
        </w:rPr>
        <w:t>ypakke</w:t>
      </w:r>
      <w:proofErr w:type="spellEnd"/>
      <w:r>
        <w:rPr>
          <w:rFonts w:eastAsia="Times New Roman" w:cstheme="minorHAnsi"/>
          <w:color w:val="000000" w:themeColor="text1"/>
          <w:lang w:eastAsia="nb-NO"/>
        </w:rPr>
        <w:t>/b</w:t>
      </w:r>
      <w:r w:rsidRPr="00E0096C">
        <w:rPr>
          <w:rFonts w:eastAsia="Times New Roman" w:cstheme="minorHAnsi"/>
          <w:color w:val="000000" w:themeColor="text1"/>
          <w:lang w:eastAsia="nb-NO"/>
        </w:rPr>
        <w:t>ompengepakke</w:t>
      </w:r>
      <w:r>
        <w:rPr>
          <w:rFonts w:eastAsia="Times New Roman" w:cstheme="minorHAnsi"/>
          <w:color w:val="000000" w:themeColor="text1"/>
          <w:lang w:eastAsia="nb-NO"/>
        </w:rPr>
        <w:t>”</w:t>
      </w:r>
      <w:r w:rsidRPr="00E0096C">
        <w:rPr>
          <w:rFonts w:eastAsia="Times New Roman" w:cstheme="minorHAnsi"/>
          <w:color w:val="000000" w:themeColor="text1"/>
          <w:lang w:eastAsia="nb-NO"/>
        </w:rPr>
        <w:t xml:space="preserve">. </w:t>
      </w:r>
      <w:r>
        <w:rPr>
          <w:rFonts w:eastAsia="Times New Roman" w:cstheme="minorHAnsi"/>
          <w:color w:val="000000" w:themeColor="text1"/>
          <w:lang w:eastAsia="nb-NO"/>
        </w:rPr>
        <w:t xml:space="preserve">Han antar at det i praksis vil bli vanskelig å nå nullvekstmålet uten bommer, samt at bompenger generer inntekter som kan brukes til prosjekter for å nå målet. </w:t>
      </w:r>
    </w:p>
    <w:p w14:paraId="3D8F16A8" w14:textId="4E1505E2" w:rsidR="00E0096C" w:rsidRDefault="000846C7" w:rsidP="00E0096C">
      <w:pPr>
        <w:rPr>
          <w:rFonts w:eastAsia="Times New Roman" w:cstheme="minorHAnsi"/>
          <w:color w:val="000000" w:themeColor="text1"/>
          <w:lang w:eastAsia="nb-NO"/>
        </w:rPr>
      </w:pPr>
      <w:r>
        <w:rPr>
          <w:rFonts w:eastAsia="Times New Roman" w:cstheme="minorHAnsi"/>
          <w:color w:val="000000" w:themeColor="text1"/>
          <w:lang w:eastAsia="nb-NO"/>
        </w:rPr>
        <w:t>Hareide</w:t>
      </w:r>
      <w:r w:rsidRPr="00E0096C">
        <w:rPr>
          <w:rFonts w:eastAsia="Times New Roman" w:cstheme="minorHAnsi"/>
          <w:color w:val="000000" w:themeColor="text1"/>
          <w:lang w:eastAsia="nb-NO"/>
        </w:rPr>
        <w:t xml:space="preserve"> </w:t>
      </w:r>
      <w:r w:rsidR="00384786">
        <w:rPr>
          <w:rFonts w:eastAsia="Times New Roman" w:cstheme="minorHAnsi"/>
          <w:color w:val="000000" w:themeColor="text1"/>
          <w:lang w:eastAsia="nb-NO"/>
        </w:rPr>
        <w:t xml:space="preserve">slår i brevet </w:t>
      </w:r>
      <w:r w:rsidR="002D3008">
        <w:rPr>
          <w:rFonts w:eastAsia="Times New Roman" w:cstheme="minorHAnsi"/>
          <w:color w:val="000000" w:themeColor="text1"/>
          <w:lang w:eastAsia="nb-NO"/>
        </w:rPr>
        <w:t xml:space="preserve">samtidig </w:t>
      </w:r>
      <w:r w:rsidR="00384786">
        <w:rPr>
          <w:rFonts w:eastAsia="Times New Roman" w:cstheme="minorHAnsi"/>
          <w:color w:val="000000" w:themeColor="text1"/>
          <w:lang w:eastAsia="nb-NO"/>
        </w:rPr>
        <w:t xml:space="preserve">fast </w:t>
      </w:r>
      <w:r w:rsidR="00E0096C" w:rsidRPr="00E0096C">
        <w:rPr>
          <w:rFonts w:eastAsia="Times New Roman" w:cstheme="minorHAnsi"/>
          <w:color w:val="000000" w:themeColor="text1"/>
          <w:lang w:eastAsia="nb-NO"/>
        </w:rPr>
        <w:t xml:space="preserve">at det i prinsippet ikke er krav om bompenger i en byvekstavtale, og at han er åpen også </w:t>
      </w:r>
      <w:r w:rsidR="00384786">
        <w:rPr>
          <w:rFonts w:eastAsia="Times New Roman" w:cstheme="minorHAnsi"/>
          <w:color w:val="000000" w:themeColor="text1"/>
          <w:lang w:eastAsia="nb-NO"/>
        </w:rPr>
        <w:t xml:space="preserve">for </w:t>
      </w:r>
      <w:r w:rsidR="00E0096C" w:rsidRPr="00E0096C">
        <w:rPr>
          <w:rFonts w:eastAsia="Times New Roman" w:cstheme="minorHAnsi"/>
          <w:color w:val="000000" w:themeColor="text1"/>
          <w:lang w:eastAsia="nb-NO"/>
        </w:rPr>
        <w:t xml:space="preserve">å vurdere en byvekstavtale uten bompengepakke. Forutsetningen er at det nye nullvekstmålet nås. </w:t>
      </w:r>
      <w:r>
        <w:rPr>
          <w:rFonts w:eastAsia="Times New Roman" w:cstheme="minorHAnsi"/>
          <w:color w:val="000000" w:themeColor="text1"/>
          <w:lang w:eastAsia="nb-NO"/>
        </w:rPr>
        <w:t xml:space="preserve">For at det skal være interessant for staten å starte opp forhandlinger med Buskerudbyen, mener </w:t>
      </w:r>
      <w:r w:rsidR="00FE277D">
        <w:rPr>
          <w:rFonts w:eastAsia="Times New Roman" w:cstheme="minorHAnsi"/>
          <w:color w:val="000000" w:themeColor="text1"/>
          <w:lang w:eastAsia="nb-NO"/>
        </w:rPr>
        <w:t>samferdselsministeren</w:t>
      </w:r>
      <w:r>
        <w:rPr>
          <w:rFonts w:eastAsia="Times New Roman" w:cstheme="minorHAnsi"/>
          <w:color w:val="000000" w:themeColor="text1"/>
          <w:lang w:eastAsia="nb-NO"/>
        </w:rPr>
        <w:t xml:space="preserve"> at Buskerudbyen, i samarbeid med Statens vegvesen, bør utrede alternativer som inkluderer en form for bompengepakke. Hensikten er å vurdere de ulike alternativene opp mot hverandre. Hareide ber om at dette legges til grunn for den videre prosessen i Buskerudbyen med å forberede et lokalpolitisk grunnlag for en mulig byvekstavtale.</w:t>
      </w:r>
    </w:p>
    <w:p w14:paraId="1144ACDF" w14:textId="54712DC1" w:rsidR="00DD7E46" w:rsidRDefault="00DD7E46" w:rsidP="00DD7E46">
      <w:pPr>
        <w:rPr>
          <w:rFonts w:eastAsia="Times New Roman" w:cstheme="minorHAnsi"/>
          <w:color w:val="000000" w:themeColor="text1"/>
          <w:lang w:eastAsia="nb-NO"/>
        </w:rPr>
      </w:pPr>
      <w:r>
        <w:rPr>
          <w:rFonts w:eastAsia="Times New Roman" w:cstheme="minorHAnsi"/>
          <w:color w:val="000000" w:themeColor="text1"/>
          <w:lang w:eastAsia="nb-NO"/>
        </w:rPr>
        <w:t xml:space="preserve">Administrativ styringsgruppe drøftet i møte 11.09. </w:t>
      </w:r>
      <w:r w:rsidR="009D34E3">
        <w:rPr>
          <w:rFonts w:eastAsia="Times New Roman" w:cstheme="minorHAnsi"/>
          <w:color w:val="000000" w:themeColor="text1"/>
          <w:lang w:eastAsia="nb-NO"/>
        </w:rPr>
        <w:t xml:space="preserve">betydningen av brevet fra SD </w:t>
      </w:r>
      <w:r>
        <w:rPr>
          <w:rFonts w:eastAsia="Times New Roman" w:cstheme="minorHAnsi"/>
          <w:color w:val="000000" w:themeColor="text1"/>
          <w:lang w:eastAsia="nb-NO"/>
        </w:rPr>
        <w:t>og konkluderte med følgende anbefaling:</w:t>
      </w:r>
    </w:p>
    <w:p w14:paraId="12A8A116" w14:textId="77777777" w:rsidR="00DD7E46" w:rsidRPr="00DD7E46" w:rsidRDefault="00DD7E46" w:rsidP="00DD7E46">
      <w:pPr>
        <w:ind w:left="700"/>
        <w:rPr>
          <w:rFonts w:eastAsia="Times New Roman" w:cstheme="minorHAnsi"/>
          <w:color w:val="000000" w:themeColor="text1"/>
          <w:lang w:eastAsia="nb-NO"/>
        </w:rPr>
      </w:pPr>
      <w:r>
        <w:rPr>
          <w:rFonts w:eastAsia="Times New Roman" w:cstheme="minorHAnsi"/>
          <w:color w:val="000000" w:themeColor="text1"/>
          <w:lang w:eastAsia="nb-NO"/>
        </w:rPr>
        <w:t>«</w:t>
      </w:r>
      <w:r w:rsidRPr="00DD7E46">
        <w:rPr>
          <w:rFonts w:eastAsia="Times New Roman" w:cstheme="minorHAnsi"/>
          <w:color w:val="000000" w:themeColor="text1"/>
          <w:lang w:eastAsia="nb-NO"/>
        </w:rPr>
        <w:t xml:space="preserve">I lys av nytt nullvekstmål og brevet fra Samferdselsdepartementet datert 2. september er det behov for å utarbeide nytt kunnskapsgrunnlag. Buskerudbyen har vært klare på </w:t>
      </w:r>
      <w:r w:rsidRPr="00DD7E46">
        <w:rPr>
          <w:rFonts w:eastAsia="Times New Roman" w:cstheme="minorHAnsi"/>
          <w:color w:val="000000" w:themeColor="text1"/>
          <w:lang w:eastAsia="nb-NO"/>
        </w:rPr>
        <w:lastRenderedPageBreak/>
        <w:t>utgangspunktet om en effektiv og målretta byvekstavtale, der nullvekstmålet kan nås uten bompengefinansiering.</w:t>
      </w:r>
    </w:p>
    <w:p w14:paraId="6A3873B3" w14:textId="77777777" w:rsidR="00DD7E46" w:rsidRPr="00DD7E46" w:rsidRDefault="00DD7E46" w:rsidP="00DD7E46">
      <w:pPr>
        <w:ind w:left="700"/>
        <w:rPr>
          <w:rFonts w:eastAsia="Times New Roman" w:cstheme="minorHAnsi"/>
          <w:color w:val="000000" w:themeColor="text1"/>
          <w:lang w:eastAsia="nb-NO"/>
        </w:rPr>
      </w:pPr>
      <w:r w:rsidRPr="00DD7E46">
        <w:rPr>
          <w:rFonts w:eastAsia="Times New Roman" w:cstheme="minorHAnsi"/>
          <w:color w:val="000000" w:themeColor="text1"/>
          <w:lang w:eastAsia="nb-NO"/>
        </w:rPr>
        <w:t>Det anbefales i første omgang å lage en sak om mandat for utarbeidelse av nytt kunnskapsgrunnlag, for behandling i Buskerudbyens organer og politiske organer i kommuner og fylkeskommunen. Det legges til grunn for mandatet at det skal utredes hvordan det nye nullvekstmålet skal forstås og kan nås uten bompengefinansiering.</w:t>
      </w:r>
    </w:p>
    <w:p w14:paraId="12BB8866" w14:textId="77777777" w:rsidR="00DD7E46" w:rsidRDefault="00DD7E46" w:rsidP="00DD7E46">
      <w:pPr>
        <w:ind w:left="700"/>
        <w:rPr>
          <w:rFonts w:eastAsia="Times New Roman" w:cstheme="minorHAnsi"/>
          <w:color w:val="000000" w:themeColor="text1"/>
          <w:lang w:eastAsia="nb-NO"/>
        </w:rPr>
      </w:pPr>
      <w:r w:rsidRPr="00DD7E46">
        <w:rPr>
          <w:rFonts w:eastAsia="Times New Roman" w:cstheme="minorHAnsi"/>
          <w:color w:val="000000" w:themeColor="text1"/>
          <w:lang w:eastAsia="nb-NO"/>
        </w:rPr>
        <w:t>Når resultatet av denne utredningen foreligger vurderes det om andre alternativer skal utredes, herunder alternativer for ulike former for bompengefinansiering.</w:t>
      </w:r>
      <w:r>
        <w:rPr>
          <w:rFonts w:eastAsia="Times New Roman" w:cstheme="minorHAnsi"/>
          <w:color w:val="000000" w:themeColor="text1"/>
          <w:lang w:eastAsia="nb-NO"/>
        </w:rPr>
        <w:t>»</w:t>
      </w:r>
    </w:p>
    <w:p w14:paraId="3F6C79E3" w14:textId="77777777" w:rsidR="009C146C" w:rsidRPr="00C03D12" w:rsidRDefault="007C7370" w:rsidP="005C540B">
      <w:pPr>
        <w:pStyle w:val="Ingenmellomrom"/>
        <w:rPr>
          <w:rFonts w:asciiTheme="minorHAnsi" w:hAnsiTheme="minorHAnsi" w:cstheme="minorHAnsi"/>
          <w:b/>
          <w:sz w:val="22"/>
          <w:lang w:eastAsia="nb-NO"/>
        </w:rPr>
      </w:pPr>
      <w:r w:rsidRPr="00C03D12">
        <w:rPr>
          <w:rFonts w:asciiTheme="minorHAnsi" w:hAnsiTheme="minorHAnsi" w:cstheme="minorHAnsi"/>
          <w:b/>
          <w:sz w:val="22"/>
          <w:lang w:eastAsia="nb-NO"/>
        </w:rPr>
        <w:t>Vurdering</w:t>
      </w:r>
    </w:p>
    <w:p w14:paraId="3F8CC238" w14:textId="725AD643" w:rsidR="005C540B" w:rsidRPr="005C540B" w:rsidRDefault="005C540B" w:rsidP="00C03D12">
      <w:pPr>
        <w:pStyle w:val="Ingenmellomrom"/>
        <w:spacing w:line="276" w:lineRule="auto"/>
        <w:rPr>
          <w:rFonts w:asciiTheme="minorHAnsi" w:eastAsia="Times New Roman" w:hAnsiTheme="minorHAnsi" w:cstheme="minorHAnsi"/>
          <w:color w:val="000000" w:themeColor="text1"/>
          <w:sz w:val="22"/>
          <w:lang w:eastAsia="nb-NO"/>
        </w:rPr>
      </w:pPr>
      <w:r w:rsidRPr="005C540B">
        <w:rPr>
          <w:rFonts w:asciiTheme="minorHAnsi" w:eastAsia="Times New Roman" w:hAnsiTheme="minorHAnsi" w:cstheme="minorHAnsi"/>
          <w:color w:val="000000" w:themeColor="text1"/>
          <w:sz w:val="22"/>
          <w:lang w:eastAsia="nb-NO"/>
        </w:rPr>
        <w:t xml:space="preserve">Det følger av samferdselsministerens brev at Buskerudbyen kan komme i posisjon for byvekstavtaleforhandlinger med staten. For å komme i en slik posisjon er det nødvendig å få på plass et oppdatert kunnskapsgrunnlag som viser hvordan det reviderte nullvekstmålet kan nås med ulike </w:t>
      </w:r>
      <w:r w:rsidR="00925AC4">
        <w:rPr>
          <w:rFonts w:asciiTheme="minorHAnsi" w:eastAsia="Times New Roman" w:hAnsiTheme="minorHAnsi" w:cstheme="minorHAnsi"/>
          <w:color w:val="000000" w:themeColor="text1"/>
          <w:sz w:val="22"/>
          <w:lang w:eastAsia="nb-NO"/>
        </w:rPr>
        <w:t>virkemidler</w:t>
      </w:r>
      <w:r w:rsidRPr="005C540B">
        <w:rPr>
          <w:rFonts w:asciiTheme="minorHAnsi" w:eastAsia="Times New Roman" w:hAnsiTheme="minorHAnsi" w:cstheme="minorHAnsi"/>
          <w:color w:val="000000" w:themeColor="text1"/>
          <w:sz w:val="22"/>
          <w:lang w:eastAsia="nb-NO"/>
        </w:rPr>
        <w:t xml:space="preserve">. </w:t>
      </w:r>
      <w:r w:rsidR="00236465">
        <w:rPr>
          <w:rFonts w:asciiTheme="minorHAnsi" w:eastAsia="Times New Roman" w:hAnsiTheme="minorHAnsi" w:cstheme="minorHAnsi"/>
          <w:color w:val="000000" w:themeColor="text1"/>
          <w:sz w:val="22"/>
          <w:lang w:eastAsia="nb-NO"/>
        </w:rPr>
        <w:t>S</w:t>
      </w:r>
      <w:r w:rsidR="000902F3">
        <w:rPr>
          <w:rFonts w:asciiTheme="minorHAnsi" w:eastAsia="Times New Roman" w:hAnsiTheme="minorHAnsi" w:cstheme="minorHAnsi"/>
          <w:color w:val="000000" w:themeColor="text1"/>
          <w:sz w:val="22"/>
          <w:lang w:eastAsia="nb-NO"/>
        </w:rPr>
        <w:t>amferdselsdepartementet</w:t>
      </w:r>
      <w:r w:rsidRPr="005C540B">
        <w:rPr>
          <w:rFonts w:asciiTheme="minorHAnsi" w:eastAsia="Times New Roman" w:hAnsiTheme="minorHAnsi" w:cstheme="minorHAnsi"/>
          <w:color w:val="000000" w:themeColor="text1"/>
          <w:sz w:val="22"/>
          <w:lang w:eastAsia="nb-NO"/>
        </w:rPr>
        <w:t xml:space="preserve"> </w:t>
      </w:r>
      <w:r w:rsidR="00236465">
        <w:rPr>
          <w:rFonts w:asciiTheme="minorHAnsi" w:eastAsia="Times New Roman" w:hAnsiTheme="minorHAnsi" w:cstheme="minorHAnsi"/>
          <w:color w:val="000000" w:themeColor="text1"/>
          <w:sz w:val="22"/>
          <w:lang w:eastAsia="nb-NO"/>
        </w:rPr>
        <w:t xml:space="preserve">mener </w:t>
      </w:r>
      <w:r w:rsidRPr="005C540B">
        <w:rPr>
          <w:rFonts w:asciiTheme="minorHAnsi" w:eastAsia="Times New Roman" w:hAnsiTheme="minorHAnsi" w:cstheme="minorHAnsi"/>
          <w:color w:val="000000" w:themeColor="text1"/>
          <w:sz w:val="22"/>
          <w:lang w:eastAsia="nb-NO"/>
        </w:rPr>
        <w:t>at bompengefinansiering</w:t>
      </w:r>
      <w:r w:rsidR="000902F3">
        <w:rPr>
          <w:rFonts w:asciiTheme="minorHAnsi" w:eastAsia="Times New Roman" w:hAnsiTheme="minorHAnsi" w:cstheme="minorHAnsi"/>
          <w:color w:val="000000" w:themeColor="text1"/>
          <w:sz w:val="22"/>
          <w:lang w:eastAsia="nb-NO"/>
        </w:rPr>
        <w:t xml:space="preserve"> bør</w:t>
      </w:r>
      <w:r w:rsidRPr="005C540B">
        <w:rPr>
          <w:rFonts w:asciiTheme="minorHAnsi" w:eastAsia="Times New Roman" w:hAnsiTheme="minorHAnsi" w:cstheme="minorHAnsi"/>
          <w:color w:val="000000" w:themeColor="text1"/>
          <w:sz w:val="22"/>
          <w:lang w:eastAsia="nb-NO"/>
        </w:rPr>
        <w:t xml:space="preserve"> inngå</w:t>
      </w:r>
      <w:r w:rsidR="00925AC4">
        <w:rPr>
          <w:rFonts w:asciiTheme="minorHAnsi" w:eastAsia="Times New Roman" w:hAnsiTheme="minorHAnsi" w:cstheme="minorHAnsi"/>
          <w:color w:val="000000" w:themeColor="text1"/>
          <w:sz w:val="22"/>
          <w:lang w:eastAsia="nb-NO"/>
        </w:rPr>
        <w:t xml:space="preserve"> </w:t>
      </w:r>
      <w:r w:rsidRPr="005C540B">
        <w:rPr>
          <w:rFonts w:asciiTheme="minorHAnsi" w:eastAsia="Times New Roman" w:hAnsiTheme="minorHAnsi" w:cstheme="minorHAnsi"/>
          <w:color w:val="000000" w:themeColor="text1"/>
          <w:sz w:val="22"/>
          <w:lang w:eastAsia="nb-NO"/>
        </w:rPr>
        <w:t>som en av de alternative løsninge</w:t>
      </w:r>
      <w:r w:rsidR="00236465">
        <w:rPr>
          <w:rFonts w:asciiTheme="minorHAnsi" w:eastAsia="Times New Roman" w:hAnsiTheme="minorHAnsi" w:cstheme="minorHAnsi"/>
          <w:color w:val="000000" w:themeColor="text1"/>
          <w:sz w:val="22"/>
          <w:lang w:eastAsia="nb-NO"/>
        </w:rPr>
        <w:t>ne i et slikt kunnskapsgrunnlag</w:t>
      </w:r>
      <w:r w:rsidRPr="005C540B">
        <w:rPr>
          <w:rFonts w:asciiTheme="minorHAnsi" w:eastAsia="Times New Roman" w:hAnsiTheme="minorHAnsi" w:cstheme="minorHAnsi"/>
          <w:color w:val="000000" w:themeColor="text1"/>
          <w:sz w:val="22"/>
          <w:lang w:eastAsia="nb-NO"/>
        </w:rPr>
        <w:t>. Det er også åpnet for å utrede alternativer uten bompengeløsninger.</w:t>
      </w:r>
    </w:p>
    <w:p w14:paraId="1603C67F" w14:textId="77777777" w:rsidR="005C540B" w:rsidRPr="005C540B" w:rsidRDefault="005C540B" w:rsidP="00C03D12">
      <w:pPr>
        <w:pStyle w:val="Ingenmellomrom"/>
        <w:spacing w:line="276" w:lineRule="auto"/>
        <w:rPr>
          <w:rFonts w:asciiTheme="minorHAnsi" w:eastAsia="Times New Roman" w:hAnsiTheme="minorHAnsi" w:cstheme="minorHAnsi"/>
          <w:color w:val="000000" w:themeColor="text1"/>
          <w:sz w:val="22"/>
          <w:lang w:eastAsia="nb-NO"/>
        </w:rPr>
      </w:pPr>
    </w:p>
    <w:p w14:paraId="0FD945A0" w14:textId="2BF41207" w:rsidR="00E0096C" w:rsidRPr="00280DEB" w:rsidRDefault="005C540B" w:rsidP="00280DEB">
      <w:pPr>
        <w:pStyle w:val="Ingenmellomrom"/>
        <w:spacing w:line="276" w:lineRule="auto"/>
        <w:rPr>
          <w:rFonts w:asciiTheme="minorHAnsi" w:eastAsia="Times New Roman" w:hAnsiTheme="minorHAnsi" w:cstheme="minorHAnsi"/>
          <w:color w:val="000000" w:themeColor="text1"/>
          <w:sz w:val="22"/>
          <w:lang w:eastAsia="nb-NO"/>
        </w:rPr>
      </w:pPr>
      <w:r w:rsidRPr="005C540B">
        <w:rPr>
          <w:rFonts w:asciiTheme="minorHAnsi" w:eastAsia="Times New Roman" w:hAnsiTheme="minorHAnsi" w:cstheme="minorHAnsi"/>
          <w:color w:val="000000" w:themeColor="text1"/>
          <w:sz w:val="22"/>
          <w:lang w:eastAsia="nb-NO"/>
        </w:rPr>
        <w:t xml:space="preserve">Uten byvekstavtale </w:t>
      </w:r>
      <w:r w:rsidR="00AE508A">
        <w:rPr>
          <w:rFonts w:asciiTheme="minorHAnsi" w:eastAsia="Times New Roman" w:hAnsiTheme="minorHAnsi" w:cstheme="minorHAnsi"/>
          <w:color w:val="000000" w:themeColor="text1"/>
          <w:sz w:val="22"/>
          <w:lang w:eastAsia="nb-NO"/>
        </w:rPr>
        <w:t>har</w:t>
      </w:r>
      <w:r w:rsidRPr="005C540B">
        <w:rPr>
          <w:rFonts w:asciiTheme="minorHAnsi" w:eastAsia="Times New Roman" w:hAnsiTheme="minorHAnsi" w:cstheme="minorHAnsi"/>
          <w:color w:val="000000" w:themeColor="text1"/>
          <w:sz w:val="22"/>
          <w:lang w:eastAsia="nb-NO"/>
        </w:rPr>
        <w:t xml:space="preserve"> Buskerudbyen </w:t>
      </w:r>
      <w:r w:rsidR="00AE508A">
        <w:rPr>
          <w:rFonts w:asciiTheme="minorHAnsi" w:eastAsia="Times New Roman" w:hAnsiTheme="minorHAnsi" w:cstheme="minorHAnsi"/>
          <w:color w:val="000000" w:themeColor="text1"/>
          <w:sz w:val="22"/>
          <w:lang w:eastAsia="nb-NO"/>
        </w:rPr>
        <w:t>begrensede</w:t>
      </w:r>
      <w:r w:rsidRPr="005C540B">
        <w:rPr>
          <w:rFonts w:asciiTheme="minorHAnsi" w:eastAsia="Times New Roman" w:hAnsiTheme="minorHAnsi" w:cstheme="minorHAnsi"/>
          <w:color w:val="000000" w:themeColor="text1"/>
          <w:sz w:val="22"/>
          <w:lang w:eastAsia="nb-NO"/>
        </w:rPr>
        <w:t xml:space="preserve"> finansielle virkemidler til å utvikle transportinfrastrukturen. Herunder vil det være svært begrensede muligheter til å legge om transportmønsteret i byområdet i en mer klima- og miljøvennlig retning og å oppnå nullvekstmålet.</w:t>
      </w:r>
      <w:r w:rsidR="00280DEB">
        <w:rPr>
          <w:rFonts w:asciiTheme="minorHAnsi" w:eastAsia="Times New Roman" w:hAnsiTheme="minorHAnsi" w:cstheme="minorHAnsi"/>
          <w:color w:val="000000" w:themeColor="text1"/>
          <w:sz w:val="22"/>
          <w:lang w:eastAsia="nb-NO"/>
        </w:rPr>
        <w:t xml:space="preserve"> Tatt i betraktning at </w:t>
      </w:r>
      <w:r w:rsidRPr="00280DEB">
        <w:rPr>
          <w:rFonts w:asciiTheme="minorHAnsi" w:eastAsia="Times New Roman" w:hAnsiTheme="minorHAnsi" w:cstheme="minorHAnsi"/>
          <w:color w:val="000000" w:themeColor="text1"/>
          <w:sz w:val="22"/>
          <w:lang w:eastAsia="nb-NO"/>
        </w:rPr>
        <w:t xml:space="preserve">staten har definert et nytt nullvekstmål som utgangspunkt for forhandlinger om byvekstavtale, og at byområdet Buskerudbyen har transportutfordringer, er det behov for å revidere det faglige grunnlaget for en transportsatsing. </w:t>
      </w:r>
      <w:r w:rsidRPr="005C540B">
        <w:rPr>
          <w:rFonts w:asciiTheme="minorHAnsi" w:eastAsia="Times New Roman" w:hAnsiTheme="minorHAnsi" w:cstheme="minorHAnsi"/>
          <w:color w:val="000000" w:themeColor="text1"/>
          <w:sz w:val="22"/>
          <w:lang w:eastAsia="nb-NO"/>
        </w:rPr>
        <w:t>En slik prosess vil nødvendigvis ta noe tid, både mht. faglige utredninger og å etablere politisk forankring og eierskap.</w:t>
      </w:r>
      <w:r w:rsidR="00280DEB">
        <w:rPr>
          <w:rFonts w:asciiTheme="minorHAnsi" w:eastAsia="Times New Roman" w:hAnsiTheme="minorHAnsi" w:cstheme="minorHAnsi"/>
          <w:color w:val="000000" w:themeColor="text1"/>
          <w:sz w:val="22"/>
          <w:lang w:eastAsia="nb-NO"/>
        </w:rPr>
        <w:t xml:space="preserve"> </w:t>
      </w:r>
      <w:r w:rsidR="00EC25A7" w:rsidRPr="00280DEB">
        <w:rPr>
          <w:rFonts w:asciiTheme="minorHAnsi" w:eastAsia="Times New Roman" w:hAnsiTheme="minorHAnsi" w:cstheme="minorHAnsi"/>
          <w:color w:val="000000" w:themeColor="text1"/>
          <w:sz w:val="22"/>
          <w:lang w:eastAsia="nb-NO"/>
        </w:rPr>
        <w:t>Det vurderes som viktig å opprettholde den administrative dialogen med Vegdirektoratet</w:t>
      </w:r>
      <w:r w:rsidR="00280DEB">
        <w:rPr>
          <w:rFonts w:asciiTheme="minorHAnsi" w:eastAsia="Times New Roman" w:hAnsiTheme="minorHAnsi" w:cstheme="minorHAnsi"/>
          <w:color w:val="000000" w:themeColor="text1"/>
          <w:sz w:val="22"/>
          <w:lang w:eastAsia="nb-NO"/>
        </w:rPr>
        <w:t xml:space="preserve"> i det videre arbeidet med </w:t>
      </w:r>
      <w:r w:rsidR="00584255">
        <w:rPr>
          <w:rFonts w:asciiTheme="minorHAnsi" w:eastAsia="Times New Roman" w:hAnsiTheme="minorHAnsi" w:cstheme="minorHAnsi"/>
          <w:color w:val="000000" w:themeColor="text1"/>
          <w:sz w:val="22"/>
          <w:lang w:eastAsia="nb-NO"/>
        </w:rPr>
        <w:t xml:space="preserve">grunnlag for </w:t>
      </w:r>
      <w:r w:rsidR="00280DEB">
        <w:rPr>
          <w:rFonts w:asciiTheme="minorHAnsi" w:eastAsia="Times New Roman" w:hAnsiTheme="minorHAnsi" w:cstheme="minorHAnsi"/>
          <w:color w:val="000000" w:themeColor="text1"/>
          <w:sz w:val="22"/>
          <w:lang w:eastAsia="nb-NO"/>
        </w:rPr>
        <w:t>byvekstavtale</w:t>
      </w:r>
      <w:r w:rsidR="00EC25A7" w:rsidRPr="00280DEB">
        <w:rPr>
          <w:rFonts w:asciiTheme="minorHAnsi" w:eastAsia="Times New Roman" w:hAnsiTheme="minorHAnsi" w:cstheme="minorHAnsi"/>
          <w:color w:val="000000" w:themeColor="text1"/>
          <w:sz w:val="22"/>
          <w:lang w:eastAsia="nb-NO"/>
        </w:rPr>
        <w:t xml:space="preserve">. </w:t>
      </w:r>
      <w:r w:rsidR="002E3A55" w:rsidRPr="00280DEB">
        <w:rPr>
          <w:rFonts w:asciiTheme="minorHAnsi" w:eastAsia="Times New Roman" w:hAnsiTheme="minorHAnsi" w:cstheme="minorHAnsi"/>
          <w:color w:val="000000" w:themeColor="text1"/>
          <w:sz w:val="22"/>
          <w:lang w:eastAsia="nb-NO"/>
        </w:rPr>
        <w:t>Det legges opp til en drøfting av videre prosess i møtet.</w:t>
      </w:r>
    </w:p>
    <w:p w14:paraId="07066CB0" w14:textId="77777777" w:rsidR="00280DEB" w:rsidRPr="00280DEB" w:rsidRDefault="00280DEB" w:rsidP="00280DEB">
      <w:pPr>
        <w:pStyle w:val="Ingenmellomrom"/>
        <w:spacing w:line="276" w:lineRule="auto"/>
        <w:rPr>
          <w:rFonts w:asciiTheme="minorHAnsi" w:eastAsia="Times New Roman" w:hAnsiTheme="minorHAnsi" w:cstheme="minorHAnsi"/>
          <w:color w:val="000000" w:themeColor="text1"/>
          <w:sz w:val="22"/>
          <w:lang w:eastAsia="nb-NO"/>
        </w:rPr>
      </w:pPr>
    </w:p>
    <w:p w14:paraId="1D50C785" w14:textId="77777777" w:rsidR="00EC25A7" w:rsidRPr="00EC25A7" w:rsidRDefault="002E3A55" w:rsidP="00EC25A7">
      <w:pPr>
        <w:rPr>
          <w:rFonts w:eastAsia="Times New Roman" w:cstheme="minorHAnsi"/>
          <w:bCs/>
          <w:i/>
          <w:color w:val="000000" w:themeColor="text1"/>
          <w:lang w:eastAsia="nb-NO"/>
        </w:rPr>
      </w:pPr>
      <w:r w:rsidRPr="002F16D8">
        <w:rPr>
          <w:rFonts w:eastAsia="Times New Roman" w:cstheme="minorHAnsi"/>
          <w:b/>
          <w:bCs/>
          <w:i/>
          <w:color w:val="000000" w:themeColor="text1"/>
          <w:lang w:eastAsia="nb-NO"/>
        </w:rPr>
        <w:t xml:space="preserve">Forslag til konklusjon: </w:t>
      </w:r>
      <w:r w:rsidR="00EC25A7" w:rsidRPr="00EC25A7">
        <w:rPr>
          <w:rFonts w:eastAsia="Times New Roman" w:cstheme="minorHAnsi"/>
          <w:bCs/>
          <w:i/>
          <w:color w:val="000000" w:themeColor="text1"/>
          <w:lang w:eastAsia="nb-NO"/>
        </w:rPr>
        <w:t>I lys av nytt nullvekstmål og brevet fra Samferdselsdepartementet datert 2. september er det behov for å utarbeide nytt kunnskapsgrunnlag. Buskerudbyen har vært klare på utgangspunktet om en effektiv og målretta byvekstavtale, der nullvekstmålet kan nås uten bompengefinansiering.</w:t>
      </w:r>
    </w:p>
    <w:p w14:paraId="3F02FC3A" w14:textId="77777777" w:rsidR="00EC25A7" w:rsidRPr="00EC25A7" w:rsidRDefault="00EC25A7" w:rsidP="00EC25A7">
      <w:pPr>
        <w:rPr>
          <w:rFonts w:eastAsia="Times New Roman" w:cstheme="minorHAnsi"/>
          <w:bCs/>
          <w:i/>
          <w:color w:val="000000" w:themeColor="text1"/>
          <w:lang w:eastAsia="nb-NO"/>
        </w:rPr>
      </w:pPr>
      <w:r w:rsidRPr="00EC25A7">
        <w:rPr>
          <w:rFonts w:eastAsia="Times New Roman" w:cstheme="minorHAnsi"/>
          <w:bCs/>
          <w:i/>
          <w:color w:val="000000" w:themeColor="text1"/>
          <w:lang w:eastAsia="nb-NO"/>
        </w:rPr>
        <w:t>Det anbefales i første omgang å lage en sak om mandat for utarbeidelse av nytt kunnskapsgrunnlag, for behandling i Buskerudbyens organer og politiske organer i kommuner og fylkeskommunen. Det legges til grunn for mandatet at det skal utredes hvordan det nye nullvekstmålet skal forstås og kan nås uten bompengefinansiering.</w:t>
      </w:r>
    </w:p>
    <w:p w14:paraId="70931EC6" w14:textId="77777777" w:rsidR="00DD7E46" w:rsidRPr="00EC25A7" w:rsidRDefault="00EC25A7" w:rsidP="00EC25A7">
      <w:pPr>
        <w:rPr>
          <w:rFonts w:eastAsia="Times New Roman" w:cstheme="minorHAnsi"/>
          <w:color w:val="000000" w:themeColor="text1"/>
          <w:lang w:eastAsia="nb-NO"/>
        </w:rPr>
      </w:pPr>
      <w:r w:rsidRPr="00EC25A7">
        <w:rPr>
          <w:rFonts w:eastAsia="Times New Roman" w:cstheme="minorHAnsi"/>
          <w:bCs/>
          <w:i/>
          <w:color w:val="000000" w:themeColor="text1"/>
          <w:lang w:eastAsia="nb-NO"/>
        </w:rPr>
        <w:t>Når resultatet av denne utredningen foreligger vurderes det om andre alternativer skal utredes, herunder alternativer for ulike former for bompengefinansiering.</w:t>
      </w:r>
    </w:p>
    <w:p w14:paraId="57108CBC" w14:textId="77777777" w:rsidR="00DD7E46" w:rsidRPr="00E0096C" w:rsidRDefault="00DD7E46" w:rsidP="00E0096C">
      <w:pPr>
        <w:rPr>
          <w:rFonts w:eastAsia="Times New Roman" w:cstheme="minorHAnsi"/>
          <w:color w:val="000000" w:themeColor="text1"/>
          <w:lang w:eastAsia="nb-NO"/>
        </w:rPr>
      </w:pPr>
    </w:p>
    <w:p w14:paraId="3D3A9272" w14:textId="6AF3B21F" w:rsidR="002D01EB" w:rsidRPr="002D01EB" w:rsidRDefault="002D01EB" w:rsidP="002D01EB">
      <w:pPr>
        <w:rPr>
          <w:rFonts w:cs="Arial"/>
          <w:b/>
          <w:bCs/>
          <w:sz w:val="24"/>
          <w:szCs w:val="24"/>
          <w:lang w:eastAsia="nb-NO"/>
        </w:rPr>
      </w:pPr>
    </w:p>
    <w:sectPr w:rsidR="002D01EB" w:rsidRPr="002D01EB" w:rsidSect="001D6021">
      <w:footerReference w:type="default" r:id="rId11"/>
      <w:headerReference w:type="first" r:id="rId12"/>
      <w:footerReference w:type="first" r:id="rId13"/>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27DBB" w14:textId="77777777" w:rsidR="007E559B" w:rsidRDefault="007E559B" w:rsidP="00867A8F">
      <w:pPr>
        <w:spacing w:after="0" w:line="240" w:lineRule="auto"/>
      </w:pPr>
      <w:r>
        <w:separator/>
      </w:r>
    </w:p>
  </w:endnote>
  <w:endnote w:type="continuationSeparator" w:id="0">
    <w:p w14:paraId="2F27856B" w14:textId="77777777" w:rsidR="007E559B" w:rsidRDefault="007E559B"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altName w:val="Franklin Gothic Medium Cond"/>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48D3E3E9" w14:textId="77777777" w:rsidR="00FB12BB" w:rsidRDefault="00FB12BB">
        <w:pPr>
          <w:pStyle w:val="Bunntekst"/>
          <w:jc w:val="right"/>
        </w:pPr>
        <w:r>
          <w:fldChar w:fldCharType="begin"/>
        </w:r>
        <w:r>
          <w:instrText>PAGE   \* MERGEFORMAT</w:instrText>
        </w:r>
        <w:r>
          <w:fldChar w:fldCharType="separate"/>
        </w:r>
        <w:r w:rsidR="001866C3">
          <w:rPr>
            <w:noProof/>
          </w:rPr>
          <w:t>2</w:t>
        </w:r>
        <w:r>
          <w:rPr>
            <w:noProof/>
          </w:rPr>
          <w:fldChar w:fldCharType="end"/>
        </w:r>
      </w:p>
    </w:sdtContent>
  </w:sdt>
  <w:p w14:paraId="03DB4F6B" w14:textId="77777777" w:rsidR="00FB12BB" w:rsidRDefault="00FB12B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2BDE8B16" w14:textId="77777777" w:rsidR="00FB12BB" w:rsidRDefault="00FB12BB">
        <w:pPr>
          <w:pStyle w:val="Bunntekst"/>
          <w:jc w:val="right"/>
        </w:pPr>
        <w:r>
          <w:fldChar w:fldCharType="begin"/>
        </w:r>
        <w:r>
          <w:instrText>PAGE   \* MERGEFORMAT</w:instrText>
        </w:r>
        <w:r>
          <w:fldChar w:fldCharType="separate"/>
        </w:r>
        <w:r w:rsidR="001866C3">
          <w:rPr>
            <w:noProof/>
          </w:rPr>
          <w:t>1</w:t>
        </w:r>
        <w:r>
          <w:fldChar w:fldCharType="end"/>
        </w:r>
      </w:p>
    </w:sdtContent>
  </w:sdt>
  <w:p w14:paraId="138A9BFE" w14:textId="77777777" w:rsidR="00FB12BB" w:rsidRDefault="00FB12B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E15E5" w14:textId="77777777" w:rsidR="007E559B" w:rsidRDefault="007E559B" w:rsidP="00867A8F">
      <w:pPr>
        <w:spacing w:after="0" w:line="240" w:lineRule="auto"/>
      </w:pPr>
      <w:r>
        <w:separator/>
      </w:r>
    </w:p>
  </w:footnote>
  <w:footnote w:type="continuationSeparator" w:id="0">
    <w:p w14:paraId="492B727B" w14:textId="77777777" w:rsidR="007E559B" w:rsidRDefault="007E559B"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ED427" w14:textId="77777777" w:rsidR="00FB12BB" w:rsidRDefault="00FB12BB">
    <w:pPr>
      <w:pStyle w:val="Topptekst"/>
    </w:pPr>
    <w:r>
      <w:t xml:space="preserve">  </w:t>
    </w:r>
    <w:r>
      <w:rPr>
        <w:noProof/>
        <w:lang w:eastAsia="nb-NO"/>
      </w:rPr>
      <w:drawing>
        <wp:inline distT="0" distB="0" distL="0" distR="0" wp14:anchorId="5B0AE3D5" wp14:editId="4BD34E0D">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002F3C3F">
      <w:t xml:space="preserve">                     </w:t>
    </w:r>
    <w:r w:rsidRPr="00867A8F">
      <w:t>Saksdoku</w:t>
    </w:r>
    <w:r>
      <w:t xml:space="preserve">ment ATM-utvalgsmøte </w:t>
    </w:r>
    <w:r w:rsidR="002F3C3F">
      <w:t>25. september</w:t>
    </w:r>
    <w: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FD2"/>
    <w:multiLevelType w:val="hybridMultilevel"/>
    <w:tmpl w:val="D2662358"/>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D9801B8"/>
    <w:multiLevelType w:val="hybridMultilevel"/>
    <w:tmpl w:val="A9E4062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2B95695"/>
    <w:multiLevelType w:val="hybridMultilevel"/>
    <w:tmpl w:val="6226BF4C"/>
    <w:lvl w:ilvl="0" w:tplc="7E889C82">
      <w:start w:val="1"/>
      <w:numFmt w:val="upperRoman"/>
      <w:lvlText w:val="%1."/>
      <w:lvlJc w:val="left"/>
      <w:pPr>
        <w:ind w:left="360" w:hanging="360"/>
      </w:pPr>
      <w:rPr>
        <w:rFonts w:ascii="Arial" w:eastAsiaTheme="minorHAnsi" w:hAnsi="Arial" w:cs="Arial"/>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35AC42D7"/>
    <w:multiLevelType w:val="multilevel"/>
    <w:tmpl w:val="A4A609E0"/>
    <w:styleLink w:val="NumHeadings34"/>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4">
    <w:nsid w:val="36103A26"/>
    <w:multiLevelType w:val="hybridMultilevel"/>
    <w:tmpl w:val="E36EB410"/>
    <w:lvl w:ilvl="0" w:tplc="7D00D9CE">
      <w:start w:val="1"/>
      <w:numFmt w:val="bullet"/>
      <w:lvlText w:val="•"/>
      <w:lvlJc w:val="left"/>
      <w:pPr>
        <w:tabs>
          <w:tab w:val="num" w:pos="720"/>
        </w:tabs>
        <w:ind w:left="720" w:hanging="360"/>
      </w:pPr>
      <w:rPr>
        <w:rFonts w:ascii="Times New Roman" w:hAnsi="Times New Roman" w:hint="default"/>
      </w:rPr>
    </w:lvl>
    <w:lvl w:ilvl="1" w:tplc="53E60C4E" w:tentative="1">
      <w:start w:val="1"/>
      <w:numFmt w:val="bullet"/>
      <w:lvlText w:val="•"/>
      <w:lvlJc w:val="left"/>
      <w:pPr>
        <w:tabs>
          <w:tab w:val="num" w:pos="1440"/>
        </w:tabs>
        <w:ind w:left="1440" w:hanging="360"/>
      </w:pPr>
      <w:rPr>
        <w:rFonts w:ascii="Times New Roman" w:hAnsi="Times New Roman" w:hint="default"/>
      </w:rPr>
    </w:lvl>
    <w:lvl w:ilvl="2" w:tplc="63F2B1CA" w:tentative="1">
      <w:start w:val="1"/>
      <w:numFmt w:val="bullet"/>
      <w:lvlText w:val="•"/>
      <w:lvlJc w:val="left"/>
      <w:pPr>
        <w:tabs>
          <w:tab w:val="num" w:pos="2160"/>
        </w:tabs>
        <w:ind w:left="2160" w:hanging="360"/>
      </w:pPr>
      <w:rPr>
        <w:rFonts w:ascii="Times New Roman" w:hAnsi="Times New Roman" w:hint="default"/>
      </w:rPr>
    </w:lvl>
    <w:lvl w:ilvl="3" w:tplc="275E8A86" w:tentative="1">
      <w:start w:val="1"/>
      <w:numFmt w:val="bullet"/>
      <w:lvlText w:val="•"/>
      <w:lvlJc w:val="left"/>
      <w:pPr>
        <w:tabs>
          <w:tab w:val="num" w:pos="2880"/>
        </w:tabs>
        <w:ind w:left="2880" w:hanging="360"/>
      </w:pPr>
      <w:rPr>
        <w:rFonts w:ascii="Times New Roman" w:hAnsi="Times New Roman" w:hint="default"/>
      </w:rPr>
    </w:lvl>
    <w:lvl w:ilvl="4" w:tplc="9A205866" w:tentative="1">
      <w:start w:val="1"/>
      <w:numFmt w:val="bullet"/>
      <w:lvlText w:val="•"/>
      <w:lvlJc w:val="left"/>
      <w:pPr>
        <w:tabs>
          <w:tab w:val="num" w:pos="3600"/>
        </w:tabs>
        <w:ind w:left="3600" w:hanging="360"/>
      </w:pPr>
      <w:rPr>
        <w:rFonts w:ascii="Times New Roman" w:hAnsi="Times New Roman" w:hint="default"/>
      </w:rPr>
    </w:lvl>
    <w:lvl w:ilvl="5" w:tplc="C76C0724" w:tentative="1">
      <w:start w:val="1"/>
      <w:numFmt w:val="bullet"/>
      <w:lvlText w:val="•"/>
      <w:lvlJc w:val="left"/>
      <w:pPr>
        <w:tabs>
          <w:tab w:val="num" w:pos="4320"/>
        </w:tabs>
        <w:ind w:left="4320" w:hanging="360"/>
      </w:pPr>
      <w:rPr>
        <w:rFonts w:ascii="Times New Roman" w:hAnsi="Times New Roman" w:hint="default"/>
      </w:rPr>
    </w:lvl>
    <w:lvl w:ilvl="6" w:tplc="6BEEF9D8" w:tentative="1">
      <w:start w:val="1"/>
      <w:numFmt w:val="bullet"/>
      <w:lvlText w:val="•"/>
      <w:lvlJc w:val="left"/>
      <w:pPr>
        <w:tabs>
          <w:tab w:val="num" w:pos="5040"/>
        </w:tabs>
        <w:ind w:left="5040" w:hanging="360"/>
      </w:pPr>
      <w:rPr>
        <w:rFonts w:ascii="Times New Roman" w:hAnsi="Times New Roman" w:hint="default"/>
      </w:rPr>
    </w:lvl>
    <w:lvl w:ilvl="7" w:tplc="7BEA4BB0" w:tentative="1">
      <w:start w:val="1"/>
      <w:numFmt w:val="bullet"/>
      <w:lvlText w:val="•"/>
      <w:lvlJc w:val="left"/>
      <w:pPr>
        <w:tabs>
          <w:tab w:val="num" w:pos="5760"/>
        </w:tabs>
        <w:ind w:left="5760" w:hanging="360"/>
      </w:pPr>
      <w:rPr>
        <w:rFonts w:ascii="Times New Roman" w:hAnsi="Times New Roman" w:hint="default"/>
      </w:rPr>
    </w:lvl>
    <w:lvl w:ilvl="8" w:tplc="069600C6" w:tentative="1">
      <w:start w:val="1"/>
      <w:numFmt w:val="bullet"/>
      <w:lvlText w:val="•"/>
      <w:lvlJc w:val="left"/>
      <w:pPr>
        <w:tabs>
          <w:tab w:val="num" w:pos="6480"/>
        </w:tabs>
        <w:ind w:left="6480" w:hanging="360"/>
      </w:pPr>
      <w:rPr>
        <w:rFonts w:ascii="Times New Roman" w:hAnsi="Times New Roman" w:hint="default"/>
      </w:rPr>
    </w:lvl>
  </w:abstractNum>
  <w:abstractNum w:abstractNumId="5">
    <w:nsid w:val="3DC27D77"/>
    <w:multiLevelType w:val="hybridMultilevel"/>
    <w:tmpl w:val="864ECA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nsid w:val="412C78D1"/>
    <w:multiLevelType w:val="hybridMultilevel"/>
    <w:tmpl w:val="8A94E22A"/>
    <w:lvl w:ilvl="0" w:tplc="04140001">
      <w:start w:val="1"/>
      <w:numFmt w:val="bullet"/>
      <w:lvlText w:val=""/>
      <w:lvlJc w:val="left"/>
      <w:pPr>
        <w:ind w:left="360" w:hanging="360"/>
      </w:pPr>
      <w:rPr>
        <w:rFonts w:ascii="Symbol" w:hAnsi="Symbol" w:hint="default"/>
      </w:rPr>
    </w:lvl>
    <w:lvl w:ilvl="1" w:tplc="04140017">
      <w:start w:val="1"/>
      <w:numFmt w:val="lowerLetter"/>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407"/>
    <w:rsid w:val="00000679"/>
    <w:rsid w:val="00000B81"/>
    <w:rsid w:val="000013EB"/>
    <w:rsid w:val="00001916"/>
    <w:rsid w:val="0000209D"/>
    <w:rsid w:val="00004ADD"/>
    <w:rsid w:val="000063FD"/>
    <w:rsid w:val="00007B17"/>
    <w:rsid w:val="00007DAE"/>
    <w:rsid w:val="00010D0A"/>
    <w:rsid w:val="00010D45"/>
    <w:rsid w:val="00010F21"/>
    <w:rsid w:val="0001198E"/>
    <w:rsid w:val="00011EE0"/>
    <w:rsid w:val="00013F39"/>
    <w:rsid w:val="0001473B"/>
    <w:rsid w:val="00014E39"/>
    <w:rsid w:val="000155B6"/>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30D"/>
    <w:rsid w:val="000538F1"/>
    <w:rsid w:val="0005396B"/>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46C7"/>
    <w:rsid w:val="000854BB"/>
    <w:rsid w:val="000856B4"/>
    <w:rsid w:val="00086273"/>
    <w:rsid w:val="0008636F"/>
    <w:rsid w:val="00086B82"/>
    <w:rsid w:val="000902F3"/>
    <w:rsid w:val="00090357"/>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F58"/>
    <w:rsid w:val="000B1740"/>
    <w:rsid w:val="000B17EA"/>
    <w:rsid w:val="000B23B3"/>
    <w:rsid w:val="000B29C2"/>
    <w:rsid w:val="000B3C88"/>
    <w:rsid w:val="000B4785"/>
    <w:rsid w:val="000B549C"/>
    <w:rsid w:val="000B583A"/>
    <w:rsid w:val="000B60CF"/>
    <w:rsid w:val="000B6EB2"/>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496"/>
    <w:rsid w:val="000D7836"/>
    <w:rsid w:val="000D7B82"/>
    <w:rsid w:val="000D7E14"/>
    <w:rsid w:val="000D7FA2"/>
    <w:rsid w:val="000E0314"/>
    <w:rsid w:val="000E0654"/>
    <w:rsid w:val="000E14AD"/>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807"/>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4794D"/>
    <w:rsid w:val="001514D3"/>
    <w:rsid w:val="00151D38"/>
    <w:rsid w:val="00153B2F"/>
    <w:rsid w:val="00156135"/>
    <w:rsid w:val="0015639C"/>
    <w:rsid w:val="00157A2B"/>
    <w:rsid w:val="00157D2F"/>
    <w:rsid w:val="00157D59"/>
    <w:rsid w:val="00160536"/>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041"/>
    <w:rsid w:val="001736C9"/>
    <w:rsid w:val="00173D4E"/>
    <w:rsid w:val="0017451D"/>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5FBB"/>
    <w:rsid w:val="00186532"/>
    <w:rsid w:val="001866C3"/>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2BC5"/>
    <w:rsid w:val="001A3978"/>
    <w:rsid w:val="001A3D5F"/>
    <w:rsid w:val="001A3D6B"/>
    <w:rsid w:val="001A7EFB"/>
    <w:rsid w:val="001B0200"/>
    <w:rsid w:val="001B034C"/>
    <w:rsid w:val="001B0913"/>
    <w:rsid w:val="001B0A84"/>
    <w:rsid w:val="001B0CE6"/>
    <w:rsid w:val="001B0E50"/>
    <w:rsid w:val="001B1296"/>
    <w:rsid w:val="001B184F"/>
    <w:rsid w:val="001B3A42"/>
    <w:rsid w:val="001B3C3D"/>
    <w:rsid w:val="001B5BFA"/>
    <w:rsid w:val="001B7150"/>
    <w:rsid w:val="001B7EDD"/>
    <w:rsid w:val="001C00D1"/>
    <w:rsid w:val="001C059E"/>
    <w:rsid w:val="001C1CFA"/>
    <w:rsid w:val="001C2D60"/>
    <w:rsid w:val="001C2FBA"/>
    <w:rsid w:val="001C35D5"/>
    <w:rsid w:val="001C3CF0"/>
    <w:rsid w:val="001C4CE1"/>
    <w:rsid w:val="001C5C67"/>
    <w:rsid w:val="001C7B57"/>
    <w:rsid w:val="001D0523"/>
    <w:rsid w:val="001D1413"/>
    <w:rsid w:val="001D2842"/>
    <w:rsid w:val="001D2DEC"/>
    <w:rsid w:val="001D6021"/>
    <w:rsid w:val="001D6266"/>
    <w:rsid w:val="001D67AD"/>
    <w:rsid w:val="001D71AD"/>
    <w:rsid w:val="001E080F"/>
    <w:rsid w:val="001E0ADA"/>
    <w:rsid w:val="001E1344"/>
    <w:rsid w:val="001E13CE"/>
    <w:rsid w:val="001E14B0"/>
    <w:rsid w:val="001E1A8E"/>
    <w:rsid w:val="001E2019"/>
    <w:rsid w:val="001E2B08"/>
    <w:rsid w:val="001E2ECA"/>
    <w:rsid w:val="001E3A32"/>
    <w:rsid w:val="001E3E5F"/>
    <w:rsid w:val="001E53DF"/>
    <w:rsid w:val="001E549C"/>
    <w:rsid w:val="001E5EB8"/>
    <w:rsid w:val="001E5FB3"/>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44C5"/>
    <w:rsid w:val="00206CCE"/>
    <w:rsid w:val="00206E61"/>
    <w:rsid w:val="002079D8"/>
    <w:rsid w:val="002101FF"/>
    <w:rsid w:val="002105BD"/>
    <w:rsid w:val="00210934"/>
    <w:rsid w:val="00212FF1"/>
    <w:rsid w:val="002142BB"/>
    <w:rsid w:val="002146A5"/>
    <w:rsid w:val="00215092"/>
    <w:rsid w:val="00215318"/>
    <w:rsid w:val="00215396"/>
    <w:rsid w:val="00215D1D"/>
    <w:rsid w:val="0021654A"/>
    <w:rsid w:val="00216728"/>
    <w:rsid w:val="00216B9B"/>
    <w:rsid w:val="00216F17"/>
    <w:rsid w:val="0022024C"/>
    <w:rsid w:val="00220C62"/>
    <w:rsid w:val="00220D1F"/>
    <w:rsid w:val="00220DF0"/>
    <w:rsid w:val="002228B5"/>
    <w:rsid w:val="00223DE3"/>
    <w:rsid w:val="00224462"/>
    <w:rsid w:val="00224771"/>
    <w:rsid w:val="00224FCA"/>
    <w:rsid w:val="0023146E"/>
    <w:rsid w:val="00232555"/>
    <w:rsid w:val="00232D34"/>
    <w:rsid w:val="00233B46"/>
    <w:rsid w:val="00233E41"/>
    <w:rsid w:val="00234024"/>
    <w:rsid w:val="002347FD"/>
    <w:rsid w:val="00236465"/>
    <w:rsid w:val="00236C38"/>
    <w:rsid w:val="002403BB"/>
    <w:rsid w:val="00241E85"/>
    <w:rsid w:val="00242CA6"/>
    <w:rsid w:val="00243301"/>
    <w:rsid w:val="0024410E"/>
    <w:rsid w:val="00245610"/>
    <w:rsid w:val="00247338"/>
    <w:rsid w:val="00247810"/>
    <w:rsid w:val="00247D92"/>
    <w:rsid w:val="0025013A"/>
    <w:rsid w:val="0025059C"/>
    <w:rsid w:val="002509C9"/>
    <w:rsid w:val="00250A5A"/>
    <w:rsid w:val="00250B93"/>
    <w:rsid w:val="002512F1"/>
    <w:rsid w:val="00252DDD"/>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0DEB"/>
    <w:rsid w:val="0028187D"/>
    <w:rsid w:val="002825C0"/>
    <w:rsid w:val="00282F7C"/>
    <w:rsid w:val="002836EA"/>
    <w:rsid w:val="0028554C"/>
    <w:rsid w:val="002859CF"/>
    <w:rsid w:val="002860ED"/>
    <w:rsid w:val="002860F6"/>
    <w:rsid w:val="002865C5"/>
    <w:rsid w:val="002867B9"/>
    <w:rsid w:val="00286AE9"/>
    <w:rsid w:val="00287DDE"/>
    <w:rsid w:val="00287E5C"/>
    <w:rsid w:val="0029178C"/>
    <w:rsid w:val="00292807"/>
    <w:rsid w:val="00292832"/>
    <w:rsid w:val="002942C2"/>
    <w:rsid w:val="00294CE2"/>
    <w:rsid w:val="00295902"/>
    <w:rsid w:val="00296828"/>
    <w:rsid w:val="00296EF9"/>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11C1"/>
    <w:rsid w:val="002B2AFE"/>
    <w:rsid w:val="002B3275"/>
    <w:rsid w:val="002B3CA1"/>
    <w:rsid w:val="002B402A"/>
    <w:rsid w:val="002B41DA"/>
    <w:rsid w:val="002B4AA7"/>
    <w:rsid w:val="002B54F4"/>
    <w:rsid w:val="002B5CDD"/>
    <w:rsid w:val="002B72D2"/>
    <w:rsid w:val="002C021B"/>
    <w:rsid w:val="002C08CC"/>
    <w:rsid w:val="002C0942"/>
    <w:rsid w:val="002C1C7C"/>
    <w:rsid w:val="002C37EA"/>
    <w:rsid w:val="002C384A"/>
    <w:rsid w:val="002C4105"/>
    <w:rsid w:val="002C641A"/>
    <w:rsid w:val="002C6544"/>
    <w:rsid w:val="002C6A82"/>
    <w:rsid w:val="002D01EB"/>
    <w:rsid w:val="002D066F"/>
    <w:rsid w:val="002D0B1F"/>
    <w:rsid w:val="002D0BAB"/>
    <w:rsid w:val="002D10A8"/>
    <w:rsid w:val="002D1AC3"/>
    <w:rsid w:val="002D26ED"/>
    <w:rsid w:val="002D3008"/>
    <w:rsid w:val="002D6B9A"/>
    <w:rsid w:val="002D6D3B"/>
    <w:rsid w:val="002D7B0D"/>
    <w:rsid w:val="002E0B05"/>
    <w:rsid w:val="002E11CC"/>
    <w:rsid w:val="002E2F8C"/>
    <w:rsid w:val="002E363B"/>
    <w:rsid w:val="002E3A55"/>
    <w:rsid w:val="002E64A4"/>
    <w:rsid w:val="002E7D67"/>
    <w:rsid w:val="002E7EB9"/>
    <w:rsid w:val="002F0773"/>
    <w:rsid w:val="002F0D25"/>
    <w:rsid w:val="002F118D"/>
    <w:rsid w:val="002F13F8"/>
    <w:rsid w:val="002F16D8"/>
    <w:rsid w:val="002F20DF"/>
    <w:rsid w:val="002F3C3F"/>
    <w:rsid w:val="002F3E03"/>
    <w:rsid w:val="002F4C21"/>
    <w:rsid w:val="002F703B"/>
    <w:rsid w:val="002F7DE0"/>
    <w:rsid w:val="0030133A"/>
    <w:rsid w:val="003014D5"/>
    <w:rsid w:val="00301FEF"/>
    <w:rsid w:val="00302A20"/>
    <w:rsid w:val="00303A21"/>
    <w:rsid w:val="00304C9C"/>
    <w:rsid w:val="0030533C"/>
    <w:rsid w:val="00305720"/>
    <w:rsid w:val="00306C45"/>
    <w:rsid w:val="00310260"/>
    <w:rsid w:val="00310465"/>
    <w:rsid w:val="00311155"/>
    <w:rsid w:val="0031154A"/>
    <w:rsid w:val="0031180A"/>
    <w:rsid w:val="00311AFA"/>
    <w:rsid w:val="0031225B"/>
    <w:rsid w:val="0031418F"/>
    <w:rsid w:val="00314C3A"/>
    <w:rsid w:val="00315069"/>
    <w:rsid w:val="0031557D"/>
    <w:rsid w:val="0031628F"/>
    <w:rsid w:val="00316729"/>
    <w:rsid w:val="00316EE2"/>
    <w:rsid w:val="00317CF4"/>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9AD"/>
    <w:rsid w:val="003349DE"/>
    <w:rsid w:val="00334A9B"/>
    <w:rsid w:val="00335C9A"/>
    <w:rsid w:val="0033613F"/>
    <w:rsid w:val="003362D1"/>
    <w:rsid w:val="00336572"/>
    <w:rsid w:val="00337442"/>
    <w:rsid w:val="00340B6F"/>
    <w:rsid w:val="00340DD1"/>
    <w:rsid w:val="003421BF"/>
    <w:rsid w:val="00342F75"/>
    <w:rsid w:val="0034436E"/>
    <w:rsid w:val="0034552D"/>
    <w:rsid w:val="003456A3"/>
    <w:rsid w:val="00346407"/>
    <w:rsid w:val="00346C58"/>
    <w:rsid w:val="00347587"/>
    <w:rsid w:val="00347B62"/>
    <w:rsid w:val="00350503"/>
    <w:rsid w:val="00351003"/>
    <w:rsid w:val="00351A61"/>
    <w:rsid w:val="003529DA"/>
    <w:rsid w:val="00352C10"/>
    <w:rsid w:val="00352C21"/>
    <w:rsid w:val="00354432"/>
    <w:rsid w:val="00355BBB"/>
    <w:rsid w:val="00356635"/>
    <w:rsid w:val="0035754C"/>
    <w:rsid w:val="003624A3"/>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76B13"/>
    <w:rsid w:val="00380214"/>
    <w:rsid w:val="0038069F"/>
    <w:rsid w:val="00381442"/>
    <w:rsid w:val="00381B9A"/>
    <w:rsid w:val="0038204B"/>
    <w:rsid w:val="003820BA"/>
    <w:rsid w:val="00382F8A"/>
    <w:rsid w:val="0038328B"/>
    <w:rsid w:val="00384715"/>
    <w:rsid w:val="00384786"/>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97627"/>
    <w:rsid w:val="003A0980"/>
    <w:rsid w:val="003A17C2"/>
    <w:rsid w:val="003A23FB"/>
    <w:rsid w:val="003A371A"/>
    <w:rsid w:val="003A3A36"/>
    <w:rsid w:val="003A3D57"/>
    <w:rsid w:val="003A4C73"/>
    <w:rsid w:val="003A5478"/>
    <w:rsid w:val="003A5F74"/>
    <w:rsid w:val="003A77F4"/>
    <w:rsid w:val="003B0649"/>
    <w:rsid w:val="003B1010"/>
    <w:rsid w:val="003B26EB"/>
    <w:rsid w:val="003B2EC3"/>
    <w:rsid w:val="003B2F1F"/>
    <w:rsid w:val="003B368A"/>
    <w:rsid w:val="003B4893"/>
    <w:rsid w:val="003B4E71"/>
    <w:rsid w:val="003B51C5"/>
    <w:rsid w:val="003B54D4"/>
    <w:rsid w:val="003B5872"/>
    <w:rsid w:val="003B68C9"/>
    <w:rsid w:val="003C01FA"/>
    <w:rsid w:val="003C0637"/>
    <w:rsid w:val="003C121A"/>
    <w:rsid w:val="003C2054"/>
    <w:rsid w:val="003C2B2D"/>
    <w:rsid w:val="003C34E4"/>
    <w:rsid w:val="003C4CF3"/>
    <w:rsid w:val="003C5295"/>
    <w:rsid w:val="003C5B92"/>
    <w:rsid w:val="003C628F"/>
    <w:rsid w:val="003C69C3"/>
    <w:rsid w:val="003C6A7B"/>
    <w:rsid w:val="003C7802"/>
    <w:rsid w:val="003C7A5D"/>
    <w:rsid w:val="003C7AE9"/>
    <w:rsid w:val="003C7FF4"/>
    <w:rsid w:val="003D0924"/>
    <w:rsid w:val="003D0DD7"/>
    <w:rsid w:val="003D10B0"/>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284A"/>
    <w:rsid w:val="003F3F45"/>
    <w:rsid w:val="003F4061"/>
    <w:rsid w:val="003F4BDE"/>
    <w:rsid w:val="003F5E1B"/>
    <w:rsid w:val="003F680F"/>
    <w:rsid w:val="003F79DC"/>
    <w:rsid w:val="00400B0F"/>
    <w:rsid w:val="004016D0"/>
    <w:rsid w:val="00402A11"/>
    <w:rsid w:val="00402C2A"/>
    <w:rsid w:val="00404021"/>
    <w:rsid w:val="0040414F"/>
    <w:rsid w:val="00405FDF"/>
    <w:rsid w:val="00406657"/>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431"/>
    <w:rsid w:val="00430C26"/>
    <w:rsid w:val="004324A6"/>
    <w:rsid w:val="00432D6B"/>
    <w:rsid w:val="00433036"/>
    <w:rsid w:val="00433ECA"/>
    <w:rsid w:val="00434234"/>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6E89"/>
    <w:rsid w:val="004476C2"/>
    <w:rsid w:val="00447A29"/>
    <w:rsid w:val="00450522"/>
    <w:rsid w:val="0045072A"/>
    <w:rsid w:val="00450C74"/>
    <w:rsid w:val="00450E7F"/>
    <w:rsid w:val="00451F7D"/>
    <w:rsid w:val="0045560D"/>
    <w:rsid w:val="004609CD"/>
    <w:rsid w:val="004616AB"/>
    <w:rsid w:val="00461D14"/>
    <w:rsid w:val="004628D2"/>
    <w:rsid w:val="00463A93"/>
    <w:rsid w:val="00463EBE"/>
    <w:rsid w:val="00464B91"/>
    <w:rsid w:val="00465464"/>
    <w:rsid w:val="00465A95"/>
    <w:rsid w:val="0046720F"/>
    <w:rsid w:val="00467877"/>
    <w:rsid w:val="00467A33"/>
    <w:rsid w:val="00467E30"/>
    <w:rsid w:val="00470D21"/>
    <w:rsid w:val="00471324"/>
    <w:rsid w:val="00471E7B"/>
    <w:rsid w:val="004721AB"/>
    <w:rsid w:val="004727E8"/>
    <w:rsid w:val="004731F3"/>
    <w:rsid w:val="00473827"/>
    <w:rsid w:val="004739BE"/>
    <w:rsid w:val="00473BB7"/>
    <w:rsid w:val="00474C3E"/>
    <w:rsid w:val="00475215"/>
    <w:rsid w:val="00475313"/>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35B"/>
    <w:rsid w:val="00490C3A"/>
    <w:rsid w:val="004923AE"/>
    <w:rsid w:val="00492CCB"/>
    <w:rsid w:val="004934C7"/>
    <w:rsid w:val="004947B8"/>
    <w:rsid w:val="004949CE"/>
    <w:rsid w:val="004949F5"/>
    <w:rsid w:val="00494A93"/>
    <w:rsid w:val="00494E71"/>
    <w:rsid w:val="00495238"/>
    <w:rsid w:val="0049568E"/>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57B2"/>
    <w:rsid w:val="004A64B9"/>
    <w:rsid w:val="004B0C31"/>
    <w:rsid w:val="004B12C6"/>
    <w:rsid w:val="004B1486"/>
    <w:rsid w:val="004B1955"/>
    <w:rsid w:val="004B2582"/>
    <w:rsid w:val="004B326B"/>
    <w:rsid w:val="004B4189"/>
    <w:rsid w:val="004B567D"/>
    <w:rsid w:val="004B6363"/>
    <w:rsid w:val="004B68B2"/>
    <w:rsid w:val="004B6D1B"/>
    <w:rsid w:val="004B7199"/>
    <w:rsid w:val="004B78DB"/>
    <w:rsid w:val="004B7E15"/>
    <w:rsid w:val="004C0B93"/>
    <w:rsid w:val="004C1525"/>
    <w:rsid w:val="004C1F64"/>
    <w:rsid w:val="004C366F"/>
    <w:rsid w:val="004C3FA8"/>
    <w:rsid w:val="004C6AA3"/>
    <w:rsid w:val="004C6F69"/>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10D62"/>
    <w:rsid w:val="0051174E"/>
    <w:rsid w:val="00512618"/>
    <w:rsid w:val="00512B0E"/>
    <w:rsid w:val="00513C1B"/>
    <w:rsid w:val="00514869"/>
    <w:rsid w:val="005149F2"/>
    <w:rsid w:val="00514F68"/>
    <w:rsid w:val="005153D6"/>
    <w:rsid w:val="00515630"/>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1D3"/>
    <w:rsid w:val="00535321"/>
    <w:rsid w:val="00535AD1"/>
    <w:rsid w:val="00536299"/>
    <w:rsid w:val="005377E0"/>
    <w:rsid w:val="00537C25"/>
    <w:rsid w:val="00541224"/>
    <w:rsid w:val="00541AA1"/>
    <w:rsid w:val="00541E70"/>
    <w:rsid w:val="0054411A"/>
    <w:rsid w:val="00544BC6"/>
    <w:rsid w:val="00544C37"/>
    <w:rsid w:val="00544E28"/>
    <w:rsid w:val="005465C7"/>
    <w:rsid w:val="00546A1A"/>
    <w:rsid w:val="00546A35"/>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37E"/>
    <w:rsid w:val="00570F09"/>
    <w:rsid w:val="005711A6"/>
    <w:rsid w:val="005719BF"/>
    <w:rsid w:val="0057306B"/>
    <w:rsid w:val="00573A75"/>
    <w:rsid w:val="00573BFD"/>
    <w:rsid w:val="00574CCB"/>
    <w:rsid w:val="00575C5A"/>
    <w:rsid w:val="00576EC5"/>
    <w:rsid w:val="0057786A"/>
    <w:rsid w:val="00577FBB"/>
    <w:rsid w:val="00581C5F"/>
    <w:rsid w:val="00581F33"/>
    <w:rsid w:val="0058231A"/>
    <w:rsid w:val="00582377"/>
    <w:rsid w:val="0058395C"/>
    <w:rsid w:val="00583993"/>
    <w:rsid w:val="00584255"/>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446C"/>
    <w:rsid w:val="005A4A2C"/>
    <w:rsid w:val="005A4DD0"/>
    <w:rsid w:val="005A52FD"/>
    <w:rsid w:val="005A54E4"/>
    <w:rsid w:val="005A5B07"/>
    <w:rsid w:val="005A6870"/>
    <w:rsid w:val="005A69D5"/>
    <w:rsid w:val="005A765A"/>
    <w:rsid w:val="005A7D18"/>
    <w:rsid w:val="005A7F05"/>
    <w:rsid w:val="005B083A"/>
    <w:rsid w:val="005B0B7A"/>
    <w:rsid w:val="005B12F6"/>
    <w:rsid w:val="005B18E5"/>
    <w:rsid w:val="005B1905"/>
    <w:rsid w:val="005B3171"/>
    <w:rsid w:val="005B3305"/>
    <w:rsid w:val="005B3665"/>
    <w:rsid w:val="005B3C9F"/>
    <w:rsid w:val="005B4F39"/>
    <w:rsid w:val="005B534F"/>
    <w:rsid w:val="005C2B70"/>
    <w:rsid w:val="005C2BEA"/>
    <w:rsid w:val="005C2C18"/>
    <w:rsid w:val="005C3F4B"/>
    <w:rsid w:val="005C540B"/>
    <w:rsid w:val="005C5999"/>
    <w:rsid w:val="005C6734"/>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6973"/>
    <w:rsid w:val="005F781E"/>
    <w:rsid w:val="00600F1F"/>
    <w:rsid w:val="00600F64"/>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17E7C"/>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43BA"/>
    <w:rsid w:val="00636BE7"/>
    <w:rsid w:val="0064029C"/>
    <w:rsid w:val="00640D4C"/>
    <w:rsid w:val="00640EC5"/>
    <w:rsid w:val="006410EB"/>
    <w:rsid w:val="0064115A"/>
    <w:rsid w:val="00641A65"/>
    <w:rsid w:val="00641DEA"/>
    <w:rsid w:val="00644445"/>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4228"/>
    <w:rsid w:val="00665CF4"/>
    <w:rsid w:val="006667B3"/>
    <w:rsid w:val="006668B8"/>
    <w:rsid w:val="00667BAC"/>
    <w:rsid w:val="00670129"/>
    <w:rsid w:val="0067146A"/>
    <w:rsid w:val="006714A9"/>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222"/>
    <w:rsid w:val="00684CA9"/>
    <w:rsid w:val="00685F14"/>
    <w:rsid w:val="0068651F"/>
    <w:rsid w:val="00686A9B"/>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916"/>
    <w:rsid w:val="006B6970"/>
    <w:rsid w:val="006B79E5"/>
    <w:rsid w:val="006C069E"/>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B0E"/>
    <w:rsid w:val="006E6CFE"/>
    <w:rsid w:val="006E7CC7"/>
    <w:rsid w:val="006F03E9"/>
    <w:rsid w:val="006F1682"/>
    <w:rsid w:val="006F179D"/>
    <w:rsid w:val="006F19EE"/>
    <w:rsid w:val="006F1A2A"/>
    <w:rsid w:val="006F235D"/>
    <w:rsid w:val="006F2445"/>
    <w:rsid w:val="006F249E"/>
    <w:rsid w:val="006F28D3"/>
    <w:rsid w:val="006F36D1"/>
    <w:rsid w:val="006F4336"/>
    <w:rsid w:val="006F4C0D"/>
    <w:rsid w:val="006F4ED8"/>
    <w:rsid w:val="006F6289"/>
    <w:rsid w:val="006F74A5"/>
    <w:rsid w:val="00700A65"/>
    <w:rsid w:val="0070206F"/>
    <w:rsid w:val="00702F1C"/>
    <w:rsid w:val="00703C21"/>
    <w:rsid w:val="00705106"/>
    <w:rsid w:val="00705F61"/>
    <w:rsid w:val="007067B6"/>
    <w:rsid w:val="007069A7"/>
    <w:rsid w:val="007069F5"/>
    <w:rsid w:val="007071AA"/>
    <w:rsid w:val="00707769"/>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4E4"/>
    <w:rsid w:val="0073073B"/>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3334"/>
    <w:rsid w:val="00754BD9"/>
    <w:rsid w:val="00755906"/>
    <w:rsid w:val="00755A19"/>
    <w:rsid w:val="00755E06"/>
    <w:rsid w:val="00756307"/>
    <w:rsid w:val="0075670E"/>
    <w:rsid w:val="0075685A"/>
    <w:rsid w:val="00756E55"/>
    <w:rsid w:val="0076007B"/>
    <w:rsid w:val="00761296"/>
    <w:rsid w:val="0076161B"/>
    <w:rsid w:val="007617D0"/>
    <w:rsid w:val="0076203E"/>
    <w:rsid w:val="007631C1"/>
    <w:rsid w:val="00763451"/>
    <w:rsid w:val="00763A72"/>
    <w:rsid w:val="0076455B"/>
    <w:rsid w:val="00764601"/>
    <w:rsid w:val="007653C4"/>
    <w:rsid w:val="00765A1C"/>
    <w:rsid w:val="00766689"/>
    <w:rsid w:val="00767406"/>
    <w:rsid w:val="0076761A"/>
    <w:rsid w:val="0077060B"/>
    <w:rsid w:val="00771434"/>
    <w:rsid w:val="0077195D"/>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2660"/>
    <w:rsid w:val="0079382A"/>
    <w:rsid w:val="00794FB4"/>
    <w:rsid w:val="0079513C"/>
    <w:rsid w:val="00797395"/>
    <w:rsid w:val="0079740B"/>
    <w:rsid w:val="007975C2"/>
    <w:rsid w:val="007A0916"/>
    <w:rsid w:val="007A245B"/>
    <w:rsid w:val="007A3A13"/>
    <w:rsid w:val="007A62EB"/>
    <w:rsid w:val="007A69EA"/>
    <w:rsid w:val="007A7003"/>
    <w:rsid w:val="007B0267"/>
    <w:rsid w:val="007B0623"/>
    <w:rsid w:val="007B0F57"/>
    <w:rsid w:val="007B1E00"/>
    <w:rsid w:val="007B3570"/>
    <w:rsid w:val="007B40D6"/>
    <w:rsid w:val="007B508E"/>
    <w:rsid w:val="007B5227"/>
    <w:rsid w:val="007B5EA7"/>
    <w:rsid w:val="007B6FFE"/>
    <w:rsid w:val="007B7699"/>
    <w:rsid w:val="007C0D48"/>
    <w:rsid w:val="007C0F0B"/>
    <w:rsid w:val="007C2AB3"/>
    <w:rsid w:val="007C2CC3"/>
    <w:rsid w:val="007C36D7"/>
    <w:rsid w:val="007C4A51"/>
    <w:rsid w:val="007C6499"/>
    <w:rsid w:val="007C67F6"/>
    <w:rsid w:val="007C6F0E"/>
    <w:rsid w:val="007C7370"/>
    <w:rsid w:val="007D238D"/>
    <w:rsid w:val="007D3022"/>
    <w:rsid w:val="007D34D2"/>
    <w:rsid w:val="007D4C60"/>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59B"/>
    <w:rsid w:val="007E5748"/>
    <w:rsid w:val="007E5B8D"/>
    <w:rsid w:val="007E5D28"/>
    <w:rsid w:val="007E6033"/>
    <w:rsid w:val="007E6A7C"/>
    <w:rsid w:val="007F02EC"/>
    <w:rsid w:val="007F0BB5"/>
    <w:rsid w:val="007F137D"/>
    <w:rsid w:val="007F1CCD"/>
    <w:rsid w:val="007F2776"/>
    <w:rsid w:val="007F2939"/>
    <w:rsid w:val="007F43F2"/>
    <w:rsid w:val="007F6601"/>
    <w:rsid w:val="007F7106"/>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17D8E"/>
    <w:rsid w:val="00820017"/>
    <w:rsid w:val="008210EB"/>
    <w:rsid w:val="0082114E"/>
    <w:rsid w:val="00822353"/>
    <w:rsid w:val="00822A16"/>
    <w:rsid w:val="00823A3B"/>
    <w:rsid w:val="00823C1D"/>
    <w:rsid w:val="0082479F"/>
    <w:rsid w:val="00824C29"/>
    <w:rsid w:val="00825914"/>
    <w:rsid w:val="00825DBF"/>
    <w:rsid w:val="00826709"/>
    <w:rsid w:val="00826C32"/>
    <w:rsid w:val="008270EB"/>
    <w:rsid w:val="0083112C"/>
    <w:rsid w:val="00831746"/>
    <w:rsid w:val="00831773"/>
    <w:rsid w:val="00831D93"/>
    <w:rsid w:val="008322B2"/>
    <w:rsid w:val="00832776"/>
    <w:rsid w:val="00832784"/>
    <w:rsid w:val="00832D69"/>
    <w:rsid w:val="00833BA5"/>
    <w:rsid w:val="00833CD4"/>
    <w:rsid w:val="00833CFB"/>
    <w:rsid w:val="00834199"/>
    <w:rsid w:val="00834E60"/>
    <w:rsid w:val="00835CAE"/>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8C1"/>
    <w:rsid w:val="0085694E"/>
    <w:rsid w:val="008603E7"/>
    <w:rsid w:val="00862080"/>
    <w:rsid w:val="008622B8"/>
    <w:rsid w:val="0086245D"/>
    <w:rsid w:val="00862DC7"/>
    <w:rsid w:val="00862E06"/>
    <w:rsid w:val="00863B0B"/>
    <w:rsid w:val="008644CA"/>
    <w:rsid w:val="00865197"/>
    <w:rsid w:val="00865F39"/>
    <w:rsid w:val="008665C2"/>
    <w:rsid w:val="008669E3"/>
    <w:rsid w:val="00867A8F"/>
    <w:rsid w:val="00871432"/>
    <w:rsid w:val="008717ED"/>
    <w:rsid w:val="008720B6"/>
    <w:rsid w:val="00872431"/>
    <w:rsid w:val="00873DBC"/>
    <w:rsid w:val="00873FC6"/>
    <w:rsid w:val="008748C9"/>
    <w:rsid w:val="00874F48"/>
    <w:rsid w:val="00875B81"/>
    <w:rsid w:val="00875F06"/>
    <w:rsid w:val="00877350"/>
    <w:rsid w:val="00877D4E"/>
    <w:rsid w:val="00880D5A"/>
    <w:rsid w:val="00881346"/>
    <w:rsid w:val="00882F88"/>
    <w:rsid w:val="00883414"/>
    <w:rsid w:val="00883C5A"/>
    <w:rsid w:val="00883D41"/>
    <w:rsid w:val="0088659E"/>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A7B1C"/>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C7752"/>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37F8"/>
    <w:rsid w:val="008E608E"/>
    <w:rsid w:val="008E6DD3"/>
    <w:rsid w:val="008E6ED5"/>
    <w:rsid w:val="008E733C"/>
    <w:rsid w:val="008F029D"/>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118E"/>
    <w:rsid w:val="0091151F"/>
    <w:rsid w:val="00911AF3"/>
    <w:rsid w:val="00914480"/>
    <w:rsid w:val="009145CA"/>
    <w:rsid w:val="00915045"/>
    <w:rsid w:val="0091591B"/>
    <w:rsid w:val="009160E3"/>
    <w:rsid w:val="00917374"/>
    <w:rsid w:val="00917F29"/>
    <w:rsid w:val="0092002F"/>
    <w:rsid w:val="009204C3"/>
    <w:rsid w:val="00920B76"/>
    <w:rsid w:val="009238E8"/>
    <w:rsid w:val="009243E1"/>
    <w:rsid w:val="00925AC4"/>
    <w:rsid w:val="009263AE"/>
    <w:rsid w:val="009263C5"/>
    <w:rsid w:val="0092647A"/>
    <w:rsid w:val="00926781"/>
    <w:rsid w:val="00926854"/>
    <w:rsid w:val="00926C43"/>
    <w:rsid w:val="00927B0E"/>
    <w:rsid w:val="00927B6D"/>
    <w:rsid w:val="00927C0D"/>
    <w:rsid w:val="0093018C"/>
    <w:rsid w:val="0093117E"/>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F3F"/>
    <w:rsid w:val="00986698"/>
    <w:rsid w:val="00987521"/>
    <w:rsid w:val="00990120"/>
    <w:rsid w:val="00990491"/>
    <w:rsid w:val="00990BBD"/>
    <w:rsid w:val="00990C4E"/>
    <w:rsid w:val="00991260"/>
    <w:rsid w:val="00992F8C"/>
    <w:rsid w:val="0099379B"/>
    <w:rsid w:val="00993851"/>
    <w:rsid w:val="009945DC"/>
    <w:rsid w:val="0099502D"/>
    <w:rsid w:val="0099512F"/>
    <w:rsid w:val="009965BB"/>
    <w:rsid w:val="009975F9"/>
    <w:rsid w:val="009A0CAE"/>
    <w:rsid w:val="009A11C8"/>
    <w:rsid w:val="009A142B"/>
    <w:rsid w:val="009A159C"/>
    <w:rsid w:val="009A19BE"/>
    <w:rsid w:val="009A1ADD"/>
    <w:rsid w:val="009A1DDE"/>
    <w:rsid w:val="009A1EB6"/>
    <w:rsid w:val="009A584A"/>
    <w:rsid w:val="009A6337"/>
    <w:rsid w:val="009B13BF"/>
    <w:rsid w:val="009B166D"/>
    <w:rsid w:val="009B45E9"/>
    <w:rsid w:val="009B51C5"/>
    <w:rsid w:val="009B565E"/>
    <w:rsid w:val="009B5FCD"/>
    <w:rsid w:val="009B76BE"/>
    <w:rsid w:val="009C01F7"/>
    <w:rsid w:val="009C0D23"/>
    <w:rsid w:val="009C1081"/>
    <w:rsid w:val="009C146C"/>
    <w:rsid w:val="009C16B2"/>
    <w:rsid w:val="009C4626"/>
    <w:rsid w:val="009C4ACE"/>
    <w:rsid w:val="009C5D03"/>
    <w:rsid w:val="009C6031"/>
    <w:rsid w:val="009C607E"/>
    <w:rsid w:val="009C609C"/>
    <w:rsid w:val="009C6109"/>
    <w:rsid w:val="009C6342"/>
    <w:rsid w:val="009C65F3"/>
    <w:rsid w:val="009C72FA"/>
    <w:rsid w:val="009C7865"/>
    <w:rsid w:val="009C7E3F"/>
    <w:rsid w:val="009C7E69"/>
    <w:rsid w:val="009D04BE"/>
    <w:rsid w:val="009D1006"/>
    <w:rsid w:val="009D1D2E"/>
    <w:rsid w:val="009D34E3"/>
    <w:rsid w:val="009D3837"/>
    <w:rsid w:val="009D5D8C"/>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6F85"/>
    <w:rsid w:val="009E709F"/>
    <w:rsid w:val="009F0628"/>
    <w:rsid w:val="009F1B86"/>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737A"/>
    <w:rsid w:val="00A10116"/>
    <w:rsid w:val="00A1041A"/>
    <w:rsid w:val="00A11A98"/>
    <w:rsid w:val="00A1245A"/>
    <w:rsid w:val="00A126C9"/>
    <w:rsid w:val="00A12B07"/>
    <w:rsid w:val="00A13104"/>
    <w:rsid w:val="00A1376A"/>
    <w:rsid w:val="00A13A1A"/>
    <w:rsid w:val="00A147DB"/>
    <w:rsid w:val="00A14E20"/>
    <w:rsid w:val="00A162BB"/>
    <w:rsid w:val="00A17057"/>
    <w:rsid w:val="00A22246"/>
    <w:rsid w:val="00A23820"/>
    <w:rsid w:val="00A2427C"/>
    <w:rsid w:val="00A24CCE"/>
    <w:rsid w:val="00A25F7A"/>
    <w:rsid w:val="00A26008"/>
    <w:rsid w:val="00A2672F"/>
    <w:rsid w:val="00A30B33"/>
    <w:rsid w:val="00A31985"/>
    <w:rsid w:val="00A31D75"/>
    <w:rsid w:val="00A321B3"/>
    <w:rsid w:val="00A32D1B"/>
    <w:rsid w:val="00A32F7C"/>
    <w:rsid w:val="00A33788"/>
    <w:rsid w:val="00A33A59"/>
    <w:rsid w:val="00A33C29"/>
    <w:rsid w:val="00A33CB3"/>
    <w:rsid w:val="00A352D3"/>
    <w:rsid w:val="00A37E9C"/>
    <w:rsid w:val="00A4277A"/>
    <w:rsid w:val="00A4318A"/>
    <w:rsid w:val="00A440EA"/>
    <w:rsid w:val="00A44138"/>
    <w:rsid w:val="00A441BA"/>
    <w:rsid w:val="00A44CE4"/>
    <w:rsid w:val="00A450F0"/>
    <w:rsid w:val="00A45419"/>
    <w:rsid w:val="00A46F29"/>
    <w:rsid w:val="00A473FC"/>
    <w:rsid w:val="00A47762"/>
    <w:rsid w:val="00A50296"/>
    <w:rsid w:val="00A503B0"/>
    <w:rsid w:val="00A52388"/>
    <w:rsid w:val="00A5260A"/>
    <w:rsid w:val="00A52BF1"/>
    <w:rsid w:val="00A52F4C"/>
    <w:rsid w:val="00A53CFD"/>
    <w:rsid w:val="00A54AD8"/>
    <w:rsid w:val="00A55526"/>
    <w:rsid w:val="00A55A97"/>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3881"/>
    <w:rsid w:val="00A765A1"/>
    <w:rsid w:val="00A77722"/>
    <w:rsid w:val="00A7778B"/>
    <w:rsid w:val="00A80DB5"/>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2611"/>
    <w:rsid w:val="00A93CFD"/>
    <w:rsid w:val="00A94380"/>
    <w:rsid w:val="00A95470"/>
    <w:rsid w:val="00A95665"/>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658B"/>
    <w:rsid w:val="00AB7641"/>
    <w:rsid w:val="00AB7E17"/>
    <w:rsid w:val="00AC0614"/>
    <w:rsid w:val="00AC0623"/>
    <w:rsid w:val="00AC0C21"/>
    <w:rsid w:val="00AC1E20"/>
    <w:rsid w:val="00AC254D"/>
    <w:rsid w:val="00AC35EE"/>
    <w:rsid w:val="00AC377A"/>
    <w:rsid w:val="00AC417A"/>
    <w:rsid w:val="00AC4BD0"/>
    <w:rsid w:val="00AC5A84"/>
    <w:rsid w:val="00AC6088"/>
    <w:rsid w:val="00AC7204"/>
    <w:rsid w:val="00AC7D44"/>
    <w:rsid w:val="00AD059E"/>
    <w:rsid w:val="00AD125B"/>
    <w:rsid w:val="00AD202D"/>
    <w:rsid w:val="00AD26D9"/>
    <w:rsid w:val="00AD43F5"/>
    <w:rsid w:val="00AD54C1"/>
    <w:rsid w:val="00AD70AC"/>
    <w:rsid w:val="00AE14EF"/>
    <w:rsid w:val="00AE2861"/>
    <w:rsid w:val="00AE3C78"/>
    <w:rsid w:val="00AE3D7B"/>
    <w:rsid w:val="00AE4619"/>
    <w:rsid w:val="00AE508A"/>
    <w:rsid w:val="00AE5243"/>
    <w:rsid w:val="00AE5644"/>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CC9"/>
    <w:rsid w:val="00B11FAA"/>
    <w:rsid w:val="00B12044"/>
    <w:rsid w:val="00B12176"/>
    <w:rsid w:val="00B131B0"/>
    <w:rsid w:val="00B13A3E"/>
    <w:rsid w:val="00B14002"/>
    <w:rsid w:val="00B14944"/>
    <w:rsid w:val="00B16F1B"/>
    <w:rsid w:val="00B20591"/>
    <w:rsid w:val="00B20DB4"/>
    <w:rsid w:val="00B2124F"/>
    <w:rsid w:val="00B21403"/>
    <w:rsid w:val="00B21597"/>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B9B"/>
    <w:rsid w:val="00B34F22"/>
    <w:rsid w:val="00B37AFB"/>
    <w:rsid w:val="00B41123"/>
    <w:rsid w:val="00B42E28"/>
    <w:rsid w:val="00B43175"/>
    <w:rsid w:val="00B43249"/>
    <w:rsid w:val="00B43CF7"/>
    <w:rsid w:val="00B450A3"/>
    <w:rsid w:val="00B46181"/>
    <w:rsid w:val="00B46631"/>
    <w:rsid w:val="00B46F92"/>
    <w:rsid w:val="00B47104"/>
    <w:rsid w:val="00B47AF3"/>
    <w:rsid w:val="00B47B7F"/>
    <w:rsid w:val="00B511ED"/>
    <w:rsid w:val="00B51FF6"/>
    <w:rsid w:val="00B52410"/>
    <w:rsid w:val="00B53054"/>
    <w:rsid w:val="00B53B4F"/>
    <w:rsid w:val="00B54DDC"/>
    <w:rsid w:val="00B55F56"/>
    <w:rsid w:val="00B566B2"/>
    <w:rsid w:val="00B5764A"/>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AEA"/>
    <w:rsid w:val="00BA3B92"/>
    <w:rsid w:val="00BA44A2"/>
    <w:rsid w:val="00BA4792"/>
    <w:rsid w:val="00BA49F3"/>
    <w:rsid w:val="00BA4B1C"/>
    <w:rsid w:val="00BA4DB6"/>
    <w:rsid w:val="00BA53B1"/>
    <w:rsid w:val="00BA5ED2"/>
    <w:rsid w:val="00BA61BA"/>
    <w:rsid w:val="00BA61D5"/>
    <w:rsid w:val="00BA769F"/>
    <w:rsid w:val="00BA7C90"/>
    <w:rsid w:val="00BB0080"/>
    <w:rsid w:val="00BB07C6"/>
    <w:rsid w:val="00BB0CD1"/>
    <w:rsid w:val="00BB2263"/>
    <w:rsid w:val="00BB2FEF"/>
    <w:rsid w:val="00BB3104"/>
    <w:rsid w:val="00BB3518"/>
    <w:rsid w:val="00BB39BB"/>
    <w:rsid w:val="00BB3B02"/>
    <w:rsid w:val="00BB4186"/>
    <w:rsid w:val="00BB6B06"/>
    <w:rsid w:val="00BB6F2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5CB6"/>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6E67"/>
    <w:rsid w:val="00BE7B15"/>
    <w:rsid w:val="00BF1186"/>
    <w:rsid w:val="00BF1472"/>
    <w:rsid w:val="00BF1D42"/>
    <w:rsid w:val="00BF4F26"/>
    <w:rsid w:val="00BF51EE"/>
    <w:rsid w:val="00BF65FF"/>
    <w:rsid w:val="00BF6948"/>
    <w:rsid w:val="00BF78FE"/>
    <w:rsid w:val="00C0149C"/>
    <w:rsid w:val="00C01FEB"/>
    <w:rsid w:val="00C03314"/>
    <w:rsid w:val="00C03702"/>
    <w:rsid w:val="00C03D12"/>
    <w:rsid w:val="00C0420E"/>
    <w:rsid w:val="00C04B8F"/>
    <w:rsid w:val="00C056E2"/>
    <w:rsid w:val="00C059BE"/>
    <w:rsid w:val="00C05BA1"/>
    <w:rsid w:val="00C062AE"/>
    <w:rsid w:val="00C0643E"/>
    <w:rsid w:val="00C10245"/>
    <w:rsid w:val="00C109F9"/>
    <w:rsid w:val="00C10F80"/>
    <w:rsid w:val="00C11889"/>
    <w:rsid w:val="00C1191B"/>
    <w:rsid w:val="00C124D0"/>
    <w:rsid w:val="00C12CF7"/>
    <w:rsid w:val="00C13544"/>
    <w:rsid w:val="00C1373B"/>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274A6"/>
    <w:rsid w:val="00C304CE"/>
    <w:rsid w:val="00C31AC4"/>
    <w:rsid w:val="00C31C8A"/>
    <w:rsid w:val="00C320BA"/>
    <w:rsid w:val="00C33B6E"/>
    <w:rsid w:val="00C352E8"/>
    <w:rsid w:val="00C35E08"/>
    <w:rsid w:val="00C36825"/>
    <w:rsid w:val="00C370D2"/>
    <w:rsid w:val="00C37135"/>
    <w:rsid w:val="00C37380"/>
    <w:rsid w:val="00C4002E"/>
    <w:rsid w:val="00C4010B"/>
    <w:rsid w:val="00C40472"/>
    <w:rsid w:val="00C40522"/>
    <w:rsid w:val="00C439D0"/>
    <w:rsid w:val="00C445AB"/>
    <w:rsid w:val="00C44725"/>
    <w:rsid w:val="00C453B8"/>
    <w:rsid w:val="00C458D7"/>
    <w:rsid w:val="00C4636A"/>
    <w:rsid w:val="00C46D74"/>
    <w:rsid w:val="00C46E5D"/>
    <w:rsid w:val="00C4778A"/>
    <w:rsid w:val="00C50602"/>
    <w:rsid w:val="00C50CB1"/>
    <w:rsid w:val="00C51833"/>
    <w:rsid w:val="00C52D56"/>
    <w:rsid w:val="00C52EF2"/>
    <w:rsid w:val="00C52FF5"/>
    <w:rsid w:val="00C5311F"/>
    <w:rsid w:val="00C53D22"/>
    <w:rsid w:val="00C54F4E"/>
    <w:rsid w:val="00C558EC"/>
    <w:rsid w:val="00C56C55"/>
    <w:rsid w:val="00C57438"/>
    <w:rsid w:val="00C57875"/>
    <w:rsid w:val="00C579C6"/>
    <w:rsid w:val="00C57D1F"/>
    <w:rsid w:val="00C60AE5"/>
    <w:rsid w:val="00C6287C"/>
    <w:rsid w:val="00C62F2F"/>
    <w:rsid w:val="00C64230"/>
    <w:rsid w:val="00C65A9D"/>
    <w:rsid w:val="00C70697"/>
    <w:rsid w:val="00C71600"/>
    <w:rsid w:val="00C74E45"/>
    <w:rsid w:val="00C753D2"/>
    <w:rsid w:val="00C761CA"/>
    <w:rsid w:val="00C772CA"/>
    <w:rsid w:val="00C77952"/>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038"/>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B7477"/>
    <w:rsid w:val="00CC1B29"/>
    <w:rsid w:val="00CC25DC"/>
    <w:rsid w:val="00CC6912"/>
    <w:rsid w:val="00CC76E1"/>
    <w:rsid w:val="00CC77D1"/>
    <w:rsid w:val="00CC77D4"/>
    <w:rsid w:val="00CC7E83"/>
    <w:rsid w:val="00CD004A"/>
    <w:rsid w:val="00CD007A"/>
    <w:rsid w:val="00CD051F"/>
    <w:rsid w:val="00CD0E00"/>
    <w:rsid w:val="00CD0E30"/>
    <w:rsid w:val="00CD16D2"/>
    <w:rsid w:val="00CD1A9B"/>
    <w:rsid w:val="00CD1D89"/>
    <w:rsid w:val="00CD2E5B"/>
    <w:rsid w:val="00CD47E2"/>
    <w:rsid w:val="00CD482E"/>
    <w:rsid w:val="00CD66F1"/>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595A"/>
    <w:rsid w:val="00D06018"/>
    <w:rsid w:val="00D06681"/>
    <w:rsid w:val="00D06B5B"/>
    <w:rsid w:val="00D06CDF"/>
    <w:rsid w:val="00D070B8"/>
    <w:rsid w:val="00D10CC9"/>
    <w:rsid w:val="00D1134E"/>
    <w:rsid w:val="00D115E8"/>
    <w:rsid w:val="00D11AE4"/>
    <w:rsid w:val="00D123CB"/>
    <w:rsid w:val="00D124A2"/>
    <w:rsid w:val="00D131D4"/>
    <w:rsid w:val="00D141CF"/>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1B1D"/>
    <w:rsid w:val="00D528A5"/>
    <w:rsid w:val="00D5402D"/>
    <w:rsid w:val="00D540DE"/>
    <w:rsid w:val="00D549D1"/>
    <w:rsid w:val="00D558AD"/>
    <w:rsid w:val="00D55BE3"/>
    <w:rsid w:val="00D55FEB"/>
    <w:rsid w:val="00D57FB0"/>
    <w:rsid w:val="00D60A1E"/>
    <w:rsid w:val="00D613E0"/>
    <w:rsid w:val="00D61B0B"/>
    <w:rsid w:val="00D62101"/>
    <w:rsid w:val="00D6322E"/>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1CBD"/>
    <w:rsid w:val="00D91F57"/>
    <w:rsid w:val="00D92404"/>
    <w:rsid w:val="00D92D5E"/>
    <w:rsid w:val="00D92E60"/>
    <w:rsid w:val="00D93B8D"/>
    <w:rsid w:val="00D93CC0"/>
    <w:rsid w:val="00D94DBD"/>
    <w:rsid w:val="00D95751"/>
    <w:rsid w:val="00D96FB0"/>
    <w:rsid w:val="00D973FC"/>
    <w:rsid w:val="00D978A1"/>
    <w:rsid w:val="00DA0CEF"/>
    <w:rsid w:val="00DA16B9"/>
    <w:rsid w:val="00DA2239"/>
    <w:rsid w:val="00DA2391"/>
    <w:rsid w:val="00DA35EF"/>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37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31F9"/>
    <w:rsid w:val="00DD5382"/>
    <w:rsid w:val="00DD6AC1"/>
    <w:rsid w:val="00DD769D"/>
    <w:rsid w:val="00DD7E46"/>
    <w:rsid w:val="00DE0C66"/>
    <w:rsid w:val="00DE2AA6"/>
    <w:rsid w:val="00DE2DDC"/>
    <w:rsid w:val="00DE40FB"/>
    <w:rsid w:val="00DE5AEB"/>
    <w:rsid w:val="00DE5F6F"/>
    <w:rsid w:val="00DE6645"/>
    <w:rsid w:val="00DE7D73"/>
    <w:rsid w:val="00DF0BC3"/>
    <w:rsid w:val="00DF1B71"/>
    <w:rsid w:val="00DF1D2B"/>
    <w:rsid w:val="00DF2066"/>
    <w:rsid w:val="00DF2172"/>
    <w:rsid w:val="00DF3046"/>
    <w:rsid w:val="00DF48EE"/>
    <w:rsid w:val="00DF6E45"/>
    <w:rsid w:val="00DF6E8B"/>
    <w:rsid w:val="00DF748D"/>
    <w:rsid w:val="00E0096C"/>
    <w:rsid w:val="00E00973"/>
    <w:rsid w:val="00E013A4"/>
    <w:rsid w:val="00E01D26"/>
    <w:rsid w:val="00E02DEA"/>
    <w:rsid w:val="00E03A68"/>
    <w:rsid w:val="00E03AA5"/>
    <w:rsid w:val="00E03EC0"/>
    <w:rsid w:val="00E04C6C"/>
    <w:rsid w:val="00E068A5"/>
    <w:rsid w:val="00E06983"/>
    <w:rsid w:val="00E074C4"/>
    <w:rsid w:val="00E10A5E"/>
    <w:rsid w:val="00E11A36"/>
    <w:rsid w:val="00E12249"/>
    <w:rsid w:val="00E126E9"/>
    <w:rsid w:val="00E15868"/>
    <w:rsid w:val="00E158FB"/>
    <w:rsid w:val="00E158FC"/>
    <w:rsid w:val="00E163E0"/>
    <w:rsid w:val="00E163EC"/>
    <w:rsid w:val="00E17AF4"/>
    <w:rsid w:val="00E17C47"/>
    <w:rsid w:val="00E20361"/>
    <w:rsid w:val="00E20DFF"/>
    <w:rsid w:val="00E21FE6"/>
    <w:rsid w:val="00E220CD"/>
    <w:rsid w:val="00E2625C"/>
    <w:rsid w:val="00E2652E"/>
    <w:rsid w:val="00E2711C"/>
    <w:rsid w:val="00E27D9F"/>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15E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90E"/>
    <w:rsid w:val="00E709CF"/>
    <w:rsid w:val="00E716F0"/>
    <w:rsid w:val="00E73595"/>
    <w:rsid w:val="00E73875"/>
    <w:rsid w:val="00E73918"/>
    <w:rsid w:val="00E73D97"/>
    <w:rsid w:val="00E73EFC"/>
    <w:rsid w:val="00E7411F"/>
    <w:rsid w:val="00E74976"/>
    <w:rsid w:val="00E75CD1"/>
    <w:rsid w:val="00E75D79"/>
    <w:rsid w:val="00E76E58"/>
    <w:rsid w:val="00E81D76"/>
    <w:rsid w:val="00E8221A"/>
    <w:rsid w:val="00E8264C"/>
    <w:rsid w:val="00E82C9D"/>
    <w:rsid w:val="00E8302C"/>
    <w:rsid w:val="00E84066"/>
    <w:rsid w:val="00E8410A"/>
    <w:rsid w:val="00E84319"/>
    <w:rsid w:val="00E848E9"/>
    <w:rsid w:val="00E87E4C"/>
    <w:rsid w:val="00E91BB1"/>
    <w:rsid w:val="00E91FA6"/>
    <w:rsid w:val="00E92A01"/>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725"/>
    <w:rsid w:val="00EC1A49"/>
    <w:rsid w:val="00EC207D"/>
    <w:rsid w:val="00EC25A7"/>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F011C"/>
    <w:rsid w:val="00EF0518"/>
    <w:rsid w:val="00EF0F3E"/>
    <w:rsid w:val="00EF1F6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8EF"/>
    <w:rsid w:val="00F12F27"/>
    <w:rsid w:val="00F133D1"/>
    <w:rsid w:val="00F1357B"/>
    <w:rsid w:val="00F13C7E"/>
    <w:rsid w:val="00F1579D"/>
    <w:rsid w:val="00F15B48"/>
    <w:rsid w:val="00F164C6"/>
    <w:rsid w:val="00F1678C"/>
    <w:rsid w:val="00F17753"/>
    <w:rsid w:val="00F20074"/>
    <w:rsid w:val="00F20708"/>
    <w:rsid w:val="00F208EA"/>
    <w:rsid w:val="00F212E3"/>
    <w:rsid w:val="00F21698"/>
    <w:rsid w:val="00F2171A"/>
    <w:rsid w:val="00F21D4C"/>
    <w:rsid w:val="00F23D6B"/>
    <w:rsid w:val="00F244FA"/>
    <w:rsid w:val="00F25BFD"/>
    <w:rsid w:val="00F25C04"/>
    <w:rsid w:val="00F26E35"/>
    <w:rsid w:val="00F2736F"/>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37AD5"/>
    <w:rsid w:val="00F40F36"/>
    <w:rsid w:val="00F4154D"/>
    <w:rsid w:val="00F428F3"/>
    <w:rsid w:val="00F44E86"/>
    <w:rsid w:val="00F44F2C"/>
    <w:rsid w:val="00F452EA"/>
    <w:rsid w:val="00F45950"/>
    <w:rsid w:val="00F45AFF"/>
    <w:rsid w:val="00F46141"/>
    <w:rsid w:val="00F46315"/>
    <w:rsid w:val="00F469A2"/>
    <w:rsid w:val="00F47E18"/>
    <w:rsid w:val="00F50776"/>
    <w:rsid w:val="00F51A08"/>
    <w:rsid w:val="00F52873"/>
    <w:rsid w:val="00F52B03"/>
    <w:rsid w:val="00F539F3"/>
    <w:rsid w:val="00F53B7B"/>
    <w:rsid w:val="00F54D83"/>
    <w:rsid w:val="00F54FBF"/>
    <w:rsid w:val="00F553DA"/>
    <w:rsid w:val="00F5576F"/>
    <w:rsid w:val="00F5694A"/>
    <w:rsid w:val="00F570FB"/>
    <w:rsid w:val="00F57D51"/>
    <w:rsid w:val="00F57E05"/>
    <w:rsid w:val="00F60172"/>
    <w:rsid w:val="00F606B5"/>
    <w:rsid w:val="00F6093C"/>
    <w:rsid w:val="00F60F54"/>
    <w:rsid w:val="00F61F09"/>
    <w:rsid w:val="00F6246D"/>
    <w:rsid w:val="00F6437D"/>
    <w:rsid w:val="00F644B2"/>
    <w:rsid w:val="00F64EDF"/>
    <w:rsid w:val="00F65D70"/>
    <w:rsid w:val="00F6663E"/>
    <w:rsid w:val="00F668BB"/>
    <w:rsid w:val="00F669B3"/>
    <w:rsid w:val="00F72491"/>
    <w:rsid w:val="00F73023"/>
    <w:rsid w:val="00F736FF"/>
    <w:rsid w:val="00F73A8F"/>
    <w:rsid w:val="00F73F75"/>
    <w:rsid w:val="00F753D2"/>
    <w:rsid w:val="00F756A6"/>
    <w:rsid w:val="00F8052E"/>
    <w:rsid w:val="00F80FDC"/>
    <w:rsid w:val="00F81364"/>
    <w:rsid w:val="00F8139E"/>
    <w:rsid w:val="00F814FB"/>
    <w:rsid w:val="00F81A27"/>
    <w:rsid w:val="00F81A5D"/>
    <w:rsid w:val="00F81B46"/>
    <w:rsid w:val="00F82CBD"/>
    <w:rsid w:val="00F8654A"/>
    <w:rsid w:val="00F86584"/>
    <w:rsid w:val="00F8786F"/>
    <w:rsid w:val="00F906F2"/>
    <w:rsid w:val="00F9072B"/>
    <w:rsid w:val="00F91C97"/>
    <w:rsid w:val="00F922B3"/>
    <w:rsid w:val="00F92542"/>
    <w:rsid w:val="00F927DF"/>
    <w:rsid w:val="00F93431"/>
    <w:rsid w:val="00F9408E"/>
    <w:rsid w:val="00F9495F"/>
    <w:rsid w:val="00F94E63"/>
    <w:rsid w:val="00F94F55"/>
    <w:rsid w:val="00F95979"/>
    <w:rsid w:val="00F959E5"/>
    <w:rsid w:val="00F95D64"/>
    <w:rsid w:val="00F95DF0"/>
    <w:rsid w:val="00F96909"/>
    <w:rsid w:val="00F96BAD"/>
    <w:rsid w:val="00F979FB"/>
    <w:rsid w:val="00FA053B"/>
    <w:rsid w:val="00FA0B9B"/>
    <w:rsid w:val="00FA1BCE"/>
    <w:rsid w:val="00FA4749"/>
    <w:rsid w:val="00FA4E2D"/>
    <w:rsid w:val="00FA5EE2"/>
    <w:rsid w:val="00FA717F"/>
    <w:rsid w:val="00FB12BB"/>
    <w:rsid w:val="00FB19C8"/>
    <w:rsid w:val="00FB2F36"/>
    <w:rsid w:val="00FB4E45"/>
    <w:rsid w:val="00FB5303"/>
    <w:rsid w:val="00FB6936"/>
    <w:rsid w:val="00FC171E"/>
    <w:rsid w:val="00FC18F0"/>
    <w:rsid w:val="00FC1E5E"/>
    <w:rsid w:val="00FC39A4"/>
    <w:rsid w:val="00FC3C4C"/>
    <w:rsid w:val="00FC3CE0"/>
    <w:rsid w:val="00FC4031"/>
    <w:rsid w:val="00FC4D7D"/>
    <w:rsid w:val="00FC4E7F"/>
    <w:rsid w:val="00FC5A9E"/>
    <w:rsid w:val="00FC6769"/>
    <w:rsid w:val="00FC6F83"/>
    <w:rsid w:val="00FC7271"/>
    <w:rsid w:val="00FC7D3D"/>
    <w:rsid w:val="00FD1230"/>
    <w:rsid w:val="00FD1926"/>
    <w:rsid w:val="00FD1C4C"/>
    <w:rsid w:val="00FD3BD9"/>
    <w:rsid w:val="00FD4DB6"/>
    <w:rsid w:val="00FD4F56"/>
    <w:rsid w:val="00FD5301"/>
    <w:rsid w:val="00FD54AF"/>
    <w:rsid w:val="00FD5569"/>
    <w:rsid w:val="00FD5A45"/>
    <w:rsid w:val="00FD6805"/>
    <w:rsid w:val="00FD77C5"/>
    <w:rsid w:val="00FD7CA3"/>
    <w:rsid w:val="00FE08F7"/>
    <w:rsid w:val="00FE277D"/>
    <w:rsid w:val="00FE2879"/>
    <w:rsid w:val="00FE2FCB"/>
    <w:rsid w:val="00FE33D5"/>
    <w:rsid w:val="00FE3B92"/>
    <w:rsid w:val="00FE3E13"/>
    <w:rsid w:val="00FE4D8B"/>
    <w:rsid w:val="00FE6793"/>
    <w:rsid w:val="00FE6C61"/>
    <w:rsid w:val="00FE6F3F"/>
    <w:rsid w:val="00FE703B"/>
    <w:rsid w:val="00FF00BC"/>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5">
    <w:name w:val="Tabellrutenett1215"/>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lstomtale4">
    <w:name w:val="Uløst omtale4"/>
    <w:basedOn w:val="Standardskriftforavsnitt"/>
    <w:uiPriority w:val="99"/>
    <w:semiHidden/>
    <w:unhideWhenUsed/>
    <w:rsid w:val="008F02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5">
    <w:name w:val="Tabellrutenett1215"/>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lstomtale4">
    <w:name w:val="Uløst omtale4"/>
    <w:basedOn w:val="Standardskriftforavsnitt"/>
    <w:uiPriority w:val="99"/>
    <w:semiHidden/>
    <w:unhideWhenUsed/>
    <w:rsid w:val="008F0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rive.google.com/file/d/15lNc0gSj860ksb36ovavqf1CZaTfFeNy/view" TargetMode="External"/><Relationship Id="rId4" Type="http://schemas.microsoft.com/office/2007/relationships/stylesWithEffects" Target="stylesWithEffects.xml"/><Relationship Id="rId9" Type="http://schemas.openxmlformats.org/officeDocument/2006/relationships/hyperlink" Target="https://drive.google.com/file/d/19CtD6JRqlmhXXjnzcEBmxxBLpqMtDRbR/vie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DC29-33B8-48F3-8C3A-B5212320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8DDF2575</Template>
  <TotalTime>0</TotalTime>
  <Pages>2</Pages>
  <Words>869</Words>
  <Characters>4608</Characters>
  <Application>Microsoft Office Word</Application>
  <DocSecurity>4</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Ingunn Larsen</cp:lastModifiedBy>
  <cp:revision>2</cp:revision>
  <cp:lastPrinted>2018-09-10T06:55:00Z</cp:lastPrinted>
  <dcterms:created xsi:type="dcterms:W3CDTF">2020-09-24T12:23:00Z</dcterms:created>
  <dcterms:modified xsi:type="dcterms:W3CDTF">2020-09-24T12:23:00Z</dcterms:modified>
</cp:coreProperties>
</file>