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61F29" w14:textId="77777777" w:rsidR="004C7127" w:rsidRDefault="00FC6F83" w:rsidP="000C20A3">
      <w:pPr>
        <w:pStyle w:val="Default"/>
        <w:rPr>
          <w:rFonts w:ascii="Arial" w:hAnsi="Arial" w:cs="Arial"/>
          <w:b/>
          <w:bCs/>
          <w:sz w:val="28"/>
          <w:szCs w:val="28"/>
        </w:rPr>
      </w:pPr>
      <w:r>
        <w:rPr>
          <w:rFonts w:ascii="Arial" w:eastAsia="Times New Roman" w:hAnsi="Arial" w:cs="Arial"/>
          <w:b/>
          <w:sz w:val="32"/>
          <w:szCs w:val="32"/>
          <w:lang w:eastAsia="nb-NO"/>
        </w:rPr>
        <w:br/>
      </w:r>
      <w:r w:rsidR="00776F8F" w:rsidRPr="00C370D2">
        <w:rPr>
          <w:rFonts w:ascii="Arial" w:eastAsia="Times New Roman" w:hAnsi="Arial" w:cs="Arial"/>
          <w:b/>
          <w:lang w:eastAsia="nb-NO"/>
        </w:rPr>
        <w:br/>
      </w:r>
    </w:p>
    <w:p w14:paraId="40961A19" w14:textId="1025E28D" w:rsidR="000C20A3" w:rsidRPr="000C20A3" w:rsidRDefault="000C20A3" w:rsidP="000C20A3">
      <w:pPr>
        <w:pStyle w:val="Default"/>
        <w:rPr>
          <w:rFonts w:ascii="Arial" w:hAnsi="Arial" w:cs="Arial"/>
          <w:b/>
          <w:bCs/>
          <w:sz w:val="28"/>
          <w:szCs w:val="28"/>
        </w:rPr>
      </w:pPr>
      <w:r w:rsidRPr="000C20A3">
        <w:rPr>
          <w:rFonts w:ascii="Arial" w:hAnsi="Arial" w:cs="Arial"/>
          <w:b/>
          <w:bCs/>
          <w:sz w:val="28"/>
          <w:szCs w:val="28"/>
        </w:rPr>
        <w:t>Saksdoku</w:t>
      </w:r>
      <w:r w:rsidR="001B034C">
        <w:rPr>
          <w:rFonts w:ascii="Arial" w:hAnsi="Arial" w:cs="Arial"/>
          <w:b/>
          <w:bCs/>
          <w:sz w:val="28"/>
          <w:szCs w:val="28"/>
        </w:rPr>
        <w:t xml:space="preserve">ment til </w:t>
      </w:r>
      <w:r w:rsidR="00264D54">
        <w:rPr>
          <w:rFonts w:ascii="Arial" w:hAnsi="Arial" w:cs="Arial"/>
          <w:b/>
          <w:bCs/>
          <w:sz w:val="28"/>
          <w:szCs w:val="28"/>
        </w:rPr>
        <w:t>ATM-utvalgs</w:t>
      </w:r>
      <w:r w:rsidR="00C03314">
        <w:rPr>
          <w:rFonts w:ascii="Arial" w:hAnsi="Arial" w:cs="Arial"/>
          <w:b/>
          <w:bCs/>
          <w:sz w:val="28"/>
          <w:szCs w:val="28"/>
        </w:rPr>
        <w:t xml:space="preserve">møte </w:t>
      </w:r>
      <w:proofErr w:type="spellStart"/>
      <w:r w:rsidR="00C03314">
        <w:rPr>
          <w:rFonts w:ascii="Arial" w:hAnsi="Arial" w:cs="Arial"/>
          <w:b/>
          <w:bCs/>
          <w:sz w:val="28"/>
          <w:szCs w:val="28"/>
        </w:rPr>
        <w:t>nr</w:t>
      </w:r>
      <w:proofErr w:type="spellEnd"/>
      <w:r w:rsidR="00C03314">
        <w:rPr>
          <w:rFonts w:ascii="Arial" w:hAnsi="Arial" w:cs="Arial"/>
          <w:b/>
          <w:bCs/>
          <w:sz w:val="28"/>
          <w:szCs w:val="28"/>
        </w:rPr>
        <w:t xml:space="preserve"> </w:t>
      </w:r>
      <w:r w:rsidR="00EC37FF">
        <w:rPr>
          <w:rFonts w:ascii="Arial" w:hAnsi="Arial" w:cs="Arial"/>
          <w:b/>
          <w:bCs/>
          <w:sz w:val="28"/>
          <w:szCs w:val="28"/>
        </w:rPr>
        <w:t>5</w:t>
      </w:r>
      <w:r w:rsidR="00A86BCE">
        <w:rPr>
          <w:rFonts w:ascii="Arial" w:hAnsi="Arial" w:cs="Arial"/>
          <w:b/>
          <w:bCs/>
          <w:sz w:val="28"/>
          <w:szCs w:val="28"/>
        </w:rPr>
        <w:t xml:space="preserve"> </w:t>
      </w:r>
      <w:r w:rsidR="002C08CC">
        <w:rPr>
          <w:rFonts w:ascii="Arial" w:hAnsi="Arial" w:cs="Arial"/>
          <w:b/>
          <w:bCs/>
          <w:sz w:val="28"/>
          <w:szCs w:val="28"/>
        </w:rPr>
        <w:t>- 2018</w:t>
      </w:r>
      <w:r w:rsidRPr="000C20A3">
        <w:rPr>
          <w:rFonts w:ascii="Arial" w:hAnsi="Arial" w:cs="Arial"/>
          <w:b/>
          <w:bCs/>
          <w:sz w:val="28"/>
          <w:szCs w:val="28"/>
        </w:rPr>
        <w:t xml:space="preserve"> </w:t>
      </w:r>
    </w:p>
    <w:p w14:paraId="4693078A" w14:textId="77777777" w:rsidR="006D21CF" w:rsidRDefault="006D21CF" w:rsidP="000C20A3">
      <w:pPr>
        <w:pStyle w:val="Default"/>
        <w:rPr>
          <w:rFonts w:ascii="Arial" w:hAnsi="Arial" w:cs="Arial"/>
          <w:b/>
          <w:bCs/>
        </w:rPr>
      </w:pPr>
    </w:p>
    <w:p w14:paraId="52192552" w14:textId="1ED710F0" w:rsidR="002C08CC" w:rsidRDefault="00B33469" w:rsidP="002C08CC">
      <w:pPr>
        <w:pStyle w:val="Default"/>
        <w:rPr>
          <w:rFonts w:ascii="Arial" w:hAnsi="Arial" w:cs="Arial"/>
          <w:b/>
          <w:bCs/>
        </w:rPr>
      </w:pPr>
      <w:r>
        <w:rPr>
          <w:rFonts w:ascii="Arial" w:hAnsi="Arial" w:cs="Arial"/>
          <w:b/>
          <w:bCs/>
        </w:rPr>
        <w:t>Møtetid: Fredag 21. september</w:t>
      </w:r>
      <w:r w:rsidR="00A86BCE">
        <w:rPr>
          <w:rFonts w:ascii="Arial" w:hAnsi="Arial" w:cs="Arial"/>
          <w:b/>
          <w:bCs/>
        </w:rPr>
        <w:t xml:space="preserve"> </w:t>
      </w:r>
      <w:r w:rsidR="00C140B2">
        <w:rPr>
          <w:rFonts w:ascii="Arial" w:hAnsi="Arial" w:cs="Arial"/>
          <w:b/>
          <w:bCs/>
        </w:rPr>
        <w:t xml:space="preserve">2018 </w:t>
      </w:r>
      <w:proofErr w:type="spellStart"/>
      <w:r w:rsidR="003F4BDE">
        <w:rPr>
          <w:rFonts w:ascii="Arial" w:hAnsi="Arial" w:cs="Arial"/>
          <w:b/>
          <w:bCs/>
        </w:rPr>
        <w:t>kl</w:t>
      </w:r>
      <w:proofErr w:type="spellEnd"/>
      <w:r w:rsidR="003F4BDE">
        <w:rPr>
          <w:rFonts w:ascii="Arial" w:hAnsi="Arial" w:cs="Arial"/>
          <w:b/>
          <w:bCs/>
        </w:rPr>
        <w:t xml:space="preserve"> </w:t>
      </w:r>
      <w:r w:rsidR="00601556">
        <w:rPr>
          <w:rFonts w:ascii="Arial" w:hAnsi="Arial" w:cs="Arial"/>
          <w:b/>
          <w:bCs/>
        </w:rPr>
        <w:t>10:30 – 13:0</w:t>
      </w:r>
      <w:r w:rsidR="002B00FC">
        <w:rPr>
          <w:rFonts w:ascii="Arial" w:hAnsi="Arial" w:cs="Arial"/>
          <w:b/>
          <w:bCs/>
        </w:rPr>
        <w:t>0</w:t>
      </w:r>
      <w:r w:rsidR="00494A93">
        <w:rPr>
          <w:rFonts w:ascii="Arial" w:hAnsi="Arial" w:cs="Arial"/>
          <w:b/>
          <w:bCs/>
          <w:color w:val="auto"/>
        </w:rPr>
        <w:t xml:space="preserve"> </w:t>
      </w:r>
      <w:r w:rsidR="00CA4664">
        <w:rPr>
          <w:rFonts w:ascii="Arial" w:hAnsi="Arial" w:cs="Arial"/>
          <w:b/>
          <w:bCs/>
          <w:color w:val="auto"/>
        </w:rPr>
        <w:br/>
      </w:r>
      <w:r w:rsidR="00BB3518">
        <w:rPr>
          <w:rFonts w:ascii="Arial" w:hAnsi="Arial" w:cs="Arial"/>
          <w:b/>
          <w:bCs/>
        </w:rPr>
        <w:t xml:space="preserve">Sted: </w:t>
      </w:r>
      <w:r>
        <w:rPr>
          <w:rFonts w:ascii="Arial" w:hAnsi="Arial" w:cs="Arial"/>
          <w:b/>
          <w:bCs/>
        </w:rPr>
        <w:t>Rådhuset, Kongsberg kommune, Kongsberg</w:t>
      </w:r>
    </w:p>
    <w:p w14:paraId="1A5B6ACC" w14:textId="77777777" w:rsidR="002C08CC" w:rsidRDefault="002C08CC" w:rsidP="002C08CC">
      <w:pPr>
        <w:pStyle w:val="Default"/>
        <w:rPr>
          <w:rFonts w:ascii="Arial" w:hAnsi="Arial" w:cs="Arial"/>
          <w:b/>
          <w:bCs/>
          <w:color w:val="auto"/>
        </w:rPr>
      </w:pPr>
    </w:p>
    <w:p w14:paraId="4F349E8B" w14:textId="45C1A8E9" w:rsidR="00C13544" w:rsidRPr="000D7E14" w:rsidRDefault="000C20A3" w:rsidP="009810FB">
      <w:pPr>
        <w:pStyle w:val="Default"/>
        <w:rPr>
          <w:rFonts w:ascii="Arial" w:hAnsi="Arial" w:cs="Arial"/>
          <w:bCs/>
          <w:sz w:val="28"/>
          <w:szCs w:val="28"/>
        </w:rPr>
      </w:pPr>
      <w:r w:rsidRPr="000C20A3">
        <w:rPr>
          <w:rFonts w:ascii="Arial" w:hAnsi="Arial" w:cs="Arial"/>
          <w:bCs/>
        </w:rPr>
        <w:t>Forslag til dag</w:t>
      </w:r>
      <w:r w:rsidR="00400B0F">
        <w:rPr>
          <w:rFonts w:ascii="Arial" w:hAnsi="Arial" w:cs="Arial"/>
          <w:bCs/>
        </w:rPr>
        <w:t>s</w:t>
      </w:r>
      <w:r w:rsidRPr="000C20A3">
        <w:rPr>
          <w:rFonts w:ascii="Arial" w:hAnsi="Arial" w:cs="Arial"/>
          <w:bCs/>
        </w:rPr>
        <w:t>orden:</w:t>
      </w:r>
      <w:r w:rsidR="009810FB">
        <w:rPr>
          <w:rFonts w:ascii="Arial" w:hAnsi="Arial" w:cs="Arial"/>
          <w:bCs/>
        </w:rPr>
        <w:br/>
      </w:r>
      <w:r w:rsidR="005C2B70">
        <w:rPr>
          <w:rFonts w:ascii="Arial" w:eastAsia="Times New Roman" w:hAnsi="Arial" w:cs="Arial"/>
          <w:b/>
          <w:lang w:eastAsia="nb-NO"/>
        </w:rPr>
        <w:br/>
      </w:r>
      <w:r w:rsidR="00B33469">
        <w:rPr>
          <w:rFonts w:ascii="Arial" w:eastAsia="Times New Roman" w:hAnsi="Arial" w:cs="Arial"/>
          <w:b/>
          <w:sz w:val="28"/>
          <w:szCs w:val="28"/>
          <w:lang w:eastAsia="nb-NO"/>
        </w:rPr>
        <w:t>Sak 28</w:t>
      </w:r>
      <w:r w:rsidR="001C2D60" w:rsidRPr="000D7E14">
        <w:rPr>
          <w:rFonts w:ascii="Arial" w:eastAsia="Times New Roman" w:hAnsi="Arial" w:cs="Arial"/>
          <w:b/>
          <w:sz w:val="28"/>
          <w:szCs w:val="28"/>
          <w:lang w:eastAsia="nb-NO"/>
        </w:rPr>
        <w:t>/18</w:t>
      </w:r>
      <w:r w:rsidR="00533CD3" w:rsidRPr="000D7E14">
        <w:rPr>
          <w:rFonts w:ascii="Arial" w:eastAsia="Times New Roman" w:hAnsi="Arial" w:cs="Arial"/>
          <w:b/>
          <w:sz w:val="28"/>
          <w:szCs w:val="28"/>
          <w:lang w:eastAsia="nb-NO"/>
        </w:rPr>
        <w:t xml:space="preserve"> Referat fra forrige møte</w:t>
      </w:r>
    </w:p>
    <w:p w14:paraId="1DD7DD63" w14:textId="0B0C1CF9" w:rsidR="00CE3FEF" w:rsidRDefault="00B33469" w:rsidP="00CE3FEF">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29</w:t>
      </w:r>
      <w:r w:rsidR="00D86AC0">
        <w:rPr>
          <w:rFonts w:ascii="Arial" w:eastAsia="Times New Roman" w:hAnsi="Arial" w:cs="Arial"/>
          <w:b/>
          <w:sz w:val="28"/>
          <w:szCs w:val="28"/>
          <w:lang w:eastAsia="nb-NO"/>
        </w:rPr>
        <w:t xml:space="preserve">/18 </w:t>
      </w:r>
      <w:r w:rsidR="00CE3FEF" w:rsidRPr="00CE3FEF">
        <w:rPr>
          <w:rFonts w:ascii="Arial" w:eastAsia="Times New Roman" w:hAnsi="Arial" w:cs="Arial"/>
          <w:b/>
          <w:sz w:val="28"/>
          <w:szCs w:val="28"/>
          <w:lang w:eastAsia="nb-NO"/>
        </w:rPr>
        <w:t xml:space="preserve">Buskerudbypakke2 </w:t>
      </w:r>
      <w:r w:rsidR="007C36D7">
        <w:rPr>
          <w:rFonts w:ascii="Arial" w:eastAsia="Times New Roman" w:hAnsi="Arial" w:cs="Arial"/>
          <w:b/>
          <w:sz w:val="28"/>
          <w:szCs w:val="28"/>
          <w:lang w:eastAsia="nb-NO"/>
        </w:rPr>
        <w:t xml:space="preserve">og </w:t>
      </w:r>
      <w:r w:rsidR="00CE3FEF" w:rsidRPr="00CE3FEF">
        <w:rPr>
          <w:rFonts w:ascii="Arial" w:eastAsia="Times New Roman" w:hAnsi="Arial" w:cs="Arial"/>
          <w:b/>
          <w:sz w:val="28"/>
          <w:szCs w:val="28"/>
          <w:lang w:eastAsia="nb-NO"/>
        </w:rPr>
        <w:t xml:space="preserve">byvekstavtale </w:t>
      </w:r>
    </w:p>
    <w:p w14:paraId="03EE27A4" w14:textId="31B178F6" w:rsidR="003E3723" w:rsidRDefault="00B33469" w:rsidP="00CE3FEF">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30</w:t>
      </w:r>
      <w:r w:rsidR="003E3723" w:rsidRPr="003E3723">
        <w:rPr>
          <w:rFonts w:ascii="Arial" w:eastAsia="Times New Roman" w:hAnsi="Arial" w:cs="Arial"/>
          <w:b/>
          <w:sz w:val="28"/>
          <w:szCs w:val="28"/>
          <w:lang w:eastAsia="nb-NO"/>
        </w:rPr>
        <w:t xml:space="preserve">/18 </w:t>
      </w:r>
      <w:r w:rsidR="00CE3FEF" w:rsidRPr="00CE3FEF">
        <w:rPr>
          <w:rFonts w:ascii="Arial" w:eastAsia="Times New Roman" w:hAnsi="Arial" w:cs="Arial"/>
          <w:b/>
          <w:sz w:val="28"/>
          <w:szCs w:val="28"/>
          <w:lang w:eastAsia="nb-NO"/>
        </w:rPr>
        <w:t>Hovedsykkelveg på begge sider av elva</w:t>
      </w:r>
    </w:p>
    <w:p w14:paraId="43BB001F" w14:textId="129839C0" w:rsidR="003E3723" w:rsidRDefault="00B33469" w:rsidP="003E3723">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31</w:t>
      </w:r>
      <w:r w:rsidR="003E3723" w:rsidRPr="003E3723">
        <w:rPr>
          <w:rFonts w:ascii="Arial" w:eastAsia="Times New Roman" w:hAnsi="Arial" w:cs="Arial"/>
          <w:b/>
          <w:sz w:val="28"/>
          <w:szCs w:val="28"/>
          <w:lang w:eastAsia="nb-NO"/>
        </w:rPr>
        <w:t xml:space="preserve">/18 </w:t>
      </w:r>
      <w:r w:rsidR="00CE3FEF" w:rsidRPr="00CE3FEF">
        <w:rPr>
          <w:rFonts w:ascii="Arial" w:eastAsia="Times New Roman" w:hAnsi="Arial" w:cs="Arial"/>
          <w:b/>
          <w:sz w:val="28"/>
          <w:szCs w:val="28"/>
          <w:lang w:eastAsia="nb-NO"/>
        </w:rPr>
        <w:t>Opptrapping av busstilbudet mot BBP2</w:t>
      </w:r>
    </w:p>
    <w:p w14:paraId="25389686" w14:textId="77777777" w:rsidR="00CE3FEF" w:rsidRDefault="00B33469" w:rsidP="003E3723">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32</w:t>
      </w:r>
      <w:r w:rsidR="00744C5E">
        <w:rPr>
          <w:rFonts w:ascii="Arial" w:eastAsia="Times New Roman" w:hAnsi="Arial" w:cs="Arial"/>
          <w:b/>
          <w:sz w:val="28"/>
          <w:szCs w:val="28"/>
          <w:lang w:eastAsia="nb-NO"/>
        </w:rPr>
        <w:t>/</w:t>
      </w:r>
      <w:r w:rsidR="003E3723" w:rsidRPr="003E3723">
        <w:rPr>
          <w:rFonts w:ascii="Arial" w:eastAsia="Times New Roman" w:hAnsi="Arial" w:cs="Arial"/>
          <w:b/>
          <w:sz w:val="28"/>
          <w:szCs w:val="28"/>
          <w:lang w:eastAsia="nb-NO"/>
        </w:rPr>
        <w:t xml:space="preserve">18 </w:t>
      </w:r>
      <w:r w:rsidR="00CE3FEF" w:rsidRPr="00CE3FEF">
        <w:rPr>
          <w:rFonts w:ascii="Arial" w:eastAsia="Times New Roman" w:hAnsi="Arial" w:cs="Arial"/>
          <w:b/>
          <w:sz w:val="28"/>
          <w:szCs w:val="28"/>
          <w:lang w:eastAsia="nb-NO"/>
        </w:rPr>
        <w:t>Byutredning trinn 2</w:t>
      </w:r>
    </w:p>
    <w:p w14:paraId="3B391738" w14:textId="3B5A071A" w:rsidR="00FC5A9E" w:rsidRDefault="00B33469" w:rsidP="003E3723">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33</w:t>
      </w:r>
      <w:r w:rsidR="00FC5A9E" w:rsidRPr="00FC5A9E">
        <w:rPr>
          <w:rFonts w:ascii="Arial" w:eastAsia="Times New Roman" w:hAnsi="Arial" w:cs="Arial"/>
          <w:b/>
          <w:sz w:val="28"/>
          <w:szCs w:val="28"/>
          <w:lang w:eastAsia="nb-NO"/>
        </w:rPr>
        <w:t xml:space="preserve">/18 </w:t>
      </w:r>
      <w:r w:rsidR="00CE3FEF" w:rsidRPr="00CE3FEF">
        <w:rPr>
          <w:rFonts w:ascii="Arial" w:eastAsia="Times New Roman" w:hAnsi="Arial" w:cs="Arial"/>
          <w:b/>
          <w:sz w:val="28"/>
          <w:szCs w:val="28"/>
          <w:lang w:eastAsia="nb-NO"/>
        </w:rPr>
        <w:t>Kommunikasjon</w:t>
      </w:r>
    </w:p>
    <w:p w14:paraId="5F27C75C" w14:textId="59FFA26E" w:rsidR="00CE3FEF" w:rsidRPr="00CE3FEF" w:rsidRDefault="0056710D" w:rsidP="00CE3FEF">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34</w:t>
      </w:r>
      <w:r w:rsidR="00CE3FEF" w:rsidRPr="00CE3FEF">
        <w:rPr>
          <w:rFonts w:ascii="Arial" w:eastAsia="Times New Roman" w:hAnsi="Arial" w:cs="Arial"/>
          <w:b/>
          <w:sz w:val="28"/>
          <w:szCs w:val="28"/>
          <w:lang w:eastAsia="nb-NO"/>
        </w:rPr>
        <w:t xml:space="preserve">/18 Samarbeid mellom </w:t>
      </w:r>
      <w:proofErr w:type="spellStart"/>
      <w:r w:rsidR="00CE3FEF" w:rsidRPr="00CE3FEF">
        <w:rPr>
          <w:rFonts w:ascii="Arial" w:eastAsia="Times New Roman" w:hAnsi="Arial" w:cs="Arial"/>
          <w:b/>
          <w:sz w:val="28"/>
          <w:szCs w:val="28"/>
          <w:lang w:eastAsia="nb-NO"/>
        </w:rPr>
        <w:t>bypakker</w:t>
      </w:r>
      <w:proofErr w:type="spellEnd"/>
    </w:p>
    <w:p w14:paraId="141803C5" w14:textId="6F299A0C" w:rsidR="00CE3FEF" w:rsidRPr="00CE3FEF" w:rsidRDefault="0056710D" w:rsidP="00CE3FEF">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35</w:t>
      </w:r>
      <w:r w:rsidR="00CE3FEF" w:rsidRPr="00CE3FEF">
        <w:rPr>
          <w:rFonts w:ascii="Arial" w:eastAsia="Times New Roman" w:hAnsi="Arial" w:cs="Arial"/>
          <w:b/>
          <w:sz w:val="28"/>
          <w:szCs w:val="28"/>
          <w:lang w:eastAsia="nb-NO"/>
        </w:rPr>
        <w:t>/18 Status</w:t>
      </w:r>
    </w:p>
    <w:p w14:paraId="2FA005EE" w14:textId="77ACFBB7" w:rsidR="003E3723" w:rsidRDefault="0056710D" w:rsidP="00CE3FEF">
      <w:pPr>
        <w:autoSpaceDE w:val="0"/>
        <w:autoSpaceDN w:val="0"/>
        <w:adjustRightInd w:val="0"/>
        <w:spacing w:before="100" w:after="100"/>
        <w:rPr>
          <w:rFonts w:ascii="Arial" w:eastAsia="Times New Roman" w:hAnsi="Arial" w:cs="Arial"/>
          <w:b/>
          <w:lang w:eastAsia="nb-NO"/>
        </w:rPr>
      </w:pPr>
      <w:r>
        <w:rPr>
          <w:rFonts w:ascii="Arial" w:eastAsia="Times New Roman" w:hAnsi="Arial" w:cs="Arial"/>
          <w:b/>
          <w:sz w:val="28"/>
          <w:szCs w:val="28"/>
          <w:lang w:eastAsia="nb-NO"/>
        </w:rPr>
        <w:t>Sak 36</w:t>
      </w:r>
      <w:r w:rsidR="00CE3FEF" w:rsidRPr="00CE3FEF">
        <w:rPr>
          <w:rFonts w:ascii="Arial" w:eastAsia="Times New Roman" w:hAnsi="Arial" w:cs="Arial"/>
          <w:b/>
          <w:sz w:val="28"/>
          <w:szCs w:val="28"/>
          <w:lang w:eastAsia="nb-NO"/>
        </w:rPr>
        <w:t>/18 Eventuelt</w:t>
      </w:r>
    </w:p>
    <w:p w14:paraId="1E1EE009" w14:textId="3420DE40" w:rsidR="00CE3FEF" w:rsidRDefault="003E3723" w:rsidP="00CE3FEF">
      <w:pPr>
        <w:pStyle w:val="Default"/>
        <w:rPr>
          <w:rFonts w:ascii="Arial" w:eastAsia="Times New Roman" w:hAnsi="Arial" w:cs="Arial"/>
          <w:sz w:val="22"/>
          <w:szCs w:val="22"/>
          <w:lang w:eastAsia="nb-NO"/>
        </w:rPr>
      </w:pPr>
      <w:r w:rsidRPr="00703F23">
        <w:rPr>
          <w:rFonts w:ascii="Arial" w:hAnsi="Arial" w:cs="Arial"/>
          <w:b/>
          <w:bCs/>
          <w:sz w:val="20"/>
          <w:szCs w:val="20"/>
          <w:lang w:eastAsia="nb-NO"/>
        </w:rPr>
        <w:t>Vedlegg</w:t>
      </w:r>
      <w:r w:rsidRPr="00703F23">
        <w:rPr>
          <w:rFonts w:ascii="Arial" w:hAnsi="Arial" w:cs="Arial"/>
          <w:sz w:val="20"/>
          <w:szCs w:val="20"/>
          <w:lang w:eastAsia="nb-NO"/>
        </w:rPr>
        <w:br/>
        <w:t>1</w:t>
      </w:r>
      <w:r w:rsidRPr="00703F23">
        <w:rPr>
          <w:rFonts w:ascii="Arial" w:hAnsi="Arial" w:cs="Arial"/>
          <w:sz w:val="20"/>
          <w:szCs w:val="20"/>
        </w:rPr>
        <w:t xml:space="preserve">. Referat </w:t>
      </w:r>
      <w:r w:rsidR="00744C5E">
        <w:rPr>
          <w:rFonts w:ascii="Arial" w:hAnsi="Arial" w:cs="Arial"/>
          <w:sz w:val="20"/>
          <w:szCs w:val="20"/>
        </w:rPr>
        <w:t>fra</w:t>
      </w:r>
      <w:r w:rsidR="00B33469">
        <w:rPr>
          <w:rFonts w:ascii="Arial" w:hAnsi="Arial" w:cs="Arial"/>
          <w:sz w:val="20"/>
          <w:szCs w:val="20"/>
        </w:rPr>
        <w:t xml:space="preserve"> møte i ATM-utvalget 22. juni</w:t>
      </w:r>
      <w:r w:rsidR="00744C5E">
        <w:rPr>
          <w:rFonts w:ascii="Arial" w:hAnsi="Arial" w:cs="Arial"/>
          <w:sz w:val="20"/>
          <w:szCs w:val="20"/>
        </w:rPr>
        <w:t xml:space="preserve"> 2018</w:t>
      </w:r>
      <w:r>
        <w:rPr>
          <w:rFonts w:ascii="Arial" w:hAnsi="Arial" w:cs="Arial"/>
          <w:sz w:val="20"/>
          <w:szCs w:val="20"/>
        </w:rPr>
        <w:br/>
        <w:t xml:space="preserve">2. </w:t>
      </w:r>
      <w:r w:rsidR="007D65F8">
        <w:rPr>
          <w:rFonts w:ascii="Arial" w:hAnsi="Arial" w:cs="Arial"/>
          <w:sz w:val="20"/>
          <w:szCs w:val="20"/>
        </w:rPr>
        <w:t xml:space="preserve">Notat til ATM-rådet: </w:t>
      </w:r>
      <w:r w:rsidR="007D65F8" w:rsidRPr="007D65F8">
        <w:rPr>
          <w:rFonts w:ascii="Arial" w:hAnsi="Arial" w:cs="Arial"/>
          <w:sz w:val="20"/>
          <w:szCs w:val="20"/>
        </w:rPr>
        <w:t>Grunnlag og forberedelser for byvekstavtale</w:t>
      </w:r>
    </w:p>
    <w:p w14:paraId="74C2B623" w14:textId="20BC9B7F" w:rsidR="0004578D" w:rsidRPr="0004578D" w:rsidRDefault="003E3723" w:rsidP="00CE3FEF">
      <w:pPr>
        <w:pStyle w:val="Default"/>
        <w:rPr>
          <w:rFonts w:ascii="Arial" w:eastAsia="Times New Roman" w:hAnsi="Arial" w:cs="Arial"/>
          <w:sz w:val="22"/>
          <w:szCs w:val="22"/>
          <w:lang w:eastAsia="nb-NO"/>
        </w:rPr>
      </w:pPr>
      <w:r w:rsidRPr="00703F23">
        <w:rPr>
          <w:rFonts w:ascii="Arial" w:hAnsi="Arial" w:cs="Arial"/>
          <w:sz w:val="20"/>
          <w:szCs w:val="20"/>
        </w:rPr>
        <w:br/>
      </w:r>
      <w:r>
        <w:rPr>
          <w:rFonts w:ascii="Arial" w:hAnsi="Arial" w:cs="Arial"/>
          <w:sz w:val="20"/>
          <w:szCs w:val="20"/>
        </w:rPr>
        <w:br/>
      </w:r>
      <w:r w:rsidRPr="00703F23">
        <w:rPr>
          <w:rFonts w:ascii="Arial" w:hAnsi="Arial" w:cs="Arial"/>
          <w:b/>
          <w:bCs/>
          <w:sz w:val="20"/>
          <w:szCs w:val="20"/>
          <w:lang w:eastAsia="nb-NO"/>
        </w:rPr>
        <w:t xml:space="preserve">Separate vedlegg </w:t>
      </w:r>
      <w:r>
        <w:rPr>
          <w:rFonts w:ascii="Arial" w:hAnsi="Arial" w:cs="Arial"/>
          <w:b/>
          <w:bCs/>
          <w:sz w:val="20"/>
          <w:szCs w:val="20"/>
          <w:lang w:eastAsia="nb-NO"/>
        </w:rPr>
        <w:br/>
      </w:r>
      <w:r>
        <w:rPr>
          <w:rFonts w:ascii="Arial" w:eastAsiaTheme="majorEastAsia" w:hAnsi="Arial" w:cs="Arial"/>
          <w:bCs/>
          <w:lang w:eastAsia="nb-NO"/>
        </w:rPr>
        <w:br/>
      </w:r>
    </w:p>
    <w:p w14:paraId="5980805E" w14:textId="77777777" w:rsidR="0004578D" w:rsidRDefault="0004578D" w:rsidP="0004578D">
      <w:pPr>
        <w:pStyle w:val="Default"/>
        <w:rPr>
          <w:rFonts w:ascii="Arial" w:eastAsia="Times New Roman" w:hAnsi="Arial" w:cs="Arial"/>
          <w:b/>
          <w:lang w:eastAsia="nb-NO"/>
        </w:rPr>
      </w:pPr>
    </w:p>
    <w:p w14:paraId="1235BFE3" w14:textId="1B5BF6F7" w:rsidR="00D06018" w:rsidRPr="0004578D" w:rsidRDefault="007D65F8" w:rsidP="0004578D">
      <w:pPr>
        <w:pStyle w:val="Default"/>
        <w:rPr>
          <w:rFonts w:ascii="Arial" w:eastAsia="Times New Roman" w:hAnsi="Arial" w:cs="Arial"/>
          <w:lang w:eastAsia="nb-NO"/>
        </w:rPr>
      </w:pPr>
      <w:r>
        <w:rPr>
          <w:rFonts w:ascii="Arial" w:eastAsia="Times New Roman" w:hAnsi="Arial" w:cs="Arial"/>
          <w:b/>
          <w:lang w:eastAsia="nb-NO"/>
        </w:rPr>
        <w:t>Buskerudbyen 11</w:t>
      </w:r>
      <w:r w:rsidR="00B33469">
        <w:rPr>
          <w:rFonts w:ascii="Arial" w:eastAsia="Times New Roman" w:hAnsi="Arial" w:cs="Arial"/>
          <w:b/>
          <w:lang w:eastAsia="nb-NO"/>
        </w:rPr>
        <w:t>.09</w:t>
      </w:r>
      <w:r w:rsidR="001C2D60" w:rsidRPr="0004578D">
        <w:rPr>
          <w:rFonts w:ascii="Arial" w:eastAsia="Times New Roman" w:hAnsi="Arial" w:cs="Arial"/>
          <w:b/>
          <w:lang w:eastAsia="nb-NO"/>
        </w:rPr>
        <w:t>.2018</w:t>
      </w:r>
    </w:p>
    <w:p w14:paraId="3C88E301" w14:textId="028F2BDC" w:rsidR="003E3723" w:rsidRPr="003E3723" w:rsidRDefault="001622ED" w:rsidP="003E3723">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4"/>
          <w:szCs w:val="24"/>
          <w:lang w:eastAsia="nb-NO"/>
        </w:rPr>
        <w:t xml:space="preserve">Roger Ryberg </w:t>
      </w:r>
      <w:r>
        <w:rPr>
          <w:rFonts w:ascii="Arial" w:eastAsia="Times New Roman" w:hAnsi="Arial" w:cs="Arial"/>
          <w:b/>
          <w:sz w:val="24"/>
          <w:szCs w:val="24"/>
          <w:lang w:eastAsia="nb-NO"/>
        </w:rPr>
        <w:tab/>
      </w:r>
      <w:r w:rsidR="003E6CCD">
        <w:rPr>
          <w:rFonts w:ascii="Arial" w:eastAsia="Times New Roman" w:hAnsi="Arial" w:cs="Arial"/>
          <w:b/>
          <w:sz w:val="24"/>
          <w:szCs w:val="24"/>
          <w:lang w:eastAsia="nb-NO"/>
        </w:rPr>
        <w:tab/>
      </w:r>
      <w:r w:rsidR="003E6CCD">
        <w:rPr>
          <w:rFonts w:ascii="Arial" w:eastAsia="Times New Roman" w:hAnsi="Arial" w:cs="Arial"/>
          <w:b/>
          <w:sz w:val="24"/>
          <w:szCs w:val="24"/>
          <w:lang w:eastAsia="nb-NO"/>
        </w:rPr>
        <w:tab/>
      </w:r>
      <w:r w:rsidR="003E6CCD">
        <w:rPr>
          <w:rFonts w:ascii="Arial" w:eastAsia="Times New Roman" w:hAnsi="Arial" w:cs="Arial"/>
          <w:b/>
          <w:sz w:val="24"/>
          <w:szCs w:val="24"/>
          <w:lang w:eastAsia="nb-NO"/>
        </w:rPr>
        <w:tab/>
      </w:r>
      <w:r w:rsidR="003E6CCD">
        <w:rPr>
          <w:rFonts w:ascii="Arial" w:eastAsia="Times New Roman" w:hAnsi="Arial" w:cs="Arial"/>
          <w:b/>
          <w:sz w:val="24"/>
          <w:szCs w:val="24"/>
          <w:lang w:eastAsia="nb-NO"/>
        </w:rPr>
        <w:tab/>
      </w:r>
      <w:r w:rsidR="00BD6800">
        <w:rPr>
          <w:rFonts w:ascii="Arial" w:eastAsia="Times New Roman" w:hAnsi="Arial" w:cs="Arial"/>
          <w:b/>
          <w:sz w:val="24"/>
          <w:szCs w:val="24"/>
          <w:lang w:eastAsia="nb-NO"/>
        </w:rPr>
        <w:t>Trude Andresen</w:t>
      </w:r>
      <w:r w:rsidR="00384F88" w:rsidRPr="00CD66F1">
        <w:rPr>
          <w:rFonts w:ascii="Arial" w:eastAsia="Times New Roman" w:hAnsi="Arial" w:cs="Arial"/>
          <w:b/>
          <w:sz w:val="24"/>
          <w:szCs w:val="24"/>
          <w:lang w:eastAsia="nb-NO"/>
        </w:rPr>
        <w:br/>
      </w:r>
      <w:r w:rsidR="002C6A82" w:rsidRPr="00CD66F1">
        <w:rPr>
          <w:rFonts w:ascii="Arial" w:eastAsia="Times New Roman" w:hAnsi="Arial" w:cs="Arial"/>
          <w:b/>
          <w:sz w:val="24"/>
          <w:szCs w:val="24"/>
          <w:lang w:eastAsia="nb-NO"/>
        </w:rPr>
        <w:t xml:space="preserve">Leder av ATM-utvalget </w:t>
      </w:r>
      <w:r w:rsidR="002C6A82" w:rsidRPr="00CD66F1">
        <w:rPr>
          <w:rFonts w:ascii="Arial" w:eastAsia="Times New Roman" w:hAnsi="Arial" w:cs="Arial"/>
          <w:b/>
          <w:sz w:val="24"/>
          <w:szCs w:val="24"/>
          <w:lang w:eastAsia="nb-NO"/>
        </w:rPr>
        <w:tab/>
      </w:r>
      <w:r w:rsidR="002C6A82" w:rsidRPr="00CD66F1">
        <w:rPr>
          <w:rFonts w:ascii="Arial" w:eastAsia="Times New Roman" w:hAnsi="Arial" w:cs="Arial"/>
          <w:b/>
          <w:sz w:val="24"/>
          <w:szCs w:val="24"/>
          <w:lang w:eastAsia="nb-NO"/>
        </w:rPr>
        <w:tab/>
      </w:r>
      <w:r w:rsidR="002C6A82" w:rsidRPr="00CD66F1">
        <w:rPr>
          <w:rFonts w:ascii="Arial" w:eastAsia="Times New Roman" w:hAnsi="Arial" w:cs="Arial"/>
          <w:b/>
          <w:sz w:val="24"/>
          <w:szCs w:val="24"/>
          <w:lang w:eastAsia="nb-NO"/>
        </w:rPr>
        <w:tab/>
      </w:r>
      <w:r w:rsidR="002C6A82" w:rsidRPr="00CD66F1">
        <w:rPr>
          <w:rFonts w:ascii="Arial" w:eastAsia="Times New Roman" w:hAnsi="Arial" w:cs="Arial"/>
          <w:b/>
          <w:sz w:val="24"/>
          <w:szCs w:val="24"/>
          <w:lang w:eastAsia="nb-NO"/>
        </w:rPr>
        <w:tab/>
        <w:t>L</w:t>
      </w:r>
      <w:r w:rsidR="003C7802" w:rsidRPr="00CD66F1">
        <w:rPr>
          <w:rFonts w:ascii="Arial" w:eastAsia="Times New Roman" w:hAnsi="Arial" w:cs="Arial"/>
          <w:b/>
          <w:sz w:val="24"/>
          <w:szCs w:val="24"/>
          <w:lang w:eastAsia="nb-NO"/>
        </w:rPr>
        <w:t>eder</w:t>
      </w:r>
      <w:r w:rsidR="00CC77D1">
        <w:rPr>
          <w:rFonts w:ascii="Arial" w:eastAsia="Times New Roman" w:hAnsi="Arial" w:cs="Arial"/>
          <w:b/>
          <w:sz w:val="24"/>
          <w:szCs w:val="24"/>
          <w:lang w:eastAsia="nb-NO"/>
        </w:rPr>
        <w:t xml:space="preserve"> adm. styringsgrupp</w:t>
      </w:r>
      <w:r w:rsidR="003F23B3">
        <w:rPr>
          <w:rFonts w:ascii="Arial" w:eastAsia="Times New Roman" w:hAnsi="Arial" w:cs="Arial"/>
          <w:b/>
          <w:sz w:val="24"/>
          <w:szCs w:val="24"/>
          <w:lang w:eastAsia="nb-NO"/>
        </w:rPr>
        <w:t>e</w:t>
      </w:r>
      <w:r w:rsidR="00CA1D04">
        <w:rPr>
          <w:rFonts w:ascii="Arial" w:eastAsia="Times New Roman" w:hAnsi="Arial" w:cs="Arial"/>
          <w:b/>
          <w:sz w:val="28"/>
          <w:szCs w:val="28"/>
          <w:lang w:eastAsia="nb-NO"/>
        </w:rPr>
        <w:br w:type="page"/>
      </w:r>
      <w:r w:rsidR="003E3723" w:rsidRPr="003E3723">
        <w:rPr>
          <w:rFonts w:ascii="Arial" w:eastAsia="Times New Roman" w:hAnsi="Arial" w:cs="Arial"/>
          <w:b/>
          <w:sz w:val="28"/>
          <w:szCs w:val="28"/>
          <w:lang w:eastAsia="nb-NO"/>
        </w:rPr>
        <w:lastRenderedPageBreak/>
        <w:t xml:space="preserve">Sak </w:t>
      </w:r>
      <w:r w:rsidR="001F23BF">
        <w:rPr>
          <w:rFonts w:ascii="Arial" w:eastAsia="Times New Roman" w:hAnsi="Arial" w:cs="Arial"/>
          <w:b/>
          <w:sz w:val="28"/>
          <w:szCs w:val="28"/>
          <w:lang w:eastAsia="nb-NO"/>
        </w:rPr>
        <w:t>28</w:t>
      </w:r>
      <w:r w:rsidR="003E3723" w:rsidRPr="003E3723">
        <w:rPr>
          <w:rFonts w:ascii="Arial" w:eastAsia="Times New Roman" w:hAnsi="Arial" w:cs="Arial"/>
          <w:b/>
          <w:sz w:val="28"/>
          <w:szCs w:val="28"/>
          <w:lang w:eastAsia="nb-NO"/>
        </w:rPr>
        <w:t>/18 Referat fra forrige møte</w:t>
      </w:r>
      <w:r w:rsidR="003E3723" w:rsidRPr="003E3723">
        <w:rPr>
          <w:rFonts w:ascii="Arial" w:eastAsia="Times New Roman" w:hAnsi="Arial" w:cs="Arial"/>
          <w:b/>
          <w:sz w:val="28"/>
          <w:szCs w:val="28"/>
          <w:lang w:eastAsia="nb-NO"/>
        </w:rPr>
        <w:br/>
      </w:r>
      <w:r w:rsidR="003E3723" w:rsidRPr="003E3723">
        <w:rPr>
          <w:rFonts w:ascii="Arial" w:eastAsia="Times New Roman" w:hAnsi="Arial" w:cs="Arial"/>
          <w:bCs/>
          <w:iCs/>
          <w:lang w:eastAsia="nb-NO"/>
        </w:rPr>
        <w:t xml:space="preserve">Referat fra møte i </w:t>
      </w:r>
      <w:r w:rsidR="001F23BF">
        <w:rPr>
          <w:rFonts w:ascii="Arial" w:eastAsia="Times New Roman" w:hAnsi="Arial" w:cs="Arial"/>
          <w:bCs/>
          <w:iCs/>
          <w:lang w:eastAsia="nb-NO"/>
        </w:rPr>
        <w:t>ATM-utvalget 22. juni</w:t>
      </w:r>
      <w:r w:rsidR="00744C5E">
        <w:rPr>
          <w:rFonts w:ascii="Arial" w:eastAsia="Times New Roman" w:hAnsi="Arial" w:cs="Arial"/>
          <w:bCs/>
          <w:iCs/>
          <w:lang w:eastAsia="nb-NO"/>
        </w:rPr>
        <w:t xml:space="preserve"> 2018.</w:t>
      </w:r>
      <w:r w:rsidR="003E3723" w:rsidRPr="003E3723">
        <w:rPr>
          <w:rFonts w:ascii="Arial" w:eastAsia="Times New Roman" w:hAnsi="Arial" w:cs="Arial"/>
          <w:b/>
          <w:bCs/>
          <w:i/>
          <w:iCs/>
          <w:lang w:eastAsia="nb-NO"/>
        </w:rPr>
        <w:br/>
      </w:r>
      <w:r w:rsidR="003E3723" w:rsidRPr="003E3723">
        <w:rPr>
          <w:rFonts w:ascii="Arial" w:eastAsia="Times New Roman" w:hAnsi="Arial" w:cs="Arial"/>
          <w:b/>
          <w:bCs/>
          <w:i/>
          <w:iCs/>
          <w:lang w:eastAsia="nb-NO"/>
        </w:rPr>
        <w:br/>
        <w:t xml:space="preserve">Forslag til konklusjon: </w:t>
      </w:r>
      <w:r w:rsidR="003E3723" w:rsidRPr="003E3723">
        <w:rPr>
          <w:rFonts w:ascii="Arial" w:eastAsia="Times New Roman" w:hAnsi="Arial" w:cs="Arial"/>
          <w:bCs/>
          <w:i/>
          <w:iCs/>
          <w:lang w:eastAsia="nb-NO"/>
        </w:rPr>
        <w:t>Referatet godkjennes</w:t>
      </w:r>
      <w:r w:rsidR="003E3723" w:rsidRPr="003E3723">
        <w:rPr>
          <w:rFonts w:ascii="Arial" w:eastAsia="Times New Roman" w:hAnsi="Arial" w:cs="Arial"/>
          <w:b/>
          <w:bCs/>
          <w:i/>
          <w:iCs/>
          <w:lang w:eastAsia="nb-NO"/>
        </w:rPr>
        <w:br/>
      </w:r>
    </w:p>
    <w:p w14:paraId="5303E347" w14:textId="321E1E6C" w:rsidR="00C46D74" w:rsidRDefault="001F23BF" w:rsidP="00C46D74">
      <w:pPr>
        <w:rPr>
          <w:rFonts w:ascii="Arial" w:eastAsia="Times New Roman" w:hAnsi="Arial" w:cs="Arial"/>
          <w:b/>
        </w:rPr>
      </w:pPr>
      <w:r>
        <w:rPr>
          <w:rFonts w:ascii="Arial" w:hAnsi="Arial" w:cs="Arial"/>
          <w:b/>
          <w:bCs/>
          <w:sz w:val="28"/>
          <w:szCs w:val="28"/>
          <w:lang w:eastAsia="nb-NO"/>
        </w:rPr>
        <w:t>Sak 29</w:t>
      </w:r>
      <w:r w:rsidR="003E3723" w:rsidRPr="003E3723">
        <w:rPr>
          <w:rFonts w:ascii="Arial" w:hAnsi="Arial" w:cs="Arial"/>
          <w:b/>
          <w:bCs/>
          <w:sz w:val="28"/>
          <w:szCs w:val="28"/>
          <w:lang w:eastAsia="nb-NO"/>
        </w:rPr>
        <w:t>/18</w:t>
      </w:r>
      <w:r w:rsidRPr="001F23BF">
        <w:t xml:space="preserve"> </w:t>
      </w:r>
      <w:r w:rsidRPr="001F23BF">
        <w:rPr>
          <w:rFonts w:ascii="Arial" w:hAnsi="Arial" w:cs="Arial"/>
          <w:b/>
          <w:bCs/>
          <w:sz w:val="28"/>
          <w:szCs w:val="28"/>
          <w:lang w:eastAsia="nb-NO"/>
        </w:rPr>
        <w:t xml:space="preserve">Buskerudbypakke2 </w:t>
      </w:r>
      <w:r w:rsidR="00487D62">
        <w:rPr>
          <w:rFonts w:ascii="Arial" w:hAnsi="Arial" w:cs="Arial"/>
          <w:b/>
          <w:bCs/>
          <w:sz w:val="28"/>
          <w:szCs w:val="28"/>
          <w:lang w:eastAsia="nb-NO"/>
        </w:rPr>
        <w:t xml:space="preserve">og </w:t>
      </w:r>
      <w:r w:rsidRPr="001F23BF">
        <w:rPr>
          <w:rFonts w:ascii="Arial" w:hAnsi="Arial" w:cs="Arial"/>
          <w:b/>
          <w:bCs/>
          <w:sz w:val="28"/>
          <w:szCs w:val="28"/>
          <w:lang w:eastAsia="nb-NO"/>
        </w:rPr>
        <w:t>byvekstavtale</w:t>
      </w:r>
      <w:r w:rsidR="00BA4B1C" w:rsidRPr="005B05A5">
        <w:rPr>
          <w:rFonts w:ascii="Arial" w:hAnsi="Arial" w:cs="Arial"/>
          <w:b/>
          <w:bCs/>
          <w:sz w:val="28"/>
          <w:szCs w:val="28"/>
          <w:lang w:eastAsia="nb-NO"/>
        </w:rPr>
        <w:br/>
      </w:r>
      <w:r w:rsidR="007D65F8">
        <w:rPr>
          <w:rFonts w:ascii="Arial" w:eastAsia="Times New Roman" w:hAnsi="Arial" w:cs="Arial"/>
          <w:b/>
        </w:rPr>
        <w:br/>
      </w:r>
      <w:r w:rsidR="00C46D74">
        <w:rPr>
          <w:rFonts w:ascii="Arial" w:eastAsia="Times New Roman" w:hAnsi="Arial" w:cs="Arial"/>
          <w:b/>
        </w:rPr>
        <w:t>Hensikt med saken</w:t>
      </w:r>
      <w:r w:rsidR="00C46D74">
        <w:rPr>
          <w:rFonts w:ascii="Arial" w:eastAsia="Times New Roman" w:hAnsi="Arial" w:cs="Arial"/>
          <w:b/>
        </w:rPr>
        <w:br/>
      </w:r>
      <w:r w:rsidR="00C46D74">
        <w:rPr>
          <w:rFonts w:ascii="Arial" w:eastAsia="Times New Roman" w:hAnsi="Arial" w:cs="Arial"/>
        </w:rPr>
        <w:t xml:space="preserve">Drøfte grunnlag og videre prosess for byvekstavtale basert på statlige føringer og lokalpolitisk vedtatt </w:t>
      </w:r>
      <w:proofErr w:type="spellStart"/>
      <w:r w:rsidR="00C46D74">
        <w:rPr>
          <w:rFonts w:ascii="Arial" w:eastAsia="Times New Roman" w:hAnsi="Arial" w:cs="Arial"/>
        </w:rPr>
        <w:t>Buskerudbypakke</w:t>
      </w:r>
      <w:proofErr w:type="spellEnd"/>
      <w:r w:rsidR="00C46D74">
        <w:rPr>
          <w:rFonts w:ascii="Arial" w:eastAsia="Times New Roman" w:hAnsi="Arial" w:cs="Arial"/>
        </w:rPr>
        <w:t xml:space="preserve"> 2.</w:t>
      </w:r>
    </w:p>
    <w:p w14:paraId="573307AA" w14:textId="0DD36C5B" w:rsidR="00C46D74" w:rsidRDefault="00C46D74" w:rsidP="00C46D74">
      <w:pPr>
        <w:rPr>
          <w:rFonts w:ascii="Arial" w:eastAsia="Times New Roman" w:hAnsi="Arial" w:cs="Arial"/>
        </w:rPr>
      </w:pPr>
      <w:r>
        <w:rPr>
          <w:rFonts w:ascii="Arial" w:eastAsia="Times New Roman" w:hAnsi="Arial" w:cs="Arial"/>
          <w:b/>
        </w:rPr>
        <w:t>Bakgrunn</w:t>
      </w:r>
      <w:r>
        <w:rPr>
          <w:rFonts w:ascii="Arial" w:eastAsia="Times New Roman" w:hAnsi="Arial" w:cs="Arial"/>
          <w:b/>
        </w:rPr>
        <w:br/>
      </w:r>
      <w:r>
        <w:rPr>
          <w:rFonts w:ascii="Arial" w:hAnsi="Arial" w:cs="Arial"/>
          <w:bCs/>
        </w:rPr>
        <w:t>I brev fra S</w:t>
      </w:r>
      <w:r w:rsidR="007D65F8">
        <w:rPr>
          <w:rFonts w:ascii="Arial" w:hAnsi="Arial" w:cs="Arial"/>
          <w:bCs/>
        </w:rPr>
        <w:t xml:space="preserve">amferdselsdepartementet (SD) </w:t>
      </w:r>
      <w:r>
        <w:rPr>
          <w:rFonts w:ascii="Arial" w:hAnsi="Arial" w:cs="Arial"/>
          <w:bCs/>
        </w:rPr>
        <w:t>av 16. mai 2018 om ny belønningsavtale for 2018/19 heter det at: “</w:t>
      </w:r>
      <w:r>
        <w:rPr>
          <w:rFonts w:ascii="Arial" w:hAnsi="Arial" w:cs="Arial"/>
          <w:bCs/>
          <w:i/>
        </w:rPr>
        <w:t>Det kan bli aktuelt å starte forhandlinger om en byvekstavtale i 2018. Samferdselsdepartementet vil komme tilbake til dette på et senere tidspunkt”.</w:t>
      </w:r>
    </w:p>
    <w:p w14:paraId="5BB9DBAC" w14:textId="421337A2" w:rsidR="00C46D74" w:rsidRDefault="00C46D74" w:rsidP="00C46D74">
      <w:pPr>
        <w:rPr>
          <w:rFonts w:ascii="Arial" w:eastAsia="Times New Roman" w:hAnsi="Arial" w:cs="Arial"/>
        </w:rPr>
      </w:pPr>
      <w:r>
        <w:rPr>
          <w:rFonts w:ascii="Arial" w:eastAsia="Times New Roman" w:hAnsi="Arial" w:cs="Arial"/>
        </w:rPr>
        <w:t xml:space="preserve">I ATM-utvalgsmøte 22. juni orienterte ordførerne om behandlingen av </w:t>
      </w:r>
      <w:proofErr w:type="spellStart"/>
      <w:r>
        <w:rPr>
          <w:rFonts w:ascii="Arial" w:eastAsia="Times New Roman" w:hAnsi="Arial" w:cs="Arial"/>
        </w:rPr>
        <w:t>Buskerudbypakke</w:t>
      </w:r>
      <w:proofErr w:type="spellEnd"/>
      <w:r>
        <w:rPr>
          <w:rFonts w:ascii="Arial" w:eastAsia="Times New Roman" w:hAnsi="Arial" w:cs="Arial"/>
        </w:rPr>
        <w:t xml:space="preserve"> 2 i sine kommuner/fylkeskommunen. Forslag til </w:t>
      </w:r>
      <w:proofErr w:type="spellStart"/>
      <w:r>
        <w:rPr>
          <w:rFonts w:ascii="Arial" w:eastAsia="Times New Roman" w:hAnsi="Arial" w:cs="Arial"/>
        </w:rPr>
        <w:t>Buskerudbypakke</w:t>
      </w:r>
      <w:proofErr w:type="spellEnd"/>
      <w:r>
        <w:rPr>
          <w:rFonts w:ascii="Arial" w:eastAsia="Times New Roman" w:hAnsi="Arial" w:cs="Arial"/>
        </w:rPr>
        <w:t xml:space="preserve"> 2 er vedtatt med stort flertall i alle de fire by-/ kommunestyrene og i fylkestinget. Dette er et klart sig</w:t>
      </w:r>
      <w:r w:rsidR="007D65F8">
        <w:rPr>
          <w:rFonts w:ascii="Arial" w:eastAsia="Times New Roman" w:hAnsi="Arial" w:cs="Arial"/>
        </w:rPr>
        <w:t>nal til SD</w:t>
      </w:r>
      <w:r>
        <w:rPr>
          <w:rFonts w:ascii="Arial" w:eastAsia="Times New Roman" w:hAnsi="Arial" w:cs="Arial"/>
        </w:rPr>
        <w:t xml:space="preserve"> om hva de folkevalgte i disse fire kommunene og fylkeskommunen vil. </w:t>
      </w:r>
    </w:p>
    <w:p w14:paraId="042D4A4D" w14:textId="77777777" w:rsidR="00C46D74" w:rsidRDefault="00C46D74" w:rsidP="00C46D74">
      <w:pPr>
        <w:rPr>
          <w:rFonts w:ascii="Arial" w:eastAsia="Times New Roman" w:hAnsi="Arial" w:cs="Arial"/>
          <w:i/>
        </w:rPr>
      </w:pPr>
      <w:r>
        <w:rPr>
          <w:rFonts w:ascii="Arial" w:eastAsia="Times New Roman" w:hAnsi="Arial" w:cs="Arial"/>
          <w:i/>
        </w:rPr>
        <w:t>Konklusjon:</w:t>
      </w:r>
      <w:r>
        <w:rPr>
          <w:rFonts w:ascii="Arial" w:eastAsia="Times New Roman" w:hAnsi="Arial" w:cs="Arial"/>
        </w:rPr>
        <w:t xml:space="preserve"> </w:t>
      </w:r>
      <w:r>
        <w:rPr>
          <w:rFonts w:ascii="Arial" w:eastAsia="Times New Roman" w:hAnsi="Arial" w:cs="Arial"/>
          <w:i/>
        </w:rPr>
        <w:t xml:space="preserve">“ATM-utvalget beslutter at lokalpolitiske vedtak og tilhørende faglig grunnlagsmateriale oversendes Statens vegvesen snarest mulig for videre saksgang. Ambisjonen er forhandling om byvekstavtale høsten 2018 og stortingsbehandling våren 2019 med oppstart av </w:t>
      </w:r>
      <w:proofErr w:type="spellStart"/>
      <w:r>
        <w:rPr>
          <w:rFonts w:ascii="Arial" w:eastAsia="Times New Roman" w:hAnsi="Arial" w:cs="Arial"/>
          <w:i/>
        </w:rPr>
        <w:t>bypakken</w:t>
      </w:r>
      <w:proofErr w:type="spellEnd"/>
      <w:r>
        <w:rPr>
          <w:rFonts w:ascii="Arial" w:eastAsia="Times New Roman" w:hAnsi="Arial" w:cs="Arial"/>
          <w:i/>
        </w:rPr>
        <w:t>/byvekstavtalen i 2020.”</w:t>
      </w:r>
    </w:p>
    <w:p w14:paraId="58882644" w14:textId="726D8D57" w:rsidR="00C46D74" w:rsidRDefault="00C46D74" w:rsidP="00C46D74">
      <w:pPr>
        <w:rPr>
          <w:rFonts w:ascii="Arial" w:eastAsia="Times New Roman" w:hAnsi="Arial" w:cs="Arial"/>
        </w:rPr>
      </w:pPr>
      <w:r>
        <w:rPr>
          <w:rFonts w:ascii="Arial" w:eastAsia="Times New Roman" w:hAnsi="Arial" w:cs="Arial"/>
        </w:rPr>
        <w:t>ATM-utvalget drøftet</w:t>
      </w:r>
      <w:r w:rsidR="007D65F8">
        <w:rPr>
          <w:rFonts w:ascii="Arial" w:eastAsia="Times New Roman" w:hAnsi="Arial" w:cs="Arial"/>
        </w:rPr>
        <w:t xml:space="preserve"> videre</w:t>
      </w:r>
      <w:r>
        <w:rPr>
          <w:rFonts w:ascii="Arial" w:eastAsia="Times New Roman" w:hAnsi="Arial" w:cs="Arial"/>
        </w:rPr>
        <w:t xml:space="preserve"> i møtet 22. juni grunnlag og prosess for forberedelser til byvekstavtale. Når det gjelder videre prosess er det enighet om at det ikke utarbeides felles saksframlegg med behandling i kommunene/ fylkeskommunen nå, men at grunnlag og forb</w:t>
      </w:r>
      <w:r w:rsidR="007D65F8">
        <w:rPr>
          <w:rFonts w:ascii="Arial" w:eastAsia="Times New Roman" w:hAnsi="Arial" w:cs="Arial"/>
        </w:rPr>
        <w:t>eredelser for byvekstavtale er</w:t>
      </w:r>
      <w:r>
        <w:rPr>
          <w:rFonts w:ascii="Arial" w:eastAsia="Times New Roman" w:hAnsi="Arial" w:cs="Arial"/>
        </w:rPr>
        <w:t xml:space="preserve"> hovedtema på ATM-rådsmøte 17. september. </w:t>
      </w:r>
      <w:r w:rsidRPr="007D65F8">
        <w:rPr>
          <w:rFonts w:ascii="Arial" w:eastAsia="Times New Roman" w:hAnsi="Arial" w:cs="Arial"/>
        </w:rPr>
        <w:t xml:space="preserve">Innspill fra ATM-rådsmøtet drøftes i møtet. </w:t>
      </w:r>
      <w:r w:rsidRPr="007D65F8">
        <w:rPr>
          <w:rFonts w:ascii="Arial" w:eastAsia="Times New Roman" w:hAnsi="Arial" w:cs="Arial"/>
        </w:rPr>
        <w:br/>
      </w:r>
      <w:r>
        <w:rPr>
          <w:rFonts w:ascii="Arial" w:eastAsia="Times New Roman" w:hAnsi="Arial" w:cs="Arial"/>
        </w:rPr>
        <w:br/>
        <w:t>Fylkesmannen opplyste om at staten vil utforme et mandat for statens forhandlere etter sommerferien. Fylkesmannens rolle er knyttet opp til ønske fra kommunal- og moderniseringsdepartementet om å koble areal tettere mot transport.</w:t>
      </w:r>
      <w:r>
        <w:rPr>
          <w:rFonts w:ascii="Arial" w:eastAsia="Times New Roman" w:hAnsi="Arial" w:cs="Arial"/>
        </w:rPr>
        <w:br/>
      </w:r>
      <w:r>
        <w:rPr>
          <w:rFonts w:ascii="Arial" w:eastAsia="Times New Roman" w:hAnsi="Arial" w:cs="Arial"/>
        </w:rPr>
        <w:br/>
        <w:t xml:space="preserve">ATM-utvalget vil etter ATM-rådsmøte og evt. ny informasjon fra </w:t>
      </w:r>
      <w:r w:rsidR="007D65F8">
        <w:rPr>
          <w:rFonts w:ascii="Arial" w:eastAsia="Times New Roman" w:hAnsi="Arial" w:cs="Arial"/>
        </w:rPr>
        <w:t xml:space="preserve">SD </w:t>
      </w:r>
      <w:r>
        <w:rPr>
          <w:rFonts w:ascii="Arial" w:eastAsia="Times New Roman" w:hAnsi="Arial" w:cs="Arial"/>
        </w:rPr>
        <w:t xml:space="preserve">vurdere nærmere forberedelser. </w:t>
      </w:r>
    </w:p>
    <w:p w14:paraId="7A30E4AD" w14:textId="77777777" w:rsidR="00C46D74" w:rsidRDefault="00C46D74" w:rsidP="00C46D74">
      <w:pPr>
        <w:rPr>
          <w:rFonts w:ascii="Arial" w:eastAsia="Times New Roman" w:hAnsi="Arial" w:cs="Arial"/>
          <w:i/>
        </w:rPr>
      </w:pPr>
      <w:r>
        <w:rPr>
          <w:rFonts w:ascii="Arial" w:eastAsia="Times New Roman" w:hAnsi="Arial" w:cs="Arial"/>
          <w:i/>
        </w:rPr>
        <w:t>Konklusjon:</w:t>
      </w:r>
      <w:r>
        <w:rPr>
          <w:rFonts w:ascii="Arial" w:eastAsia="Times New Roman" w:hAnsi="Arial" w:cs="Arial"/>
          <w:b/>
          <w:i/>
        </w:rPr>
        <w:t xml:space="preserve"> </w:t>
      </w:r>
      <w:r>
        <w:rPr>
          <w:rFonts w:ascii="Arial" w:eastAsia="Times New Roman" w:hAnsi="Arial" w:cs="Arial"/>
          <w:i/>
        </w:rPr>
        <w:t xml:space="preserve">Det startes et arbeid med å forberede grunnlag for forhandlinger om byvekstavtale med staten som skissert i saken. Dette grunnlaget presenteres for ATM-rådet i møte 17. september. ATM-utvalget vil deretter vurdere behov for videre prosesser. </w:t>
      </w:r>
    </w:p>
    <w:p w14:paraId="40C1C938" w14:textId="77777777" w:rsidR="00C46D74" w:rsidRDefault="00C46D74" w:rsidP="00C46D74">
      <w:pPr>
        <w:rPr>
          <w:rFonts w:ascii="Arial" w:eastAsia="Times New Roman" w:hAnsi="Arial" w:cs="Arial"/>
        </w:rPr>
      </w:pPr>
      <w:proofErr w:type="spellStart"/>
      <w:r>
        <w:rPr>
          <w:rFonts w:ascii="Arial" w:eastAsia="Times New Roman" w:hAnsi="Arial" w:cs="Arial"/>
        </w:rPr>
        <w:t>Buskerudbysekretariatet</w:t>
      </w:r>
      <w:proofErr w:type="spellEnd"/>
      <w:r>
        <w:rPr>
          <w:rFonts w:ascii="Arial" w:eastAsia="Times New Roman" w:hAnsi="Arial" w:cs="Arial"/>
        </w:rPr>
        <w:t xml:space="preserve"> oversendte 26. juni lokalpolitiske vedtak og tilhørende faglig grunnlagsmateriale til Statens vegvesen for videre saksgang. Statens vegvesen orienterer i møtet om status for KS2 prosessen og framdrift i forhold til ambisjon om stortingsbehandling våren 2019. </w:t>
      </w:r>
    </w:p>
    <w:p w14:paraId="0E47DA48" w14:textId="2569569B" w:rsidR="001F23BF" w:rsidRDefault="00C46D74" w:rsidP="001F23BF">
      <w:pPr>
        <w:rPr>
          <w:rFonts w:ascii="Arial" w:eastAsia="Times New Roman" w:hAnsi="Arial" w:cs="Arial"/>
          <w:b/>
        </w:rPr>
      </w:pPr>
      <w:r>
        <w:rPr>
          <w:rFonts w:ascii="Arial" w:eastAsia="Times New Roman" w:hAnsi="Arial" w:cs="Arial"/>
          <w:b/>
        </w:rPr>
        <w:lastRenderedPageBreak/>
        <w:t xml:space="preserve">Føringer og aktuelle tiltak for byvekstavtaler </w:t>
      </w:r>
      <w:r>
        <w:rPr>
          <w:rFonts w:ascii="Arial" w:eastAsia="Times New Roman" w:hAnsi="Arial" w:cs="Arial"/>
          <w:b/>
        </w:rPr>
        <w:br/>
      </w:r>
      <w:r>
        <w:rPr>
          <w:rFonts w:ascii="Arial" w:eastAsia="Times New Roman" w:hAnsi="Arial" w:cs="Arial"/>
        </w:rPr>
        <w:t xml:space="preserve">Føringene og aktuelle tiltak er beskrevet i notat til ATM-rådsmøte 17. </w:t>
      </w:r>
      <w:r w:rsidRPr="00A02EA1">
        <w:rPr>
          <w:rFonts w:ascii="Arial" w:eastAsia="Times New Roman" w:hAnsi="Arial" w:cs="Arial"/>
        </w:rPr>
        <w:t xml:space="preserve">september </w:t>
      </w:r>
      <w:r w:rsidR="00A02EA1" w:rsidRPr="00A02EA1">
        <w:rPr>
          <w:rFonts w:ascii="Arial" w:eastAsia="Times New Roman" w:hAnsi="Arial" w:cs="Arial"/>
        </w:rPr>
        <w:t>i vedlegg 2</w:t>
      </w:r>
      <w:r w:rsidRPr="00A02EA1">
        <w:rPr>
          <w:rFonts w:ascii="Arial" w:eastAsia="Times New Roman" w:hAnsi="Arial" w:cs="Arial"/>
        </w:rPr>
        <w:t>.</w:t>
      </w:r>
    </w:p>
    <w:p w14:paraId="3CE0ABEE" w14:textId="0D3A94BA" w:rsidR="00C46D74" w:rsidRDefault="00C46D74" w:rsidP="00C46D74">
      <w:pPr>
        <w:rPr>
          <w:rFonts w:ascii="Arial" w:eastAsia="Times New Roman" w:hAnsi="Arial" w:cs="Arial"/>
        </w:rPr>
      </w:pPr>
      <w:r>
        <w:rPr>
          <w:rFonts w:ascii="Arial" w:eastAsia="Times New Roman" w:hAnsi="Arial" w:cs="Arial"/>
          <w:b/>
        </w:rPr>
        <w:t>Videre prosess</w:t>
      </w:r>
      <w:r>
        <w:rPr>
          <w:rFonts w:ascii="Arial" w:eastAsia="Times New Roman" w:hAnsi="Arial" w:cs="Arial"/>
          <w:b/>
        </w:rPr>
        <w:br/>
      </w:r>
      <w:r>
        <w:rPr>
          <w:rFonts w:ascii="Arial" w:eastAsia="Times New Roman" w:hAnsi="Arial" w:cs="Arial"/>
        </w:rPr>
        <w:t xml:space="preserve">I henhold til brev fra SD av 16. mai 2018 er det aktuelt å starte forhandlinger om en byvekstavtale i 2018. </w:t>
      </w:r>
      <w:r w:rsidRPr="00A02EA1">
        <w:rPr>
          <w:rFonts w:ascii="Arial" w:eastAsia="Times New Roman" w:hAnsi="Arial" w:cs="Arial"/>
        </w:rPr>
        <w:t xml:space="preserve">Det er ikke mottatt dato for oppstartmøte fra SD.  </w:t>
      </w:r>
    </w:p>
    <w:p w14:paraId="7B66CF5C" w14:textId="310405AF" w:rsidR="00C46D74" w:rsidRDefault="00C46D74" w:rsidP="00C46D74">
      <w:pPr>
        <w:rPr>
          <w:rFonts w:ascii="Arial" w:eastAsia="Times New Roman" w:hAnsi="Arial" w:cs="Arial"/>
        </w:rPr>
      </w:pPr>
      <w:r>
        <w:rPr>
          <w:rFonts w:ascii="Arial" w:eastAsia="Times New Roman" w:hAnsi="Arial" w:cs="Arial"/>
        </w:rPr>
        <w:t>ATM-utvalget ved ordførerne vil med faglig støtte fra administrativ styringsgruppe og sekretariatet gjennomføre forhandlinger med staten ved</w:t>
      </w:r>
      <w:r w:rsidR="00A02EA1">
        <w:rPr>
          <w:rFonts w:ascii="Arial" w:eastAsia="Times New Roman" w:hAnsi="Arial" w:cs="Arial"/>
        </w:rPr>
        <w:t xml:space="preserve"> politisk ledelse i SD og KMD</w:t>
      </w:r>
      <w:r>
        <w:rPr>
          <w:rFonts w:ascii="Arial" w:eastAsia="Times New Roman" w:hAnsi="Arial" w:cs="Arial"/>
        </w:rPr>
        <w:t xml:space="preserve"> med faglig støtte fra Vegdirektoratet.</w:t>
      </w:r>
      <w:r>
        <w:t xml:space="preserve"> </w:t>
      </w:r>
      <w:r>
        <w:rPr>
          <w:rFonts w:ascii="Arial" w:eastAsia="Times New Roman" w:hAnsi="Arial" w:cs="Arial"/>
        </w:rPr>
        <w:t>Forhandlingsresultatet forankres i ny sak til by-/kommunestyrer og fylkesting.</w:t>
      </w:r>
    </w:p>
    <w:p w14:paraId="322DFAA1" w14:textId="4B9E1B5B" w:rsidR="00C46D74" w:rsidRDefault="00C46D74" w:rsidP="00C46D74">
      <w:pPr>
        <w:rPr>
          <w:rFonts w:ascii="Arial" w:hAnsi="Arial" w:cs="Arial"/>
          <w:b/>
          <w:bCs/>
          <w:sz w:val="28"/>
          <w:szCs w:val="28"/>
        </w:rPr>
      </w:pPr>
      <w:r>
        <w:rPr>
          <w:rFonts w:ascii="Arial" w:eastAsia="Times New Roman" w:hAnsi="Arial" w:cs="Arial"/>
          <w:b/>
          <w:i/>
          <w:lang w:eastAsia="nb-NO"/>
        </w:rPr>
        <w:t>Forslag til konklusjon:</w:t>
      </w:r>
      <w:r>
        <w:rPr>
          <w:rFonts w:ascii="Arial" w:eastAsia="Times New Roman" w:hAnsi="Arial" w:cs="Arial"/>
          <w:i/>
          <w:lang w:eastAsia="nb-NO"/>
        </w:rPr>
        <w:t xml:space="preserve"> </w:t>
      </w:r>
      <w:proofErr w:type="spellStart"/>
      <w:r w:rsidR="00A85092">
        <w:rPr>
          <w:rFonts w:ascii="Arial" w:eastAsia="Times New Roman" w:hAnsi="Arial" w:cs="Arial"/>
          <w:i/>
          <w:lang w:eastAsia="nb-NO"/>
        </w:rPr>
        <w:t>Buskerudbysamarbeidets</w:t>
      </w:r>
      <w:proofErr w:type="spellEnd"/>
      <w:r w:rsidR="00A85092">
        <w:rPr>
          <w:rFonts w:ascii="Arial" w:eastAsia="Times New Roman" w:hAnsi="Arial" w:cs="Arial"/>
          <w:i/>
          <w:lang w:eastAsia="nb-NO"/>
        </w:rPr>
        <w:t xml:space="preserve"> </w:t>
      </w:r>
      <w:r w:rsidR="006D52B0">
        <w:rPr>
          <w:rFonts w:ascii="Arial" w:eastAsia="Times New Roman" w:hAnsi="Arial" w:cs="Arial"/>
          <w:i/>
          <w:lang w:eastAsia="nb-NO"/>
        </w:rPr>
        <w:t>ambisjo</w:t>
      </w:r>
      <w:r w:rsidR="00A85092" w:rsidRPr="00A85092">
        <w:rPr>
          <w:rFonts w:ascii="Arial" w:eastAsia="Times New Roman" w:hAnsi="Arial" w:cs="Arial"/>
          <w:i/>
          <w:lang w:eastAsia="nb-NO"/>
        </w:rPr>
        <w:t xml:space="preserve">n er forhandling om byvekstavtale høsten 2018 og stortingsbehandling våren 2019 med oppstart av </w:t>
      </w:r>
      <w:proofErr w:type="spellStart"/>
      <w:r w:rsidR="00A85092" w:rsidRPr="00A85092">
        <w:rPr>
          <w:rFonts w:ascii="Arial" w:eastAsia="Times New Roman" w:hAnsi="Arial" w:cs="Arial"/>
          <w:i/>
          <w:lang w:eastAsia="nb-NO"/>
        </w:rPr>
        <w:t>bypakken</w:t>
      </w:r>
      <w:proofErr w:type="spellEnd"/>
      <w:r w:rsidR="00A85092" w:rsidRPr="00A85092">
        <w:rPr>
          <w:rFonts w:ascii="Arial" w:eastAsia="Times New Roman" w:hAnsi="Arial" w:cs="Arial"/>
          <w:i/>
          <w:lang w:eastAsia="nb-NO"/>
        </w:rPr>
        <w:t>/byvekstavtalen i 2020.</w:t>
      </w:r>
      <w:r w:rsidR="006D52B0">
        <w:rPr>
          <w:rFonts w:ascii="Arial" w:eastAsia="Times New Roman" w:hAnsi="Arial" w:cs="Arial"/>
          <w:i/>
          <w:lang w:eastAsia="nb-NO"/>
        </w:rPr>
        <w:t xml:space="preserve"> Forslag til aktuelle tiltak som beskrevet i saken og med innspill fra ATM-rådets møte legges til grunn</w:t>
      </w:r>
      <w:r w:rsidR="00927B6D">
        <w:rPr>
          <w:rFonts w:ascii="Arial" w:eastAsia="Times New Roman" w:hAnsi="Arial" w:cs="Arial"/>
          <w:i/>
          <w:lang w:eastAsia="nb-NO"/>
        </w:rPr>
        <w:t xml:space="preserve"> i forberedelsene til forhandlinger om byvekstavtale.</w:t>
      </w:r>
      <w:r w:rsidR="006D52B0">
        <w:rPr>
          <w:rFonts w:ascii="Arial" w:eastAsia="Times New Roman" w:hAnsi="Arial" w:cs="Arial"/>
          <w:i/>
          <w:lang w:eastAsia="nb-NO"/>
        </w:rPr>
        <w:t xml:space="preserve"> </w:t>
      </w:r>
    </w:p>
    <w:p w14:paraId="46436AC2" w14:textId="77777777" w:rsidR="00F46141" w:rsidRDefault="00F46141" w:rsidP="001F23BF">
      <w:pPr>
        <w:autoSpaceDE w:val="0"/>
        <w:autoSpaceDN w:val="0"/>
        <w:adjustRightInd w:val="0"/>
        <w:spacing w:before="100" w:after="100"/>
        <w:rPr>
          <w:rFonts w:ascii="Arial" w:eastAsia="Times New Roman" w:hAnsi="Arial" w:cs="Arial"/>
          <w:b/>
        </w:rPr>
      </w:pPr>
    </w:p>
    <w:p w14:paraId="1A01B6A0" w14:textId="77777777" w:rsidR="001F23BF" w:rsidRDefault="001F23BF" w:rsidP="001F23BF">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30</w:t>
      </w:r>
      <w:r w:rsidRPr="003E3723">
        <w:rPr>
          <w:rFonts w:ascii="Arial" w:eastAsia="Times New Roman" w:hAnsi="Arial" w:cs="Arial"/>
          <w:b/>
          <w:sz w:val="28"/>
          <w:szCs w:val="28"/>
          <w:lang w:eastAsia="nb-NO"/>
        </w:rPr>
        <w:t xml:space="preserve">/18 </w:t>
      </w:r>
      <w:r w:rsidRPr="00CE3FEF">
        <w:rPr>
          <w:rFonts w:ascii="Arial" w:eastAsia="Times New Roman" w:hAnsi="Arial" w:cs="Arial"/>
          <w:b/>
          <w:sz w:val="28"/>
          <w:szCs w:val="28"/>
          <w:lang w:eastAsia="nb-NO"/>
        </w:rPr>
        <w:t>Hovedsykkelveg på begge sider av elva</w:t>
      </w:r>
    </w:p>
    <w:p w14:paraId="6A34CA8F" w14:textId="24C2B236" w:rsidR="001F23BF" w:rsidRPr="002864A1" w:rsidRDefault="001F23BF" w:rsidP="001F23BF">
      <w:pPr>
        <w:rPr>
          <w:rFonts w:ascii="Arial" w:eastAsia="Times New Roman" w:hAnsi="Arial" w:cs="Arial"/>
          <w:b/>
        </w:rPr>
      </w:pPr>
      <w:r>
        <w:rPr>
          <w:rFonts w:ascii="Arial" w:eastAsia="Times New Roman" w:hAnsi="Arial" w:cs="Arial"/>
          <w:b/>
          <w:bCs/>
        </w:rPr>
        <w:t>Hensikt med saken</w:t>
      </w:r>
      <w:r>
        <w:rPr>
          <w:rFonts w:ascii="Arial" w:eastAsia="Times New Roman" w:hAnsi="Arial" w:cs="Arial"/>
          <w:b/>
          <w:bCs/>
        </w:rPr>
        <w:br/>
      </w:r>
      <w:r>
        <w:rPr>
          <w:rFonts w:ascii="Arial" w:eastAsia="Times New Roman" w:hAnsi="Arial" w:cs="Arial"/>
          <w:bCs/>
        </w:rPr>
        <w:t>Ta stilling til mål og konklusjoner i utredningen: ”Sammenhengende regional sykkelrute på nordside</w:t>
      </w:r>
      <w:r w:rsidR="00A02EA1">
        <w:rPr>
          <w:rFonts w:ascii="Arial" w:eastAsia="Times New Roman" w:hAnsi="Arial" w:cs="Arial"/>
          <w:bCs/>
        </w:rPr>
        <w:t xml:space="preserve">n og sørsiden av </w:t>
      </w:r>
      <w:proofErr w:type="spellStart"/>
      <w:r w:rsidR="00A02EA1">
        <w:rPr>
          <w:rFonts w:ascii="Arial" w:eastAsia="Times New Roman" w:hAnsi="Arial" w:cs="Arial"/>
          <w:bCs/>
        </w:rPr>
        <w:t>Drammenselva</w:t>
      </w:r>
      <w:proofErr w:type="spellEnd"/>
      <w:r w:rsidR="00A02EA1">
        <w:rPr>
          <w:rFonts w:ascii="Arial" w:eastAsia="Times New Roman" w:hAnsi="Arial" w:cs="Arial"/>
          <w:bCs/>
        </w:rPr>
        <w:t xml:space="preserve">” og </w:t>
      </w:r>
      <w:r>
        <w:rPr>
          <w:rFonts w:ascii="Arial" w:eastAsia="Times New Roman" w:hAnsi="Arial" w:cs="Arial"/>
          <w:bCs/>
        </w:rPr>
        <w:t>hvordan utredningsarbeidet skal følges opp</w:t>
      </w:r>
      <w:r w:rsidR="00A02EA1">
        <w:rPr>
          <w:rFonts w:ascii="Arial" w:eastAsia="Times New Roman" w:hAnsi="Arial" w:cs="Arial"/>
          <w:bCs/>
        </w:rPr>
        <w:t>.</w:t>
      </w:r>
      <w:r>
        <w:rPr>
          <w:rFonts w:ascii="Arial" w:eastAsia="Times New Roman" w:hAnsi="Arial" w:cs="Arial"/>
          <w:bCs/>
        </w:rPr>
        <w:t xml:space="preserve"> </w:t>
      </w:r>
    </w:p>
    <w:p w14:paraId="064BD147" w14:textId="77777777" w:rsidR="001F23BF" w:rsidRDefault="001F23BF" w:rsidP="001F23BF">
      <w:pPr>
        <w:rPr>
          <w:rFonts w:ascii="Arial" w:eastAsia="Times New Roman" w:hAnsi="Arial" w:cs="Arial"/>
        </w:rPr>
      </w:pPr>
      <w:r>
        <w:rPr>
          <w:rFonts w:ascii="Arial" w:eastAsia="Times New Roman" w:hAnsi="Arial" w:cs="Arial"/>
          <w:b/>
        </w:rPr>
        <w:t>Bakgrunn</w:t>
      </w:r>
      <w:r>
        <w:rPr>
          <w:rFonts w:ascii="Arial" w:eastAsia="Times New Roman" w:hAnsi="Arial" w:cs="Arial"/>
        </w:rPr>
        <w:br/>
        <w:t xml:space="preserve">Felles sykkelplan for Buskerudbyen ble vedtatt i kommunene og Buskerud fylkeskommune i 2016/2017. Et handlingsprogram til planen for perioden 2018-2023 ble vedtatt i ATM-utvalget i november 2017. Ett av tiltakene i handlingsprogrammet var å utrede nærmere sammenhengende </w:t>
      </w:r>
      <w:proofErr w:type="spellStart"/>
      <w:r>
        <w:rPr>
          <w:rFonts w:ascii="Arial" w:eastAsia="Times New Roman" w:hAnsi="Arial" w:cs="Arial"/>
        </w:rPr>
        <w:t>sykkeltraséer</w:t>
      </w:r>
      <w:proofErr w:type="spellEnd"/>
      <w:r>
        <w:rPr>
          <w:rFonts w:ascii="Arial" w:eastAsia="Times New Roman" w:hAnsi="Arial" w:cs="Arial"/>
        </w:rPr>
        <w:t xml:space="preserve"> mellom Lierstranda/Brakerøya og Hokksund på nordsiden av </w:t>
      </w:r>
      <w:proofErr w:type="spellStart"/>
      <w:r>
        <w:rPr>
          <w:rFonts w:ascii="Arial" w:eastAsia="Times New Roman" w:hAnsi="Arial" w:cs="Arial"/>
        </w:rPr>
        <w:t>Drammenselva</w:t>
      </w:r>
      <w:proofErr w:type="spellEnd"/>
      <w:r>
        <w:rPr>
          <w:rFonts w:ascii="Arial" w:eastAsia="Times New Roman" w:hAnsi="Arial" w:cs="Arial"/>
        </w:rPr>
        <w:t xml:space="preserve"> og tilsvarende mellom Tangen/Rundtom og Hokksund/Langebru på sørsiden av elva. </w:t>
      </w:r>
    </w:p>
    <w:p w14:paraId="25A857E7" w14:textId="77777777" w:rsidR="001F23BF" w:rsidRDefault="001F23BF" w:rsidP="001F23BF">
      <w:pPr>
        <w:rPr>
          <w:rFonts w:ascii="Arial" w:eastAsia="Times New Roman" w:hAnsi="Arial" w:cs="Arial"/>
        </w:rPr>
      </w:pPr>
      <w:r>
        <w:rPr>
          <w:rFonts w:ascii="Arial" w:eastAsia="Times New Roman" w:hAnsi="Arial" w:cs="Arial"/>
        </w:rPr>
        <w:t xml:space="preserve">Bakgrunnen for at utredningen ble igangsatt var behovet for å gjøre nærmere faglige vurderinger av trasévalg og standard på sykkelanlegg på disse strekningene og ikke minst kvalitetssikre at det lar seg gjøre å få etablert en sammenhengende regional sykkelrute på begge sider av elva i tråd med intensjonene i vedtatt Felles sykkelplan for Buskerudbyen. </w:t>
      </w:r>
    </w:p>
    <w:p w14:paraId="4640FADB" w14:textId="77777777" w:rsidR="001F23BF" w:rsidRDefault="001F23BF" w:rsidP="001F23BF">
      <w:pPr>
        <w:rPr>
          <w:rFonts w:ascii="Arial" w:eastAsia="Times New Roman" w:hAnsi="Arial" w:cs="Arial"/>
        </w:rPr>
      </w:pPr>
      <w:r>
        <w:rPr>
          <w:rFonts w:ascii="Arial" w:eastAsia="Times New Roman" w:hAnsi="Arial" w:cs="Arial"/>
        </w:rPr>
        <w:t xml:space="preserve">Utredningen er gjennomført av Statens vegvesen og er finansiert av belønningsmidler; i alt kr 1,7 </w:t>
      </w:r>
      <w:proofErr w:type="spellStart"/>
      <w:r>
        <w:rPr>
          <w:rFonts w:ascii="Arial" w:eastAsia="Times New Roman" w:hAnsi="Arial" w:cs="Arial"/>
        </w:rPr>
        <w:t>mill</w:t>
      </w:r>
      <w:proofErr w:type="spellEnd"/>
      <w:r>
        <w:rPr>
          <w:rFonts w:ascii="Arial" w:eastAsia="Times New Roman" w:hAnsi="Arial" w:cs="Arial"/>
        </w:rPr>
        <w:t xml:space="preserve"> kr. Involverte kommuner og Buskerud fylkeskommune har deltatt aktivt i utredningsarbeidet.</w:t>
      </w:r>
    </w:p>
    <w:p w14:paraId="45E47767" w14:textId="07EAA52D" w:rsidR="001F23BF" w:rsidRDefault="001F23BF" w:rsidP="001F23BF">
      <w:pPr>
        <w:rPr>
          <w:rFonts w:ascii="Arial" w:eastAsia="Times New Roman" w:hAnsi="Arial" w:cs="Arial"/>
        </w:rPr>
      </w:pPr>
      <w:r>
        <w:rPr>
          <w:rFonts w:ascii="Arial" w:eastAsia="Times New Roman" w:hAnsi="Arial" w:cs="Arial"/>
        </w:rPr>
        <w:t xml:space="preserve">I det etterfølgende gjengis sammendrag av noen viktige deler av utredningen. </w:t>
      </w:r>
    </w:p>
    <w:p w14:paraId="68C58E12" w14:textId="77777777" w:rsidR="001F23BF" w:rsidRDefault="001F23BF" w:rsidP="001F23BF">
      <w:pPr>
        <w:rPr>
          <w:rFonts w:ascii="Arial" w:eastAsia="Times New Roman" w:hAnsi="Arial" w:cs="Arial"/>
          <w:b/>
        </w:rPr>
      </w:pPr>
      <w:r>
        <w:rPr>
          <w:rFonts w:ascii="Arial" w:eastAsia="Times New Roman" w:hAnsi="Arial" w:cs="Arial"/>
          <w:b/>
        </w:rPr>
        <w:t>Mål</w:t>
      </w:r>
    </w:p>
    <w:p w14:paraId="7DE838B4" w14:textId="77777777" w:rsidR="001F23BF" w:rsidRDefault="001F23BF" w:rsidP="001F23BF">
      <w:pPr>
        <w:rPr>
          <w:rFonts w:ascii="Arial" w:eastAsia="Times New Roman" w:hAnsi="Arial" w:cs="Arial"/>
        </w:rPr>
      </w:pPr>
      <w:r>
        <w:rPr>
          <w:rFonts w:ascii="Arial" w:eastAsia="Times New Roman" w:hAnsi="Arial" w:cs="Arial"/>
        </w:rPr>
        <w:t>Følgende mål er definert for sykkel i Areal- og transportplan Buskerudbyen 2013-23:</w:t>
      </w:r>
    </w:p>
    <w:p w14:paraId="50D44E5F" w14:textId="77777777" w:rsidR="001F23BF" w:rsidRDefault="001F23BF" w:rsidP="001F23BF">
      <w:pPr>
        <w:pStyle w:val="Listeavsnitt"/>
        <w:numPr>
          <w:ilvl w:val="0"/>
          <w:numId w:val="29"/>
        </w:numPr>
        <w:spacing w:after="0"/>
        <w:rPr>
          <w:rFonts w:ascii="Arial" w:eastAsia="Times New Roman" w:hAnsi="Arial" w:cs="Arial"/>
        </w:rPr>
      </w:pPr>
      <w:r>
        <w:rPr>
          <w:rFonts w:ascii="Arial" w:eastAsia="Times New Roman" w:hAnsi="Arial" w:cs="Arial"/>
        </w:rPr>
        <w:t>Det skal være attraktivt å sykle for alle</w:t>
      </w:r>
    </w:p>
    <w:p w14:paraId="7BCF6B73" w14:textId="77777777" w:rsidR="001F23BF" w:rsidRDefault="001F23BF" w:rsidP="001F23BF">
      <w:pPr>
        <w:pStyle w:val="Listeavsnitt"/>
        <w:numPr>
          <w:ilvl w:val="0"/>
          <w:numId w:val="29"/>
        </w:numPr>
        <w:spacing w:after="0"/>
        <w:rPr>
          <w:rFonts w:ascii="Arial" w:eastAsia="Times New Roman" w:hAnsi="Arial" w:cs="Arial"/>
        </w:rPr>
      </w:pPr>
      <w:r>
        <w:rPr>
          <w:rFonts w:ascii="Arial" w:eastAsia="Times New Roman" w:hAnsi="Arial" w:cs="Arial"/>
        </w:rPr>
        <w:t>Sykkeltrafikken i Kongsberg skal øke med 50% fra 10% i 2009 til 15% i 2023. I de andre kommunene i Buskerudbyen skal sykkelbruken minimum dobles fra 3-4% i 2009 til 6-8% i 2023.</w:t>
      </w:r>
    </w:p>
    <w:p w14:paraId="5F5A0BEB" w14:textId="77777777" w:rsidR="001F23BF" w:rsidRDefault="001F23BF" w:rsidP="001F23BF">
      <w:pPr>
        <w:pStyle w:val="Listeavsnitt"/>
        <w:numPr>
          <w:ilvl w:val="0"/>
          <w:numId w:val="29"/>
        </w:numPr>
        <w:spacing w:after="0"/>
        <w:rPr>
          <w:rFonts w:ascii="Arial" w:eastAsia="Times New Roman" w:hAnsi="Arial" w:cs="Arial"/>
        </w:rPr>
      </w:pPr>
      <w:r>
        <w:rPr>
          <w:rFonts w:ascii="Arial" w:eastAsia="Times New Roman" w:hAnsi="Arial" w:cs="Arial"/>
        </w:rPr>
        <w:lastRenderedPageBreak/>
        <w:t>80% av alle barn og unge skal gå eller sykle til skolen.</w:t>
      </w:r>
    </w:p>
    <w:p w14:paraId="1C881B01" w14:textId="77777777" w:rsidR="001F23BF" w:rsidRPr="002864A1" w:rsidRDefault="001F23BF" w:rsidP="001F23BF">
      <w:pPr>
        <w:spacing w:after="0"/>
        <w:rPr>
          <w:rFonts w:ascii="Arial" w:eastAsia="Times New Roman" w:hAnsi="Arial" w:cs="Arial"/>
        </w:rPr>
      </w:pPr>
    </w:p>
    <w:p w14:paraId="2C80A6AB" w14:textId="77777777" w:rsidR="001F23BF" w:rsidRDefault="001F23BF" w:rsidP="001F23BF">
      <w:pPr>
        <w:rPr>
          <w:rFonts w:ascii="Arial" w:eastAsia="Times New Roman" w:hAnsi="Arial" w:cs="Arial"/>
        </w:rPr>
      </w:pPr>
      <w:r>
        <w:rPr>
          <w:rFonts w:ascii="Arial" w:eastAsia="Times New Roman" w:hAnsi="Arial" w:cs="Arial"/>
        </w:rPr>
        <w:t xml:space="preserve">I tillegg er det et nasjonalt mål om 20% sykkelandel i byområdene, </w:t>
      </w:r>
      <w:proofErr w:type="spellStart"/>
      <w:r>
        <w:rPr>
          <w:rFonts w:ascii="Arial" w:eastAsia="Times New Roman" w:hAnsi="Arial" w:cs="Arial"/>
        </w:rPr>
        <w:t>jfr</w:t>
      </w:r>
      <w:proofErr w:type="spellEnd"/>
      <w:r>
        <w:rPr>
          <w:rFonts w:ascii="Arial" w:eastAsia="Times New Roman" w:hAnsi="Arial" w:cs="Arial"/>
        </w:rPr>
        <w:t xml:space="preserve"> </w:t>
      </w:r>
      <w:r>
        <w:rPr>
          <w:rFonts w:ascii="Arial" w:eastAsia="Times New Roman" w:hAnsi="Arial" w:cs="Arial"/>
          <w:bCs/>
        </w:rPr>
        <w:t>NTP 2018-29.</w:t>
      </w:r>
      <w:r>
        <w:rPr>
          <w:rFonts w:ascii="Arial" w:eastAsia="Times New Roman" w:hAnsi="Arial" w:cs="Arial"/>
        </w:rPr>
        <w:t xml:space="preserve"> Drammen kommune har tilsvarende mål i sitt lokale handlingsprogram for sykkel.</w:t>
      </w:r>
    </w:p>
    <w:p w14:paraId="5E86B587" w14:textId="77777777" w:rsidR="001F23BF" w:rsidRDefault="001F23BF" w:rsidP="001F23BF">
      <w:pPr>
        <w:rPr>
          <w:rFonts w:ascii="Arial" w:eastAsia="Times New Roman" w:hAnsi="Arial" w:cs="Arial"/>
        </w:rPr>
      </w:pPr>
      <w:r>
        <w:rPr>
          <w:rFonts w:ascii="Arial" w:eastAsia="Times New Roman" w:hAnsi="Arial" w:cs="Arial"/>
        </w:rPr>
        <w:t>Til det konkrete utredningsarbeidet som nå er gjennomført inngår følgende mål for sykkel:</w:t>
      </w:r>
    </w:p>
    <w:p w14:paraId="70EED9DA" w14:textId="77777777" w:rsidR="001F23BF" w:rsidRDefault="001F23BF" w:rsidP="001F23BF">
      <w:pPr>
        <w:pStyle w:val="Listeavsnitt"/>
        <w:numPr>
          <w:ilvl w:val="0"/>
          <w:numId w:val="30"/>
        </w:numPr>
        <w:spacing w:after="0"/>
        <w:rPr>
          <w:rFonts w:ascii="Arial" w:eastAsia="Times New Roman" w:hAnsi="Arial" w:cs="Arial"/>
        </w:rPr>
      </w:pPr>
      <w:r>
        <w:rPr>
          <w:rFonts w:ascii="Arial" w:eastAsia="Times New Roman" w:hAnsi="Arial" w:cs="Arial"/>
          <w:u w:val="single"/>
        </w:rPr>
        <w:t>Samfunnsmål</w:t>
      </w:r>
      <w:r>
        <w:rPr>
          <w:rFonts w:ascii="Arial" w:eastAsia="Times New Roman" w:hAnsi="Arial" w:cs="Arial"/>
        </w:rPr>
        <w:t xml:space="preserve"> (overordnet politisk mål); bl.a. om nullvekst i persontransport med bil.</w:t>
      </w:r>
    </w:p>
    <w:p w14:paraId="162869EC" w14:textId="77777777" w:rsidR="001F23BF" w:rsidRDefault="001F23BF" w:rsidP="001F23BF">
      <w:pPr>
        <w:pStyle w:val="Listeavsnitt"/>
        <w:numPr>
          <w:ilvl w:val="0"/>
          <w:numId w:val="30"/>
        </w:numPr>
        <w:spacing w:after="0"/>
        <w:rPr>
          <w:rFonts w:ascii="Arial" w:eastAsia="Times New Roman" w:hAnsi="Arial" w:cs="Arial"/>
        </w:rPr>
      </w:pPr>
      <w:r>
        <w:rPr>
          <w:rFonts w:ascii="Arial" w:eastAsia="Times New Roman" w:hAnsi="Arial" w:cs="Arial"/>
          <w:u w:val="single"/>
        </w:rPr>
        <w:t>Effektmål</w:t>
      </w:r>
      <w:r>
        <w:rPr>
          <w:rFonts w:ascii="Arial" w:eastAsia="Times New Roman" w:hAnsi="Arial" w:cs="Arial"/>
        </w:rPr>
        <w:t xml:space="preserve"> (prosjektets virkning for brukerne og omgivelsene); bl.a. at sykkelvegnettet skal ha en standard og kapasitet som muliggjør nasjonalt mål om 20% sykkelandel. For å få dette til må bl.a. sykkelrutene være tilgjengelige, effektive, trafikksikre og attraktive for alle typer syklister.</w:t>
      </w:r>
    </w:p>
    <w:p w14:paraId="2774419A" w14:textId="77777777" w:rsidR="001F23BF" w:rsidRDefault="001F23BF" w:rsidP="001F23BF">
      <w:pPr>
        <w:pStyle w:val="Listeavsnitt"/>
        <w:numPr>
          <w:ilvl w:val="0"/>
          <w:numId w:val="30"/>
        </w:numPr>
        <w:spacing w:after="0"/>
        <w:rPr>
          <w:rFonts w:ascii="Arial" w:eastAsia="Times New Roman" w:hAnsi="Arial" w:cs="Arial"/>
        </w:rPr>
      </w:pPr>
      <w:r>
        <w:rPr>
          <w:rFonts w:ascii="Arial" w:eastAsia="Times New Roman" w:hAnsi="Arial" w:cs="Arial"/>
          <w:u w:val="single"/>
        </w:rPr>
        <w:t>Resultatmål</w:t>
      </w:r>
      <w:r>
        <w:rPr>
          <w:rFonts w:ascii="Arial" w:eastAsia="Times New Roman" w:hAnsi="Arial" w:cs="Arial"/>
        </w:rPr>
        <w:t xml:space="preserve"> (for denne planfasen); gi faglig anbefaling om hvilke ruter og standard på strekningene mellom Drammen og Hokksund som mest optimalt bidrar til å nå målet om 20% sykkelandel. Dette krever at det regionale nettet blir tilrettelagt for hurtig og direkte sykling i 25-40 km/t.</w:t>
      </w:r>
    </w:p>
    <w:p w14:paraId="320573A2" w14:textId="77777777" w:rsidR="001F23BF" w:rsidRPr="002864A1" w:rsidRDefault="001F23BF" w:rsidP="001F23BF">
      <w:pPr>
        <w:spacing w:after="0"/>
        <w:rPr>
          <w:rFonts w:ascii="Arial" w:eastAsia="Times New Roman" w:hAnsi="Arial" w:cs="Arial"/>
        </w:rPr>
      </w:pPr>
    </w:p>
    <w:p w14:paraId="1631DAA8" w14:textId="77777777" w:rsidR="001F23BF" w:rsidRPr="002864A1" w:rsidRDefault="001F23BF" w:rsidP="001F23BF">
      <w:pPr>
        <w:rPr>
          <w:rFonts w:ascii="Arial" w:eastAsia="Times New Roman" w:hAnsi="Arial" w:cs="Arial"/>
          <w:b/>
        </w:rPr>
      </w:pPr>
      <w:r>
        <w:rPr>
          <w:rFonts w:ascii="Arial" w:eastAsia="Times New Roman" w:hAnsi="Arial" w:cs="Arial"/>
          <w:b/>
        </w:rPr>
        <w:t>Kriterier for valg av rute og standard</w:t>
      </w:r>
      <w:r>
        <w:rPr>
          <w:rFonts w:ascii="Arial" w:eastAsia="Times New Roman" w:hAnsi="Arial" w:cs="Arial"/>
          <w:b/>
        </w:rPr>
        <w:br/>
      </w:r>
      <w:r>
        <w:rPr>
          <w:rFonts w:ascii="Arial" w:eastAsia="Times New Roman" w:hAnsi="Arial" w:cs="Arial"/>
        </w:rPr>
        <w:t>Kriterier for anbefalt rutevalg innebærer at sykkelruta skal:</w:t>
      </w:r>
    </w:p>
    <w:p w14:paraId="119E197A" w14:textId="77777777" w:rsidR="001F23BF" w:rsidRDefault="001F23BF" w:rsidP="001F23BF">
      <w:pPr>
        <w:pStyle w:val="Listeavsnitt"/>
        <w:numPr>
          <w:ilvl w:val="0"/>
          <w:numId w:val="31"/>
        </w:numPr>
        <w:spacing w:after="0"/>
        <w:rPr>
          <w:rFonts w:ascii="Arial" w:eastAsia="Times New Roman" w:hAnsi="Arial" w:cs="Arial"/>
        </w:rPr>
      </w:pPr>
      <w:r>
        <w:rPr>
          <w:rFonts w:ascii="Arial" w:eastAsia="Times New Roman" w:hAnsi="Arial" w:cs="Arial"/>
        </w:rPr>
        <w:t xml:space="preserve">Binde sammen viktige </w:t>
      </w:r>
      <w:proofErr w:type="spellStart"/>
      <w:r>
        <w:rPr>
          <w:rFonts w:ascii="Arial" w:eastAsia="Times New Roman" w:hAnsi="Arial" w:cs="Arial"/>
        </w:rPr>
        <w:t>målpunkt</w:t>
      </w:r>
      <w:proofErr w:type="spellEnd"/>
    </w:p>
    <w:p w14:paraId="79442ADE" w14:textId="77777777" w:rsidR="001F23BF" w:rsidRDefault="001F23BF" w:rsidP="001F23BF">
      <w:pPr>
        <w:pStyle w:val="Listeavsnitt"/>
        <w:numPr>
          <w:ilvl w:val="0"/>
          <w:numId w:val="31"/>
        </w:numPr>
        <w:spacing w:after="0"/>
        <w:rPr>
          <w:rFonts w:ascii="Arial" w:eastAsia="Times New Roman" w:hAnsi="Arial" w:cs="Arial"/>
        </w:rPr>
      </w:pPr>
      <w:r>
        <w:rPr>
          <w:rFonts w:ascii="Arial" w:eastAsia="Times New Roman" w:hAnsi="Arial" w:cs="Arial"/>
        </w:rPr>
        <w:t xml:space="preserve">Ha gode koblinger til sentrale </w:t>
      </w:r>
      <w:proofErr w:type="spellStart"/>
      <w:r>
        <w:rPr>
          <w:rFonts w:ascii="Arial" w:eastAsia="Times New Roman" w:hAnsi="Arial" w:cs="Arial"/>
        </w:rPr>
        <w:t>målpunkt</w:t>
      </w:r>
      <w:proofErr w:type="spellEnd"/>
      <w:r>
        <w:rPr>
          <w:rFonts w:ascii="Arial" w:eastAsia="Times New Roman" w:hAnsi="Arial" w:cs="Arial"/>
        </w:rPr>
        <w:t xml:space="preserve"> og annet sykkelvegnett</w:t>
      </w:r>
    </w:p>
    <w:p w14:paraId="472D86C7" w14:textId="77777777" w:rsidR="001F23BF" w:rsidRDefault="001F23BF" w:rsidP="001F23BF">
      <w:pPr>
        <w:pStyle w:val="Listeavsnitt"/>
        <w:numPr>
          <w:ilvl w:val="0"/>
          <w:numId w:val="31"/>
        </w:numPr>
        <w:spacing w:after="0"/>
        <w:rPr>
          <w:rFonts w:ascii="Arial" w:eastAsia="Times New Roman" w:hAnsi="Arial" w:cs="Arial"/>
        </w:rPr>
      </w:pPr>
      <w:r>
        <w:rPr>
          <w:rFonts w:ascii="Arial" w:eastAsia="Times New Roman" w:hAnsi="Arial" w:cs="Arial"/>
        </w:rPr>
        <w:t>Ha enhetlig utforming og få systemskift</w:t>
      </w:r>
    </w:p>
    <w:p w14:paraId="38984B26" w14:textId="77777777" w:rsidR="001F23BF" w:rsidRDefault="001F23BF" w:rsidP="001F23BF">
      <w:pPr>
        <w:pStyle w:val="Listeavsnitt"/>
        <w:numPr>
          <w:ilvl w:val="0"/>
          <w:numId w:val="31"/>
        </w:numPr>
        <w:spacing w:after="0"/>
        <w:rPr>
          <w:rFonts w:ascii="Arial" w:eastAsia="Times New Roman" w:hAnsi="Arial" w:cs="Arial"/>
        </w:rPr>
      </w:pPr>
      <w:r>
        <w:rPr>
          <w:rFonts w:ascii="Arial" w:eastAsia="Times New Roman" w:hAnsi="Arial" w:cs="Arial"/>
        </w:rPr>
        <w:t>Ha en mest mulig direkte trasé med minst mulig stigning</w:t>
      </w:r>
    </w:p>
    <w:p w14:paraId="4587B5E3" w14:textId="77777777" w:rsidR="001F23BF" w:rsidRDefault="001F23BF" w:rsidP="001F23BF">
      <w:pPr>
        <w:pStyle w:val="Listeavsnitt"/>
        <w:numPr>
          <w:ilvl w:val="0"/>
          <w:numId w:val="31"/>
        </w:numPr>
        <w:spacing w:after="0"/>
        <w:rPr>
          <w:rFonts w:ascii="Arial" w:eastAsia="Times New Roman" w:hAnsi="Arial" w:cs="Arial"/>
        </w:rPr>
      </w:pPr>
      <w:r>
        <w:rPr>
          <w:rFonts w:ascii="Arial" w:eastAsia="Times New Roman" w:hAnsi="Arial" w:cs="Arial"/>
        </w:rPr>
        <w:t>Gi god reiseopplevelse med positive sanseinntrykk</w:t>
      </w:r>
    </w:p>
    <w:p w14:paraId="0259B171" w14:textId="77777777" w:rsidR="001F23BF" w:rsidRDefault="001F23BF" w:rsidP="001F23BF">
      <w:pPr>
        <w:pStyle w:val="Listeavsnitt"/>
        <w:numPr>
          <w:ilvl w:val="0"/>
          <w:numId w:val="31"/>
        </w:numPr>
        <w:spacing w:after="0"/>
        <w:rPr>
          <w:rFonts w:ascii="Arial" w:eastAsia="Times New Roman" w:hAnsi="Arial" w:cs="Arial"/>
        </w:rPr>
      </w:pPr>
      <w:r>
        <w:rPr>
          <w:rFonts w:ascii="Arial" w:eastAsia="Times New Roman" w:hAnsi="Arial" w:cs="Arial"/>
        </w:rPr>
        <w:t>Være lokalisert og ha en utforming som gir opplevd trygghet</w:t>
      </w:r>
    </w:p>
    <w:p w14:paraId="45F8E5B6" w14:textId="77777777" w:rsidR="001F23BF" w:rsidRPr="002864A1" w:rsidRDefault="001F23BF" w:rsidP="001F23BF">
      <w:pPr>
        <w:spacing w:after="0"/>
        <w:rPr>
          <w:rFonts w:ascii="Arial" w:eastAsia="Times New Roman" w:hAnsi="Arial" w:cs="Arial"/>
        </w:rPr>
      </w:pPr>
    </w:p>
    <w:p w14:paraId="789150A8" w14:textId="77777777" w:rsidR="001F23BF" w:rsidRDefault="001F23BF" w:rsidP="001F23BF">
      <w:pPr>
        <w:rPr>
          <w:rFonts w:ascii="Arial" w:eastAsia="Times New Roman" w:hAnsi="Arial" w:cs="Arial"/>
        </w:rPr>
      </w:pPr>
      <w:r>
        <w:rPr>
          <w:rFonts w:ascii="Arial" w:eastAsia="Times New Roman" w:hAnsi="Arial" w:cs="Arial"/>
        </w:rPr>
        <w:t>Det er etablert attraktive turveger langs elva på flere deler av strekningen, disse inngår ikke som en del av det regionale sykkelrutenettet.</w:t>
      </w:r>
    </w:p>
    <w:p w14:paraId="79D03031" w14:textId="77777777" w:rsidR="001F23BF" w:rsidRDefault="001F23BF" w:rsidP="001F23BF">
      <w:pPr>
        <w:rPr>
          <w:rFonts w:ascii="Arial" w:eastAsia="Times New Roman" w:hAnsi="Arial" w:cs="Arial"/>
        </w:rPr>
      </w:pPr>
      <w:r>
        <w:rPr>
          <w:rFonts w:ascii="Arial" w:eastAsia="Times New Roman" w:hAnsi="Arial" w:cs="Arial"/>
        </w:rPr>
        <w:t xml:space="preserve">Når det gjelder standardvalg er det i utgangspunktet Statens vegvesen sine håndbøker og normaler for offentlig veg som er lagt til grunn. Anbefalt standard skal være trafikksikker og effektiv (hurtig og direkte). For å oppnå dette må </w:t>
      </w:r>
      <w:proofErr w:type="spellStart"/>
      <w:r>
        <w:rPr>
          <w:rFonts w:ascii="Arial" w:eastAsia="Times New Roman" w:hAnsi="Arial" w:cs="Arial"/>
        </w:rPr>
        <w:t>hovedsykkelruta</w:t>
      </w:r>
      <w:proofErr w:type="spellEnd"/>
      <w:r>
        <w:rPr>
          <w:rFonts w:ascii="Arial" w:eastAsia="Times New Roman" w:hAnsi="Arial" w:cs="Arial"/>
        </w:rPr>
        <w:t xml:space="preserve"> ha:</w:t>
      </w:r>
    </w:p>
    <w:p w14:paraId="42D5CF0C" w14:textId="77777777" w:rsidR="001F23BF" w:rsidRDefault="001F23BF" w:rsidP="001F23BF">
      <w:pPr>
        <w:pStyle w:val="Listeavsnitt"/>
        <w:numPr>
          <w:ilvl w:val="0"/>
          <w:numId w:val="32"/>
        </w:numPr>
        <w:spacing w:after="0"/>
        <w:rPr>
          <w:rFonts w:ascii="Arial" w:eastAsia="Times New Roman" w:hAnsi="Arial" w:cs="Arial"/>
        </w:rPr>
      </w:pPr>
      <w:r>
        <w:rPr>
          <w:rFonts w:ascii="Arial" w:eastAsia="Times New Roman" w:hAnsi="Arial" w:cs="Arial"/>
        </w:rPr>
        <w:t>Rett kapasitet</w:t>
      </w:r>
    </w:p>
    <w:p w14:paraId="1F74D3F5" w14:textId="77777777" w:rsidR="001F23BF" w:rsidRDefault="001F23BF" w:rsidP="001F23BF">
      <w:pPr>
        <w:pStyle w:val="Listeavsnitt"/>
        <w:numPr>
          <w:ilvl w:val="0"/>
          <w:numId w:val="32"/>
        </w:numPr>
        <w:spacing w:after="0"/>
        <w:rPr>
          <w:rFonts w:ascii="Arial" w:eastAsia="Times New Roman" w:hAnsi="Arial" w:cs="Arial"/>
        </w:rPr>
      </w:pPr>
      <w:r>
        <w:rPr>
          <w:rFonts w:ascii="Arial" w:eastAsia="Times New Roman" w:hAnsi="Arial" w:cs="Arial"/>
        </w:rPr>
        <w:t>Få kryss/systemskift</w:t>
      </w:r>
    </w:p>
    <w:p w14:paraId="5FF41440" w14:textId="77777777" w:rsidR="001F23BF" w:rsidRDefault="001F23BF" w:rsidP="001F23BF">
      <w:pPr>
        <w:pStyle w:val="Listeavsnitt"/>
        <w:numPr>
          <w:ilvl w:val="0"/>
          <w:numId w:val="32"/>
        </w:numPr>
        <w:spacing w:after="0"/>
        <w:rPr>
          <w:rFonts w:ascii="Arial" w:eastAsia="Times New Roman" w:hAnsi="Arial" w:cs="Arial"/>
        </w:rPr>
      </w:pPr>
      <w:r>
        <w:rPr>
          <w:rFonts w:ascii="Arial" w:eastAsia="Times New Roman" w:hAnsi="Arial" w:cs="Arial"/>
        </w:rPr>
        <w:t>Gode stigningsforhold</w:t>
      </w:r>
    </w:p>
    <w:p w14:paraId="31B9C892" w14:textId="77777777" w:rsidR="001F23BF" w:rsidRDefault="001F23BF" w:rsidP="001F23BF">
      <w:pPr>
        <w:pStyle w:val="Listeavsnitt"/>
        <w:numPr>
          <w:ilvl w:val="0"/>
          <w:numId w:val="32"/>
        </w:numPr>
        <w:spacing w:after="0"/>
        <w:rPr>
          <w:rFonts w:ascii="Arial" w:eastAsia="Times New Roman" w:hAnsi="Arial" w:cs="Arial"/>
        </w:rPr>
      </w:pPr>
      <w:r>
        <w:rPr>
          <w:rFonts w:ascii="Arial" w:eastAsia="Times New Roman" w:hAnsi="Arial" w:cs="Arial"/>
        </w:rPr>
        <w:t>Gode siktforhold</w:t>
      </w:r>
    </w:p>
    <w:p w14:paraId="3F506367" w14:textId="77777777" w:rsidR="001F23BF" w:rsidRDefault="001F23BF" w:rsidP="001F23BF">
      <w:pPr>
        <w:pStyle w:val="Listeavsnitt"/>
        <w:numPr>
          <w:ilvl w:val="0"/>
          <w:numId w:val="32"/>
        </w:numPr>
        <w:spacing w:after="0"/>
        <w:rPr>
          <w:rFonts w:ascii="Arial" w:eastAsia="Times New Roman" w:hAnsi="Arial" w:cs="Arial"/>
        </w:rPr>
      </w:pPr>
      <w:r>
        <w:rPr>
          <w:rFonts w:ascii="Arial" w:eastAsia="Times New Roman" w:hAnsi="Arial" w:cs="Arial"/>
        </w:rPr>
        <w:t>Utforming som lett lar seg drifte</w:t>
      </w:r>
    </w:p>
    <w:p w14:paraId="0A024282" w14:textId="77777777" w:rsidR="001F23BF" w:rsidRDefault="001F23BF" w:rsidP="001F23BF">
      <w:pPr>
        <w:pStyle w:val="Listeavsnitt"/>
        <w:numPr>
          <w:ilvl w:val="0"/>
          <w:numId w:val="32"/>
        </w:numPr>
        <w:spacing w:after="0"/>
        <w:rPr>
          <w:rFonts w:ascii="Arial" w:eastAsia="Times New Roman" w:hAnsi="Arial" w:cs="Arial"/>
        </w:rPr>
      </w:pPr>
      <w:r>
        <w:rPr>
          <w:rFonts w:ascii="Arial" w:eastAsia="Times New Roman" w:hAnsi="Arial" w:cs="Arial"/>
        </w:rPr>
        <w:t>Mest mulig separate løsninger for gående og syklende</w:t>
      </w:r>
    </w:p>
    <w:p w14:paraId="13BE31C6" w14:textId="77777777" w:rsidR="001F23BF" w:rsidRPr="007649C5" w:rsidRDefault="001F23BF" w:rsidP="001F23BF">
      <w:pPr>
        <w:spacing w:after="0"/>
        <w:rPr>
          <w:rFonts w:ascii="Arial" w:eastAsia="Times New Roman" w:hAnsi="Arial" w:cs="Arial"/>
        </w:rPr>
      </w:pPr>
    </w:p>
    <w:p w14:paraId="0288236B" w14:textId="77777777" w:rsidR="001F23BF" w:rsidRDefault="001F23BF" w:rsidP="001F23BF">
      <w:pPr>
        <w:rPr>
          <w:rFonts w:ascii="Arial" w:eastAsia="Times New Roman" w:hAnsi="Arial" w:cs="Arial"/>
        </w:rPr>
      </w:pPr>
      <w:r>
        <w:rPr>
          <w:rFonts w:ascii="Arial" w:eastAsia="Times New Roman" w:hAnsi="Arial" w:cs="Arial"/>
        </w:rPr>
        <w:t>Statens vegvesen foreslår at Buskerudbyen følger samme hovedregel for standardvalg som gitt i Oslostandarden ved valg av sykkelløsning:</w:t>
      </w:r>
    </w:p>
    <w:p w14:paraId="3BC372F9" w14:textId="77777777" w:rsidR="001F23BF" w:rsidRDefault="001F23BF" w:rsidP="001F23BF">
      <w:pPr>
        <w:pStyle w:val="Listeavsnitt"/>
        <w:numPr>
          <w:ilvl w:val="0"/>
          <w:numId w:val="33"/>
        </w:numPr>
        <w:spacing w:after="0"/>
        <w:rPr>
          <w:rFonts w:ascii="Arial" w:eastAsia="Times New Roman" w:hAnsi="Arial" w:cs="Arial"/>
        </w:rPr>
      </w:pPr>
      <w:r>
        <w:rPr>
          <w:rFonts w:ascii="Arial" w:eastAsia="Times New Roman" w:hAnsi="Arial" w:cs="Arial"/>
        </w:rPr>
        <w:t>Sykkelanlegg med tosidig enveistrafikk, slik at sykkeltrafikken følger samme retning som biltrafikken. Tosidige anlegg med enveistrafikk, som sykkelfelt, gir god framkommelighet og trafikksikkerhet.</w:t>
      </w:r>
    </w:p>
    <w:p w14:paraId="541E8FA7" w14:textId="77777777" w:rsidR="001F23BF" w:rsidRDefault="001F23BF" w:rsidP="001F23BF">
      <w:pPr>
        <w:pStyle w:val="Listeavsnitt"/>
        <w:numPr>
          <w:ilvl w:val="0"/>
          <w:numId w:val="33"/>
        </w:numPr>
        <w:spacing w:after="0"/>
        <w:rPr>
          <w:rFonts w:ascii="Arial" w:eastAsia="Times New Roman" w:hAnsi="Arial" w:cs="Arial"/>
        </w:rPr>
      </w:pPr>
      <w:r>
        <w:rPr>
          <w:rFonts w:ascii="Arial" w:eastAsia="Times New Roman" w:hAnsi="Arial" w:cs="Arial"/>
        </w:rPr>
        <w:lastRenderedPageBreak/>
        <w:t xml:space="preserve">Toveisløsninger, altså separat sykkelveg med toveis trafikk, er først og fremst egnet i områder der det er langt mellom kryssene og få </w:t>
      </w:r>
      <w:proofErr w:type="spellStart"/>
      <w:r>
        <w:rPr>
          <w:rFonts w:ascii="Arial" w:eastAsia="Times New Roman" w:hAnsi="Arial" w:cs="Arial"/>
        </w:rPr>
        <w:t>målpunkter</w:t>
      </w:r>
      <w:proofErr w:type="spellEnd"/>
      <w:r>
        <w:rPr>
          <w:rFonts w:ascii="Arial" w:eastAsia="Times New Roman" w:hAnsi="Arial" w:cs="Arial"/>
        </w:rPr>
        <w:t>. Separate toveisanlegg for syklende og gående er også egnet gjennom friområder. Det kan også være egnet inn mot sentrumsområder på strekninger med få kryss og avkjørsler eller der det kan etableres egen trasé.</w:t>
      </w:r>
    </w:p>
    <w:p w14:paraId="3379D84E" w14:textId="77777777" w:rsidR="001F23BF" w:rsidRDefault="001F23BF" w:rsidP="001F23BF">
      <w:pPr>
        <w:pStyle w:val="Listeavsnitt"/>
        <w:numPr>
          <w:ilvl w:val="0"/>
          <w:numId w:val="33"/>
        </w:numPr>
        <w:spacing w:after="0"/>
        <w:rPr>
          <w:rFonts w:ascii="Arial" w:eastAsia="Times New Roman" w:hAnsi="Arial" w:cs="Arial"/>
        </w:rPr>
      </w:pPr>
      <w:r>
        <w:rPr>
          <w:rFonts w:ascii="Arial" w:eastAsia="Times New Roman" w:hAnsi="Arial" w:cs="Arial"/>
        </w:rPr>
        <w:t xml:space="preserve">I blandet trafikk og sykkelgater bør </w:t>
      </w:r>
      <w:proofErr w:type="spellStart"/>
      <w:r>
        <w:rPr>
          <w:rFonts w:ascii="Arial" w:eastAsia="Times New Roman" w:hAnsi="Arial" w:cs="Arial"/>
        </w:rPr>
        <w:t>sykkeltraséen</w:t>
      </w:r>
      <w:proofErr w:type="spellEnd"/>
      <w:r>
        <w:rPr>
          <w:rFonts w:ascii="Arial" w:eastAsia="Times New Roman" w:hAnsi="Arial" w:cs="Arial"/>
        </w:rPr>
        <w:t xml:space="preserve"> markeres med piktogrammer i asfalt, skilting, farge etc.</w:t>
      </w:r>
    </w:p>
    <w:p w14:paraId="646BEB9F" w14:textId="77777777" w:rsidR="001F23BF" w:rsidRPr="007649C5" w:rsidRDefault="001F23BF" w:rsidP="001F23BF">
      <w:pPr>
        <w:spacing w:after="0"/>
        <w:rPr>
          <w:rFonts w:ascii="Arial" w:eastAsia="Times New Roman" w:hAnsi="Arial" w:cs="Arial"/>
        </w:rPr>
      </w:pPr>
    </w:p>
    <w:p w14:paraId="4C3927A7" w14:textId="77777777" w:rsidR="00640EC5" w:rsidRDefault="001F23BF" w:rsidP="00A02EA1">
      <w:pPr>
        <w:spacing w:after="240"/>
        <w:rPr>
          <w:rFonts w:ascii="Arial" w:eastAsia="Times New Roman" w:hAnsi="Arial" w:cs="Arial"/>
          <w:bCs/>
        </w:rPr>
      </w:pPr>
      <w:r>
        <w:rPr>
          <w:rFonts w:ascii="Arial" w:eastAsia="Times New Roman" w:hAnsi="Arial" w:cs="Arial"/>
          <w:b/>
        </w:rPr>
        <w:t>Tiltak på strekningene og strategi for gjennomføring</w:t>
      </w:r>
      <w:r>
        <w:rPr>
          <w:rFonts w:ascii="Arial" w:eastAsia="Times New Roman" w:hAnsi="Arial" w:cs="Arial"/>
          <w:b/>
        </w:rPr>
        <w:br/>
      </w:r>
      <w:r>
        <w:rPr>
          <w:rFonts w:ascii="Arial" w:eastAsia="Times New Roman" w:hAnsi="Arial" w:cs="Arial"/>
        </w:rPr>
        <w:t>Konkrete forslag til valg av rute og standard på ulike delstrekninger fremgår av utredning</w:t>
      </w:r>
      <w:r w:rsidR="00A02EA1">
        <w:rPr>
          <w:rFonts w:ascii="Arial" w:eastAsia="Times New Roman" w:hAnsi="Arial" w:cs="Arial"/>
        </w:rPr>
        <w:t xml:space="preserve">en. </w:t>
      </w:r>
      <w:r w:rsidR="00A02EA1">
        <w:rPr>
          <w:rFonts w:ascii="Arial" w:eastAsia="Times New Roman" w:hAnsi="Arial" w:cs="Arial"/>
          <w:bCs/>
        </w:rPr>
        <w:t>Utredningen kan lastes ned fra følgende lenke:</w:t>
      </w:r>
    </w:p>
    <w:p w14:paraId="7EBA6FE6" w14:textId="77777777" w:rsidR="00640EC5" w:rsidRDefault="00640EC5" w:rsidP="00640EC5">
      <w:pPr>
        <w:rPr>
          <w:rFonts w:ascii="Calibri" w:hAnsi="Calibri"/>
          <w:color w:val="1F497D"/>
        </w:rPr>
      </w:pPr>
      <w:hyperlink r:id="rId9" w:history="1">
        <w:r>
          <w:rPr>
            <w:rStyle w:val="Hyperkobling"/>
            <w:rFonts w:ascii="Calibri" w:hAnsi="Calibri"/>
          </w:rPr>
          <w:t>https://www.dropbox.co</w:t>
        </w:r>
        <w:r>
          <w:rPr>
            <w:rStyle w:val="Hyperkobling"/>
            <w:rFonts w:ascii="Calibri" w:hAnsi="Calibri"/>
          </w:rPr>
          <w:t>m</w:t>
        </w:r>
        <w:r>
          <w:rPr>
            <w:rStyle w:val="Hyperkobling"/>
            <w:rFonts w:ascii="Calibri" w:hAnsi="Calibri"/>
          </w:rPr>
          <w:t>/s/ngaf5jh50duk47p/Utredning_Regional_sykkelrute_SVV_2018-09-11.pdf?dl=0</w:t>
        </w:r>
      </w:hyperlink>
    </w:p>
    <w:p w14:paraId="4405FA1E" w14:textId="77777777" w:rsidR="001F23BF" w:rsidRDefault="001F23BF" w:rsidP="001F23BF">
      <w:pPr>
        <w:rPr>
          <w:rFonts w:ascii="Arial" w:eastAsia="Times New Roman" w:hAnsi="Arial" w:cs="Arial"/>
        </w:rPr>
      </w:pPr>
      <w:r>
        <w:rPr>
          <w:rFonts w:ascii="Arial" w:eastAsia="Times New Roman" w:hAnsi="Arial" w:cs="Arial"/>
        </w:rPr>
        <w:t>Det legges til grunn en trinnvis utvikling av tiltak på delstrekningene. Dette innebærer at strekninger planlegges som en helhet, men at tiltak gjennomføres i faser. I første fase etableres strekningen med oppmerking, skilt og andre tiltak som er enkle og raske å gjennomføre. Senere faser omfatter de mer tid-, areal- og kostnadskrevende tiltakene. Det fremgår av utredningen hvilke tiltak som:</w:t>
      </w:r>
    </w:p>
    <w:p w14:paraId="34592173" w14:textId="77777777" w:rsidR="001F23BF" w:rsidRDefault="001F23BF" w:rsidP="001F23BF">
      <w:pPr>
        <w:pStyle w:val="Listeavsnitt"/>
        <w:numPr>
          <w:ilvl w:val="0"/>
          <w:numId w:val="34"/>
        </w:numPr>
        <w:spacing w:after="0"/>
        <w:rPr>
          <w:rFonts w:ascii="Arial" w:eastAsia="Times New Roman" w:hAnsi="Arial" w:cs="Arial"/>
        </w:rPr>
      </w:pPr>
      <w:r>
        <w:rPr>
          <w:rFonts w:ascii="Arial" w:eastAsia="Times New Roman" w:hAnsi="Arial" w:cs="Arial"/>
        </w:rPr>
        <w:t>Kan gjøres på kort sikt</w:t>
      </w:r>
    </w:p>
    <w:p w14:paraId="5A64F65E" w14:textId="77777777" w:rsidR="001F23BF" w:rsidRDefault="001F23BF" w:rsidP="001F23BF">
      <w:pPr>
        <w:pStyle w:val="Listeavsnitt"/>
        <w:numPr>
          <w:ilvl w:val="0"/>
          <w:numId w:val="34"/>
        </w:numPr>
        <w:spacing w:after="0"/>
        <w:rPr>
          <w:rFonts w:ascii="Arial" w:eastAsia="Times New Roman" w:hAnsi="Arial" w:cs="Arial"/>
        </w:rPr>
      </w:pPr>
      <w:r>
        <w:rPr>
          <w:rFonts w:ascii="Arial" w:eastAsia="Times New Roman" w:hAnsi="Arial" w:cs="Arial"/>
        </w:rPr>
        <w:t>Må gjennom en formell planprosess</w:t>
      </w:r>
    </w:p>
    <w:p w14:paraId="6E4C59D3" w14:textId="77777777" w:rsidR="001F23BF" w:rsidRPr="007649C5" w:rsidRDefault="001F23BF" w:rsidP="001F23BF">
      <w:pPr>
        <w:spacing w:after="0"/>
        <w:ind w:left="360"/>
        <w:rPr>
          <w:rFonts w:ascii="Arial" w:eastAsia="Times New Roman" w:hAnsi="Arial" w:cs="Arial"/>
        </w:rPr>
      </w:pPr>
    </w:p>
    <w:p w14:paraId="021EE027" w14:textId="77777777" w:rsidR="001F23BF" w:rsidRPr="007649C5" w:rsidRDefault="001F23BF" w:rsidP="001F23BF">
      <w:pPr>
        <w:spacing w:after="0"/>
        <w:rPr>
          <w:rFonts w:ascii="Arial" w:eastAsia="Times New Roman" w:hAnsi="Arial" w:cs="Arial"/>
        </w:rPr>
      </w:pPr>
      <w:r w:rsidRPr="007649C5">
        <w:rPr>
          <w:rFonts w:ascii="Arial" w:eastAsia="Times New Roman" w:hAnsi="Arial" w:cs="Arial"/>
        </w:rPr>
        <w:t>Som grunnlag for å anbefale rute og standard er det gjennomført en faglig vurdering av virkninger av tiltakene etter følgende tema:</w:t>
      </w:r>
    </w:p>
    <w:p w14:paraId="7589EC3D" w14:textId="77777777" w:rsidR="001F23BF" w:rsidRDefault="001F23BF" w:rsidP="001F23BF">
      <w:pPr>
        <w:pStyle w:val="Listeavsnitt"/>
        <w:numPr>
          <w:ilvl w:val="0"/>
          <w:numId w:val="35"/>
        </w:numPr>
        <w:spacing w:after="0"/>
        <w:rPr>
          <w:rFonts w:ascii="Arial" w:eastAsia="Times New Roman" w:hAnsi="Arial" w:cs="Arial"/>
        </w:rPr>
      </w:pPr>
      <w:r>
        <w:rPr>
          <w:rFonts w:ascii="Arial" w:eastAsia="Times New Roman" w:hAnsi="Arial" w:cs="Arial"/>
        </w:rPr>
        <w:t>Trafikksikkerhet</w:t>
      </w:r>
    </w:p>
    <w:p w14:paraId="4738E995" w14:textId="77777777" w:rsidR="001F23BF" w:rsidRDefault="001F23BF" w:rsidP="001F23BF">
      <w:pPr>
        <w:pStyle w:val="Listeavsnitt"/>
        <w:numPr>
          <w:ilvl w:val="0"/>
          <w:numId w:val="35"/>
        </w:numPr>
        <w:spacing w:after="0"/>
        <w:rPr>
          <w:rFonts w:ascii="Arial" w:eastAsia="Times New Roman" w:hAnsi="Arial" w:cs="Arial"/>
        </w:rPr>
      </w:pPr>
      <w:r>
        <w:rPr>
          <w:rFonts w:ascii="Arial" w:eastAsia="Times New Roman" w:hAnsi="Arial" w:cs="Arial"/>
        </w:rPr>
        <w:t>Framkommelighet</w:t>
      </w:r>
    </w:p>
    <w:p w14:paraId="6D65C8A0" w14:textId="77777777" w:rsidR="001F23BF" w:rsidRDefault="001F23BF" w:rsidP="001F23BF">
      <w:pPr>
        <w:pStyle w:val="Listeavsnitt"/>
        <w:numPr>
          <w:ilvl w:val="0"/>
          <w:numId w:val="35"/>
        </w:numPr>
        <w:spacing w:after="0"/>
        <w:rPr>
          <w:rFonts w:ascii="Arial" w:eastAsia="Times New Roman" w:hAnsi="Arial" w:cs="Arial"/>
        </w:rPr>
      </w:pPr>
      <w:r>
        <w:rPr>
          <w:rFonts w:ascii="Arial" w:eastAsia="Times New Roman" w:hAnsi="Arial" w:cs="Arial"/>
        </w:rPr>
        <w:t xml:space="preserve">Tilknytning til </w:t>
      </w:r>
      <w:proofErr w:type="spellStart"/>
      <w:r>
        <w:rPr>
          <w:rFonts w:ascii="Arial" w:eastAsia="Times New Roman" w:hAnsi="Arial" w:cs="Arial"/>
        </w:rPr>
        <w:t>målpunkt</w:t>
      </w:r>
      <w:proofErr w:type="spellEnd"/>
    </w:p>
    <w:p w14:paraId="74CE979C" w14:textId="77777777" w:rsidR="001F23BF" w:rsidRDefault="001F23BF" w:rsidP="001F23BF">
      <w:pPr>
        <w:pStyle w:val="Listeavsnitt"/>
        <w:numPr>
          <w:ilvl w:val="0"/>
          <w:numId w:val="35"/>
        </w:numPr>
        <w:spacing w:after="0"/>
        <w:rPr>
          <w:rFonts w:ascii="Arial" w:eastAsia="Times New Roman" w:hAnsi="Arial" w:cs="Arial"/>
        </w:rPr>
      </w:pPr>
      <w:r>
        <w:rPr>
          <w:rFonts w:ascii="Arial" w:eastAsia="Times New Roman" w:hAnsi="Arial" w:cs="Arial"/>
        </w:rPr>
        <w:t>Reiseopplevelse</w:t>
      </w:r>
    </w:p>
    <w:p w14:paraId="349B34AF" w14:textId="77777777" w:rsidR="001F23BF" w:rsidRDefault="001F23BF" w:rsidP="001F23BF">
      <w:pPr>
        <w:pStyle w:val="Listeavsnitt"/>
        <w:numPr>
          <w:ilvl w:val="0"/>
          <w:numId w:val="35"/>
        </w:numPr>
        <w:spacing w:after="0"/>
        <w:rPr>
          <w:rFonts w:ascii="Arial" w:eastAsia="Times New Roman" w:hAnsi="Arial" w:cs="Arial"/>
        </w:rPr>
      </w:pPr>
      <w:r>
        <w:rPr>
          <w:rFonts w:ascii="Arial" w:eastAsia="Times New Roman" w:hAnsi="Arial" w:cs="Arial"/>
        </w:rPr>
        <w:t>Naturmangfold</w:t>
      </w:r>
    </w:p>
    <w:p w14:paraId="4140DE8A" w14:textId="77777777" w:rsidR="001F23BF" w:rsidRDefault="001F23BF" w:rsidP="001F23BF">
      <w:pPr>
        <w:pStyle w:val="Listeavsnitt"/>
        <w:numPr>
          <w:ilvl w:val="0"/>
          <w:numId w:val="35"/>
        </w:numPr>
        <w:spacing w:after="0"/>
        <w:rPr>
          <w:rFonts w:ascii="Arial" w:eastAsia="Times New Roman" w:hAnsi="Arial" w:cs="Arial"/>
        </w:rPr>
      </w:pPr>
      <w:r>
        <w:rPr>
          <w:rFonts w:ascii="Arial" w:eastAsia="Times New Roman" w:hAnsi="Arial" w:cs="Arial"/>
        </w:rPr>
        <w:t>Nærmiljø og friluftsliv</w:t>
      </w:r>
    </w:p>
    <w:p w14:paraId="70A61A1D" w14:textId="77777777" w:rsidR="001F23BF" w:rsidRDefault="001F23BF" w:rsidP="001F23BF">
      <w:pPr>
        <w:pStyle w:val="Listeavsnitt"/>
        <w:numPr>
          <w:ilvl w:val="0"/>
          <w:numId w:val="35"/>
        </w:numPr>
        <w:spacing w:after="0"/>
        <w:rPr>
          <w:rFonts w:ascii="Arial" w:eastAsia="Times New Roman" w:hAnsi="Arial" w:cs="Arial"/>
        </w:rPr>
      </w:pPr>
      <w:r>
        <w:rPr>
          <w:rFonts w:ascii="Arial" w:eastAsia="Times New Roman" w:hAnsi="Arial" w:cs="Arial"/>
        </w:rPr>
        <w:t>Kulturmiljø</w:t>
      </w:r>
    </w:p>
    <w:p w14:paraId="2F44BD67" w14:textId="77777777" w:rsidR="001F23BF" w:rsidRDefault="001F23BF" w:rsidP="001F23BF">
      <w:pPr>
        <w:pStyle w:val="Listeavsnitt"/>
        <w:numPr>
          <w:ilvl w:val="0"/>
          <w:numId w:val="35"/>
        </w:numPr>
        <w:spacing w:after="0"/>
        <w:rPr>
          <w:rFonts w:ascii="Arial" w:eastAsia="Times New Roman" w:hAnsi="Arial" w:cs="Arial"/>
        </w:rPr>
      </w:pPr>
      <w:r>
        <w:rPr>
          <w:rFonts w:ascii="Arial" w:eastAsia="Times New Roman" w:hAnsi="Arial" w:cs="Arial"/>
        </w:rPr>
        <w:t>Naturressurser</w:t>
      </w:r>
    </w:p>
    <w:p w14:paraId="7B22DD6C" w14:textId="77777777" w:rsidR="001F23BF" w:rsidRDefault="001F23BF" w:rsidP="001F23BF">
      <w:pPr>
        <w:pStyle w:val="Listeavsnitt"/>
        <w:numPr>
          <w:ilvl w:val="0"/>
          <w:numId w:val="35"/>
        </w:numPr>
        <w:spacing w:after="0"/>
        <w:rPr>
          <w:rFonts w:ascii="Arial" w:eastAsia="Times New Roman" w:hAnsi="Arial" w:cs="Arial"/>
        </w:rPr>
      </w:pPr>
      <w:r>
        <w:rPr>
          <w:rFonts w:ascii="Arial" w:eastAsia="Times New Roman" w:hAnsi="Arial" w:cs="Arial"/>
        </w:rPr>
        <w:t>Landskaps-/bybilde</w:t>
      </w:r>
    </w:p>
    <w:p w14:paraId="0395839B" w14:textId="77777777" w:rsidR="001F23BF" w:rsidRPr="007649C5" w:rsidRDefault="001F23BF" w:rsidP="001F23BF">
      <w:pPr>
        <w:spacing w:after="0"/>
        <w:rPr>
          <w:rFonts w:ascii="Arial" w:eastAsia="Times New Roman" w:hAnsi="Arial" w:cs="Arial"/>
        </w:rPr>
      </w:pPr>
    </w:p>
    <w:p w14:paraId="7D7CC756" w14:textId="12986375" w:rsidR="000D27B8" w:rsidRPr="000D27B8" w:rsidRDefault="001F23BF" w:rsidP="000D27B8">
      <w:pPr>
        <w:rPr>
          <w:rFonts w:ascii="Arial" w:eastAsia="Times New Roman" w:hAnsi="Arial" w:cs="Arial"/>
        </w:rPr>
      </w:pPr>
      <w:r>
        <w:rPr>
          <w:rFonts w:ascii="Arial" w:eastAsia="Times New Roman" w:hAnsi="Arial" w:cs="Arial"/>
          <w:b/>
        </w:rPr>
        <w:t xml:space="preserve">Anbefaling og forslag til videre prosess </w:t>
      </w:r>
      <w:r>
        <w:rPr>
          <w:rFonts w:ascii="Arial" w:eastAsia="Times New Roman" w:hAnsi="Arial" w:cs="Arial"/>
          <w:b/>
        </w:rPr>
        <w:br/>
      </w:r>
      <w:r w:rsidR="000D27B8" w:rsidRPr="000D27B8">
        <w:rPr>
          <w:rFonts w:ascii="Arial" w:eastAsia="Times New Roman" w:hAnsi="Arial" w:cs="Arial"/>
        </w:rPr>
        <w:t xml:space="preserve">Det anbefales at utredningen: ”Sammenhengende regional sykkelrute på nordsiden og sørsiden av </w:t>
      </w:r>
      <w:proofErr w:type="spellStart"/>
      <w:r w:rsidR="000D27B8" w:rsidRPr="000D27B8">
        <w:rPr>
          <w:rFonts w:ascii="Arial" w:eastAsia="Times New Roman" w:hAnsi="Arial" w:cs="Arial"/>
        </w:rPr>
        <w:t>Drammenselva</w:t>
      </w:r>
      <w:proofErr w:type="spellEnd"/>
      <w:r w:rsidR="000D27B8" w:rsidRPr="000D27B8">
        <w:rPr>
          <w:rFonts w:ascii="Arial" w:eastAsia="Times New Roman" w:hAnsi="Arial" w:cs="Arial"/>
        </w:rPr>
        <w:t>”, med anbefalinger om ruter og standard for de enkelte delstrekninger legges til grunn for videre oppfølgingsarbeid, herunder konkretisering av tiltak og planarbeid i revidert handlingsprogram til felles sykkelplan for Buskerudbyen.</w:t>
      </w:r>
    </w:p>
    <w:p w14:paraId="36F8326B" w14:textId="1DDDD201" w:rsidR="000D27B8" w:rsidRPr="000D27B8" w:rsidRDefault="000D27B8" w:rsidP="000D27B8">
      <w:pPr>
        <w:rPr>
          <w:rFonts w:ascii="Arial" w:eastAsia="Times New Roman" w:hAnsi="Arial" w:cs="Arial"/>
        </w:rPr>
      </w:pPr>
      <w:r w:rsidRPr="000D27B8">
        <w:rPr>
          <w:rFonts w:ascii="Arial" w:eastAsia="Times New Roman" w:hAnsi="Arial" w:cs="Arial"/>
        </w:rPr>
        <w:t xml:space="preserve">Selv om hovedprinsipp for trase og standardvalg nå fremgår av utredningen, vil det fortsatt være åpent for senere vurderinger, men de faglige prinsippene i utredningen skal følges opp. Disse prinsippene må ”godtgjøres” gjennom videre oppfølgingsarbeid. Ønske om avvik fra anbefalte standard må tas opp til behandling i senere planprosesser (ordinær prosess etter plan- og bygningsloven). Avvik når det gjelder mindre tiltak behandles i </w:t>
      </w:r>
      <w:proofErr w:type="spellStart"/>
      <w:r w:rsidRPr="000D27B8">
        <w:rPr>
          <w:rFonts w:ascii="Arial" w:eastAsia="Times New Roman" w:hAnsi="Arial" w:cs="Arial"/>
        </w:rPr>
        <w:t>Buskerudbyens</w:t>
      </w:r>
      <w:proofErr w:type="spellEnd"/>
      <w:r w:rsidRPr="000D27B8">
        <w:rPr>
          <w:rFonts w:ascii="Arial" w:eastAsia="Times New Roman" w:hAnsi="Arial" w:cs="Arial"/>
        </w:rPr>
        <w:t xml:space="preserve"> organer (fagråd, adm</w:t>
      </w:r>
      <w:r w:rsidR="00AE577A">
        <w:rPr>
          <w:rFonts w:ascii="Arial" w:eastAsia="Times New Roman" w:hAnsi="Arial" w:cs="Arial"/>
        </w:rPr>
        <w:t>.</w:t>
      </w:r>
      <w:r w:rsidRPr="000D27B8">
        <w:rPr>
          <w:rFonts w:ascii="Arial" w:eastAsia="Times New Roman" w:hAnsi="Arial" w:cs="Arial"/>
        </w:rPr>
        <w:t xml:space="preserve"> styringsgruppe).</w:t>
      </w:r>
    </w:p>
    <w:p w14:paraId="6E9D1A96" w14:textId="77777777" w:rsidR="000D27B8" w:rsidRDefault="000D27B8" w:rsidP="000D27B8">
      <w:pPr>
        <w:rPr>
          <w:rFonts w:ascii="Arial" w:eastAsia="Times New Roman" w:hAnsi="Arial" w:cs="Arial"/>
        </w:rPr>
      </w:pPr>
      <w:r w:rsidRPr="000D27B8">
        <w:rPr>
          <w:rFonts w:ascii="Arial" w:eastAsia="Times New Roman" w:hAnsi="Arial" w:cs="Arial"/>
        </w:rPr>
        <w:lastRenderedPageBreak/>
        <w:t>Utredningen legges til grunn for arbeidet med revidert handlingsprogram høsten 2018.</w:t>
      </w:r>
    </w:p>
    <w:p w14:paraId="62D3A5C0" w14:textId="722EAE66" w:rsidR="001F23BF" w:rsidRDefault="000D27B8" w:rsidP="000D27B8">
      <w:pPr>
        <w:rPr>
          <w:rFonts w:ascii="Arial" w:eastAsia="Times New Roman" w:hAnsi="Arial" w:cs="Arial"/>
        </w:rPr>
      </w:pPr>
      <w:r w:rsidRPr="000D27B8">
        <w:rPr>
          <w:rFonts w:ascii="Arial" w:eastAsia="Times New Roman" w:hAnsi="Arial" w:cs="Arial"/>
        </w:rPr>
        <w:t xml:space="preserve">I tillegg vil eksisterende handlingsprogram, kommunenes innspill i dialogmøter om konkrete sykkeltiltak og planbehov, samt drøftinger i sykkelgruppa om aktuelle sykkeltiltak, inngå i arbeidet. I forslag til revidert handlingsprogram vil forslag om finansiering av tiltak </w:t>
      </w:r>
      <w:proofErr w:type="spellStart"/>
      <w:r w:rsidRPr="000D27B8">
        <w:rPr>
          <w:rFonts w:ascii="Arial" w:eastAsia="Times New Roman" w:hAnsi="Arial" w:cs="Arial"/>
        </w:rPr>
        <w:t>fremgå.</w:t>
      </w:r>
      <w:r w:rsidR="001F23BF">
        <w:rPr>
          <w:rFonts w:ascii="Arial" w:eastAsia="Times New Roman" w:hAnsi="Arial" w:cs="Arial"/>
        </w:rPr>
        <w:t>Det</w:t>
      </w:r>
      <w:proofErr w:type="spellEnd"/>
      <w:r w:rsidR="001F23BF">
        <w:rPr>
          <w:rFonts w:ascii="Arial" w:eastAsia="Times New Roman" w:hAnsi="Arial" w:cs="Arial"/>
        </w:rPr>
        <w:t xml:space="preserve"> bør gjøres en ny vurdering av hvilke delstrekninger i utredningen som skal defineres som </w:t>
      </w:r>
      <w:r w:rsidR="001F23BF">
        <w:rPr>
          <w:rFonts w:ascii="Arial" w:eastAsia="Times New Roman" w:hAnsi="Arial" w:cs="Arial"/>
          <w:i/>
        </w:rPr>
        <w:t xml:space="preserve">riksvegrute, </w:t>
      </w:r>
      <w:r w:rsidR="001F23BF">
        <w:rPr>
          <w:rFonts w:ascii="Arial" w:eastAsia="Times New Roman" w:hAnsi="Arial" w:cs="Arial"/>
        </w:rPr>
        <w:t xml:space="preserve">og om denne skal være på nordsiden eller sørsiden av </w:t>
      </w:r>
      <w:proofErr w:type="spellStart"/>
      <w:r w:rsidR="001F23BF">
        <w:rPr>
          <w:rFonts w:ascii="Arial" w:eastAsia="Times New Roman" w:hAnsi="Arial" w:cs="Arial"/>
        </w:rPr>
        <w:t>Drammenselva</w:t>
      </w:r>
      <w:proofErr w:type="spellEnd"/>
      <w:r w:rsidR="001F23BF">
        <w:rPr>
          <w:rFonts w:ascii="Arial" w:eastAsia="Times New Roman" w:hAnsi="Arial" w:cs="Arial"/>
        </w:rPr>
        <w:t>. Hvorvidt en delstrekning er riksvegrute eller ei, vil kunne ha betydning for hvordan tiltak på strekningen kan finansieres. Statens vegvesen bes legge frem sak i fagrådets møte i oktober med forslag til riksvegrute eller prosess for hvordan riksvegrute i Buskerudbyen skal defineres.</w:t>
      </w:r>
    </w:p>
    <w:p w14:paraId="6C8AA232" w14:textId="77777777" w:rsidR="001F23BF" w:rsidRDefault="001F23BF" w:rsidP="001F23BF">
      <w:pPr>
        <w:rPr>
          <w:rFonts w:ascii="Arial" w:eastAsia="Times New Roman" w:hAnsi="Arial" w:cs="Arial"/>
        </w:rPr>
      </w:pPr>
      <w:r>
        <w:rPr>
          <w:rFonts w:ascii="Arial" w:eastAsia="Times New Roman" w:hAnsi="Arial" w:cs="Arial"/>
        </w:rPr>
        <w:t>Videre arbeid med handlingsprogram for felles sykkelplan for Buskerudbyen foreslås å følge tidligere definert prosess, med følgende reviderte fremdrift:</w:t>
      </w:r>
    </w:p>
    <w:p w14:paraId="1D7D4423" w14:textId="77777777" w:rsidR="001F23BF" w:rsidRDefault="001F23BF" w:rsidP="001F23BF">
      <w:pPr>
        <w:numPr>
          <w:ilvl w:val="0"/>
          <w:numId w:val="36"/>
        </w:numPr>
        <w:spacing w:after="0"/>
        <w:rPr>
          <w:rFonts w:ascii="Arial" w:eastAsia="Times New Roman" w:hAnsi="Arial" w:cs="Arial"/>
        </w:rPr>
      </w:pPr>
      <w:r>
        <w:rPr>
          <w:rFonts w:ascii="Arial" w:eastAsia="Times New Roman" w:hAnsi="Arial" w:cs="Arial"/>
        </w:rPr>
        <w:t>Sekretariatet sørger for at gjeldende handlingsprogram med nødvendig grunnlags-informasjon blir oppdatert i samarbeid med vegeierne. September 2018.</w:t>
      </w:r>
    </w:p>
    <w:p w14:paraId="69ABC2D0" w14:textId="77777777" w:rsidR="001F23BF" w:rsidRDefault="001F23BF" w:rsidP="001F23BF">
      <w:pPr>
        <w:numPr>
          <w:ilvl w:val="0"/>
          <w:numId w:val="36"/>
        </w:numPr>
        <w:spacing w:after="0"/>
        <w:rPr>
          <w:rFonts w:ascii="Arial" w:eastAsia="Times New Roman" w:hAnsi="Arial" w:cs="Arial"/>
        </w:rPr>
      </w:pPr>
      <w:r>
        <w:rPr>
          <w:rFonts w:ascii="Arial" w:eastAsia="Times New Roman" w:hAnsi="Arial" w:cs="Arial"/>
        </w:rPr>
        <w:t>Sekretariatet utarbeider, med forankring i Felles sykkelplan for Buskerudbyen, forslag til hvilke strekninger som skal prioriteres for tiltak, evt. at de også prioriterer disse i rekkefølge. September 2018.</w:t>
      </w:r>
    </w:p>
    <w:p w14:paraId="7D5D8611" w14:textId="77777777" w:rsidR="001F23BF" w:rsidRDefault="001F23BF" w:rsidP="001F23BF">
      <w:pPr>
        <w:numPr>
          <w:ilvl w:val="0"/>
          <w:numId w:val="36"/>
        </w:numPr>
        <w:spacing w:after="0"/>
        <w:rPr>
          <w:rFonts w:ascii="Arial" w:eastAsia="Times New Roman" w:hAnsi="Arial" w:cs="Arial"/>
        </w:rPr>
      </w:pPr>
      <w:r>
        <w:rPr>
          <w:rFonts w:ascii="Arial" w:eastAsia="Times New Roman" w:hAnsi="Arial" w:cs="Arial"/>
        </w:rPr>
        <w:t>Respektive vegeiere definerer/oppdaterer grunnlagsinformasjon for tiltak på de prioriterte strekningene. Oktober 2018.</w:t>
      </w:r>
    </w:p>
    <w:p w14:paraId="07ED3895" w14:textId="77777777" w:rsidR="001F23BF" w:rsidRDefault="001F23BF" w:rsidP="001F23BF">
      <w:pPr>
        <w:numPr>
          <w:ilvl w:val="0"/>
          <w:numId w:val="36"/>
        </w:numPr>
        <w:spacing w:after="0"/>
        <w:rPr>
          <w:rFonts w:ascii="Arial" w:eastAsia="Times New Roman" w:hAnsi="Arial" w:cs="Arial"/>
        </w:rPr>
      </w:pPr>
      <w:r>
        <w:rPr>
          <w:rFonts w:ascii="Arial" w:eastAsia="Times New Roman" w:hAnsi="Arial" w:cs="Arial"/>
        </w:rPr>
        <w:t>Respektive vegeiere foreslår prioriteringsrekkefølge for de definerte tiltakene på grunnlag av kriterier gitt i felles sykkelplan og evt. andre føringer som er gitt av den enkelte vegeier. Oktober 2018.</w:t>
      </w:r>
    </w:p>
    <w:p w14:paraId="32A07017" w14:textId="77777777" w:rsidR="001F23BF" w:rsidRDefault="001F23BF" w:rsidP="001F23BF">
      <w:pPr>
        <w:numPr>
          <w:ilvl w:val="0"/>
          <w:numId w:val="36"/>
        </w:numPr>
        <w:spacing w:after="0"/>
        <w:rPr>
          <w:rFonts w:ascii="Arial" w:eastAsia="Times New Roman" w:hAnsi="Arial" w:cs="Arial"/>
        </w:rPr>
      </w:pPr>
      <w:r>
        <w:rPr>
          <w:rFonts w:ascii="Arial" w:eastAsia="Times New Roman" w:hAnsi="Arial" w:cs="Arial"/>
        </w:rPr>
        <w:t>Sekretariatet sammenstiller vegeiernes prioriteringer i et felles handlingsprogram og sender det ut på en kort høring/kvalitetssikring hos vegeierne. Oktober/november 2018.</w:t>
      </w:r>
    </w:p>
    <w:p w14:paraId="4FF8F287" w14:textId="77777777" w:rsidR="001F23BF" w:rsidRDefault="001F23BF" w:rsidP="001F23BF">
      <w:pPr>
        <w:numPr>
          <w:ilvl w:val="0"/>
          <w:numId w:val="36"/>
        </w:numPr>
        <w:spacing w:after="0"/>
        <w:rPr>
          <w:rFonts w:ascii="Arial" w:eastAsia="Times New Roman" w:hAnsi="Arial" w:cs="Arial"/>
        </w:rPr>
      </w:pPr>
      <w:r>
        <w:rPr>
          <w:rFonts w:ascii="Arial" w:eastAsia="Times New Roman" w:hAnsi="Arial" w:cs="Arial"/>
        </w:rPr>
        <w:t>Handlingsprogrammet fremmes og behandles i fagrådet som innstiller videre til adm. styringsgruppe og ATM-utvalget. Behandling i fagrådet/</w:t>
      </w:r>
      <w:proofErr w:type="spellStart"/>
      <w:r>
        <w:rPr>
          <w:rFonts w:ascii="Arial" w:eastAsia="Times New Roman" w:hAnsi="Arial" w:cs="Arial"/>
        </w:rPr>
        <w:t>adm</w:t>
      </w:r>
      <w:proofErr w:type="spellEnd"/>
      <w:r>
        <w:rPr>
          <w:rFonts w:ascii="Arial" w:eastAsia="Times New Roman" w:hAnsi="Arial" w:cs="Arial"/>
        </w:rPr>
        <w:t xml:space="preserve"> styringsgruppe 9. november. Sluttbehandling i ATM-utvalget 23. november 2018.</w:t>
      </w:r>
    </w:p>
    <w:p w14:paraId="1C7D0C85" w14:textId="77777777" w:rsidR="001F23BF" w:rsidRPr="007649C5" w:rsidRDefault="001F23BF" w:rsidP="001F23BF">
      <w:pPr>
        <w:spacing w:after="0"/>
        <w:rPr>
          <w:rFonts w:ascii="Arial" w:eastAsia="Times New Roman" w:hAnsi="Arial" w:cs="Arial"/>
        </w:rPr>
      </w:pPr>
    </w:p>
    <w:p w14:paraId="04561E3D" w14:textId="554EFC24" w:rsidR="001F23BF" w:rsidRPr="00FC3F07" w:rsidRDefault="00A77722" w:rsidP="001F23BF">
      <w:pPr>
        <w:rPr>
          <w:rFonts w:ascii="Arial" w:eastAsia="Times New Roman" w:hAnsi="Arial" w:cs="Arial"/>
          <w:b/>
          <w:i/>
        </w:rPr>
      </w:pPr>
      <w:r>
        <w:rPr>
          <w:rFonts w:ascii="Arial" w:eastAsia="Times New Roman" w:hAnsi="Arial" w:cs="Arial"/>
          <w:b/>
          <w:i/>
        </w:rPr>
        <w:t>Administrativ styringsgruppe behandlet saken i møte 7. september og anbefaler følgende f</w:t>
      </w:r>
      <w:r w:rsidR="001F23BF" w:rsidRPr="00FC3F07">
        <w:rPr>
          <w:rFonts w:ascii="Arial" w:eastAsia="Times New Roman" w:hAnsi="Arial" w:cs="Arial"/>
          <w:b/>
          <w:i/>
        </w:rPr>
        <w:t>orslag til konklusjon:</w:t>
      </w:r>
    </w:p>
    <w:p w14:paraId="76D2CE6B" w14:textId="77777777" w:rsidR="001F23BF" w:rsidRPr="00FC3F07" w:rsidRDefault="001F23BF" w:rsidP="001F23BF">
      <w:pPr>
        <w:pStyle w:val="Listeavsnitt"/>
        <w:numPr>
          <w:ilvl w:val="0"/>
          <w:numId w:val="37"/>
        </w:numPr>
        <w:spacing w:after="0"/>
        <w:rPr>
          <w:rFonts w:ascii="Arial" w:eastAsia="Times New Roman" w:hAnsi="Arial" w:cs="Arial"/>
          <w:i/>
        </w:rPr>
      </w:pPr>
      <w:r w:rsidRPr="00FC3F07">
        <w:rPr>
          <w:rFonts w:ascii="Arial" w:eastAsia="Times New Roman" w:hAnsi="Arial" w:cs="Arial"/>
          <w:bCs/>
          <w:i/>
        </w:rPr>
        <w:t xml:space="preserve">Utredningen: ”Sammenhengende regional sykkelrute på nordsiden og sørsiden av </w:t>
      </w:r>
      <w:proofErr w:type="spellStart"/>
      <w:r w:rsidRPr="00FC3F07">
        <w:rPr>
          <w:rFonts w:ascii="Arial" w:eastAsia="Times New Roman" w:hAnsi="Arial" w:cs="Arial"/>
          <w:bCs/>
          <w:i/>
        </w:rPr>
        <w:t>Drammenselva</w:t>
      </w:r>
      <w:proofErr w:type="spellEnd"/>
      <w:r w:rsidRPr="00FC3F07">
        <w:rPr>
          <w:rFonts w:ascii="Arial" w:eastAsia="Times New Roman" w:hAnsi="Arial" w:cs="Arial"/>
          <w:bCs/>
          <w:i/>
        </w:rPr>
        <w:t>”, med mål, kriterier for valg av rute og standard, samt konkrete anbefalinger for de enkelte delstrekninger legges til grunn for videre oppfølgingsarbeid.</w:t>
      </w:r>
    </w:p>
    <w:p w14:paraId="1045CAEC" w14:textId="77777777" w:rsidR="001F23BF" w:rsidRPr="00FC3F07" w:rsidRDefault="001F23BF" w:rsidP="001F23BF">
      <w:pPr>
        <w:pStyle w:val="Listeavsnitt"/>
        <w:numPr>
          <w:ilvl w:val="0"/>
          <w:numId w:val="37"/>
        </w:numPr>
        <w:spacing w:after="0"/>
        <w:rPr>
          <w:rFonts w:ascii="Arial" w:eastAsia="Times New Roman" w:hAnsi="Arial" w:cs="Arial"/>
          <w:i/>
        </w:rPr>
      </w:pPr>
      <w:r w:rsidRPr="00FC3F07">
        <w:rPr>
          <w:rFonts w:ascii="Arial" w:eastAsia="Times New Roman" w:hAnsi="Arial" w:cs="Arial"/>
          <w:bCs/>
          <w:i/>
        </w:rPr>
        <w:t>Statens vegvesen legger fram forslag til riksvegrute for sykkel i Buskerudbyen, alternativt forslag til prosess for hvordan riksvegrute for sykkel i Buskerudbyen skal defineres, til fagrådets møte i oktober 2018.</w:t>
      </w:r>
    </w:p>
    <w:p w14:paraId="60867083" w14:textId="72929367" w:rsidR="001F23BF" w:rsidRPr="00FC3F07" w:rsidRDefault="001F23BF" w:rsidP="001F23BF">
      <w:pPr>
        <w:pStyle w:val="Listeavsnitt"/>
        <w:numPr>
          <w:ilvl w:val="0"/>
          <w:numId w:val="37"/>
        </w:numPr>
        <w:spacing w:after="0"/>
        <w:rPr>
          <w:rFonts w:ascii="Arial" w:eastAsia="Times New Roman" w:hAnsi="Arial" w:cs="Arial"/>
          <w:i/>
        </w:rPr>
      </w:pPr>
      <w:r w:rsidRPr="00FC3F07">
        <w:rPr>
          <w:rFonts w:ascii="Arial" w:eastAsia="Times New Roman" w:hAnsi="Arial" w:cs="Arial"/>
          <w:i/>
        </w:rPr>
        <w:t xml:space="preserve">Videre arbeid med handlingsprogram for felles sykkelplan </w:t>
      </w:r>
      <w:r w:rsidR="00A60E42">
        <w:rPr>
          <w:rFonts w:ascii="Arial" w:eastAsia="Times New Roman" w:hAnsi="Arial" w:cs="Arial"/>
          <w:i/>
        </w:rPr>
        <w:t xml:space="preserve">for Buskerudbyen, med revidert </w:t>
      </w:r>
      <w:r w:rsidRPr="00FC3F07">
        <w:rPr>
          <w:rFonts w:ascii="Arial" w:eastAsia="Times New Roman" w:hAnsi="Arial" w:cs="Arial"/>
          <w:i/>
        </w:rPr>
        <w:t>fremdrift, gjennomføres som anbefalt i saken.</w:t>
      </w:r>
    </w:p>
    <w:p w14:paraId="593A8D10" w14:textId="77777777" w:rsidR="001F23BF" w:rsidRDefault="001F23BF" w:rsidP="001F23BF">
      <w:pPr>
        <w:autoSpaceDE w:val="0"/>
        <w:autoSpaceDN w:val="0"/>
        <w:adjustRightInd w:val="0"/>
        <w:spacing w:before="100" w:after="100"/>
        <w:rPr>
          <w:rFonts w:ascii="Arial" w:eastAsia="Times New Roman" w:hAnsi="Arial" w:cs="Arial"/>
          <w:b/>
          <w:sz w:val="28"/>
          <w:szCs w:val="28"/>
          <w:lang w:eastAsia="nb-NO"/>
        </w:rPr>
      </w:pPr>
    </w:p>
    <w:p w14:paraId="072F42CB" w14:textId="77777777" w:rsidR="00AD059E" w:rsidRDefault="00AD059E">
      <w:pPr>
        <w:rPr>
          <w:rFonts w:ascii="Arial" w:eastAsia="Times New Roman" w:hAnsi="Arial" w:cs="Arial"/>
          <w:b/>
          <w:sz w:val="28"/>
          <w:szCs w:val="28"/>
          <w:lang w:eastAsia="nb-NO"/>
        </w:rPr>
      </w:pPr>
      <w:r>
        <w:rPr>
          <w:rFonts w:ascii="Arial" w:eastAsia="Times New Roman" w:hAnsi="Arial" w:cs="Arial"/>
          <w:b/>
          <w:sz w:val="28"/>
          <w:szCs w:val="28"/>
          <w:lang w:eastAsia="nb-NO"/>
        </w:rPr>
        <w:br w:type="page"/>
      </w:r>
    </w:p>
    <w:p w14:paraId="19F02056" w14:textId="77777777" w:rsidR="004D3E25" w:rsidRPr="00F75729" w:rsidRDefault="001F23BF" w:rsidP="004D3E25">
      <w:pPr>
        <w:rPr>
          <w:rFonts w:ascii="Arial" w:eastAsia="Times New Roman" w:hAnsi="Arial" w:cs="Arial"/>
          <w:b/>
          <w:sz w:val="28"/>
          <w:szCs w:val="28"/>
        </w:rPr>
      </w:pPr>
      <w:r>
        <w:rPr>
          <w:rFonts w:ascii="Arial" w:eastAsia="Times New Roman" w:hAnsi="Arial" w:cs="Arial"/>
          <w:b/>
          <w:sz w:val="28"/>
          <w:szCs w:val="28"/>
          <w:lang w:eastAsia="nb-NO"/>
        </w:rPr>
        <w:lastRenderedPageBreak/>
        <w:t>Sak 31</w:t>
      </w:r>
      <w:r w:rsidRPr="003E3723">
        <w:rPr>
          <w:rFonts w:ascii="Arial" w:eastAsia="Times New Roman" w:hAnsi="Arial" w:cs="Arial"/>
          <w:b/>
          <w:sz w:val="28"/>
          <w:szCs w:val="28"/>
          <w:lang w:eastAsia="nb-NO"/>
        </w:rPr>
        <w:t xml:space="preserve">/18 </w:t>
      </w:r>
      <w:r w:rsidR="004D3E25" w:rsidRPr="0015701D">
        <w:rPr>
          <w:rFonts w:ascii="Arial" w:eastAsia="Times New Roman" w:hAnsi="Arial" w:cs="Arial"/>
          <w:b/>
          <w:sz w:val="28"/>
          <w:szCs w:val="28"/>
          <w:lang w:eastAsia="nb-NO"/>
        </w:rPr>
        <w:t>Opptrapping av busstilbudet mot BBP2</w:t>
      </w:r>
      <w:r w:rsidR="004D3E25">
        <w:rPr>
          <w:rFonts w:ascii="Arial" w:eastAsia="Times New Roman" w:hAnsi="Arial" w:cs="Arial"/>
          <w:b/>
          <w:sz w:val="28"/>
          <w:szCs w:val="28"/>
        </w:rPr>
        <w:br/>
      </w:r>
      <w:r w:rsidR="004D3E25">
        <w:rPr>
          <w:rFonts w:ascii="Arial" w:eastAsia="Times New Roman" w:hAnsi="Arial" w:cs="Arial"/>
          <w:b/>
          <w:sz w:val="28"/>
          <w:szCs w:val="28"/>
        </w:rPr>
        <w:br/>
      </w:r>
      <w:r w:rsidR="004D3E25">
        <w:rPr>
          <w:rFonts w:ascii="Arial" w:eastAsiaTheme="majorEastAsia" w:hAnsi="Arial" w:cs="Arial"/>
          <w:b/>
        </w:rPr>
        <w:t>Hensikt med saken</w:t>
      </w:r>
      <w:r w:rsidR="004D3E25">
        <w:rPr>
          <w:rFonts w:ascii="Arial" w:eastAsiaTheme="majorEastAsia" w:hAnsi="Arial" w:cs="Arial"/>
          <w:b/>
        </w:rPr>
        <w:br/>
      </w:r>
      <w:r w:rsidR="004D3E25">
        <w:rPr>
          <w:rFonts w:ascii="Arial" w:eastAsia="Times New Roman" w:hAnsi="Arial" w:cs="Arial"/>
        </w:rPr>
        <w:t>Gi orientering</w:t>
      </w:r>
      <w:r w:rsidR="004D3E25" w:rsidRPr="006A3154">
        <w:rPr>
          <w:rFonts w:ascii="Arial" w:eastAsia="Times New Roman" w:hAnsi="Arial" w:cs="Arial"/>
        </w:rPr>
        <w:t xml:space="preserve"> om </w:t>
      </w:r>
      <w:r w:rsidR="004D3E25">
        <w:rPr>
          <w:rFonts w:ascii="Arial" w:eastAsia="Times New Roman" w:hAnsi="Arial" w:cs="Arial"/>
        </w:rPr>
        <w:t xml:space="preserve">Brakars </w:t>
      </w:r>
      <w:r w:rsidR="004D3E25" w:rsidRPr="006A3154">
        <w:rPr>
          <w:rFonts w:ascii="Arial" w:eastAsia="Times New Roman" w:hAnsi="Arial" w:cs="Arial"/>
        </w:rPr>
        <w:t>forbedring av busstilbudet i 2018 og 2019, samt prosess mot endring av busstilbudet i BBP2.</w:t>
      </w:r>
      <w:r w:rsidR="004D3E25">
        <w:rPr>
          <w:rFonts w:ascii="Arial" w:eastAsia="Times New Roman" w:hAnsi="Arial" w:cs="Arial"/>
          <w:b/>
          <w:sz w:val="28"/>
          <w:szCs w:val="28"/>
        </w:rPr>
        <w:br/>
      </w:r>
      <w:r w:rsidR="004D3E25">
        <w:rPr>
          <w:rFonts w:ascii="Arial" w:eastAsia="Times New Roman" w:hAnsi="Arial" w:cs="Arial"/>
          <w:b/>
          <w:sz w:val="28"/>
          <w:szCs w:val="28"/>
        </w:rPr>
        <w:br/>
      </w:r>
      <w:r w:rsidR="004D3E25">
        <w:rPr>
          <w:rFonts w:ascii="Arial" w:eastAsiaTheme="majorEastAsia" w:hAnsi="Arial" w:cs="Arial"/>
          <w:b/>
        </w:rPr>
        <w:t>Bakgrunn</w:t>
      </w:r>
      <w:r w:rsidR="004D3E25">
        <w:rPr>
          <w:rFonts w:ascii="Arial" w:eastAsiaTheme="majorEastAsia" w:hAnsi="Arial" w:cs="Arial"/>
          <w:b/>
        </w:rPr>
        <w:br/>
      </w:r>
      <w:r w:rsidR="004D3E25" w:rsidRPr="006A3154">
        <w:rPr>
          <w:rFonts w:ascii="Arial" w:eastAsia="Times New Roman" w:hAnsi="Arial" w:cs="Arial"/>
        </w:rPr>
        <w:t>Det er bevilget økte midler til styrking av drift av rutetilbudet for buss i 2018 og 2019</w:t>
      </w:r>
      <w:r w:rsidR="004D3E25">
        <w:rPr>
          <w:rFonts w:ascii="Arial" w:eastAsia="Times New Roman" w:hAnsi="Arial" w:cs="Arial"/>
        </w:rPr>
        <w:t xml:space="preserve"> (bl.a. belønningsmidler)</w:t>
      </w:r>
      <w:r w:rsidR="004D3E25" w:rsidRPr="006A3154">
        <w:rPr>
          <w:rFonts w:ascii="Arial" w:eastAsia="Times New Roman" w:hAnsi="Arial" w:cs="Arial"/>
        </w:rPr>
        <w:t>, samt at det er oppstart av BBP2 i 2020. Brakar har iverksatt endringer alt i august 2018 og har planer om ytterligere forbedringer i 2019 før det blir oppstart av BBP2 i 2020.</w:t>
      </w:r>
    </w:p>
    <w:p w14:paraId="2C153F69" w14:textId="77777777" w:rsidR="004D3E25" w:rsidRPr="006A3154" w:rsidRDefault="004D3E25" w:rsidP="004D3E25">
      <w:pPr>
        <w:keepNext/>
        <w:keepLines/>
        <w:spacing w:before="240" w:line="259" w:lineRule="auto"/>
        <w:outlineLvl w:val="0"/>
        <w:rPr>
          <w:rFonts w:ascii="Arial" w:eastAsiaTheme="majorEastAsia" w:hAnsi="Arial" w:cs="Arial"/>
          <w:b/>
        </w:rPr>
      </w:pPr>
      <w:r w:rsidRPr="006A3154">
        <w:rPr>
          <w:rFonts w:ascii="Arial" w:eastAsiaTheme="majorEastAsia" w:hAnsi="Arial" w:cs="Arial"/>
          <w:b/>
        </w:rPr>
        <w:t>Nærmere om forbedringer av busstilbudet</w:t>
      </w:r>
    </w:p>
    <w:p w14:paraId="462E7384" w14:textId="77777777" w:rsidR="004D3E25" w:rsidRPr="00DC06A2" w:rsidRDefault="004D3E25" w:rsidP="004D3E25">
      <w:pPr>
        <w:keepNext/>
        <w:keepLines/>
        <w:spacing w:before="40" w:line="259" w:lineRule="auto"/>
        <w:outlineLvl w:val="1"/>
        <w:rPr>
          <w:rFonts w:ascii="Arial" w:eastAsia="Times New Roman" w:hAnsi="Arial" w:cs="Arial"/>
        </w:rPr>
      </w:pPr>
      <w:r w:rsidRPr="00DC06A2">
        <w:rPr>
          <w:rFonts w:ascii="Arial" w:eastAsiaTheme="majorEastAsia" w:hAnsi="Arial" w:cs="Arial"/>
          <w:b/>
          <w:i/>
        </w:rPr>
        <w:t>August 2018</w:t>
      </w:r>
      <w:r>
        <w:rPr>
          <w:rFonts w:ascii="Arial" w:eastAsiaTheme="majorEastAsia" w:hAnsi="Arial" w:cs="Arial"/>
          <w:u w:val="single"/>
        </w:rPr>
        <w:br/>
      </w:r>
      <w:r w:rsidRPr="006A3154">
        <w:rPr>
          <w:rFonts w:ascii="Arial" w:eastAsia="Times New Roman" w:hAnsi="Arial" w:cs="Arial"/>
        </w:rPr>
        <w:t>Sju linjer i Buskerudbyen har blitt vesentlig styrka ved økt tilbud spesielt på kveld og helg. Over halvparten av økningen er lagt på avganger på lørdager og søndager.</w:t>
      </w:r>
      <w:r>
        <w:rPr>
          <w:rFonts w:ascii="Arial" w:eastAsia="Times New Roman" w:hAnsi="Arial" w:cs="Arial"/>
        </w:rPr>
        <w:t xml:space="preserve"> Dette gjelder:</w:t>
      </w:r>
    </w:p>
    <w:tbl>
      <w:tblPr>
        <w:tblStyle w:val="ListTable3Accent1"/>
        <w:tblW w:w="0" w:type="auto"/>
        <w:tblInd w:w="108" w:type="dxa"/>
        <w:tblLook w:val="0020" w:firstRow="1" w:lastRow="0" w:firstColumn="0" w:lastColumn="0" w:noHBand="0" w:noVBand="0"/>
      </w:tblPr>
      <w:tblGrid>
        <w:gridCol w:w="4282"/>
        <w:gridCol w:w="4672"/>
      </w:tblGrid>
      <w:tr w:rsidR="004D3E25" w:rsidRPr="006A3154" w14:paraId="1A8B99B9" w14:textId="77777777" w:rsidTr="004129C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82" w:type="dxa"/>
            <w:tcBorders>
              <w:top w:val="single" w:sz="4" w:space="0" w:color="4F81BD" w:themeColor="accent1"/>
            </w:tcBorders>
          </w:tcPr>
          <w:p w14:paraId="7F1256A8" w14:textId="77777777" w:rsidR="004D3E25" w:rsidRPr="006A3154" w:rsidRDefault="004D3E25" w:rsidP="004129C4">
            <w:pPr>
              <w:spacing w:after="160" w:line="259" w:lineRule="auto"/>
              <w:rPr>
                <w:rFonts w:ascii="Arial" w:hAnsi="Arial" w:cs="Arial"/>
                <w:color w:val="auto"/>
              </w:rPr>
            </w:pPr>
            <w:r w:rsidRPr="006A3154">
              <w:rPr>
                <w:rFonts w:ascii="Arial" w:hAnsi="Arial" w:cs="Arial"/>
                <w:color w:val="auto"/>
              </w:rPr>
              <w:t>Linje</w:t>
            </w:r>
          </w:p>
        </w:tc>
        <w:tc>
          <w:tcPr>
            <w:tcW w:w="4672" w:type="dxa"/>
            <w:tcBorders>
              <w:top w:val="single" w:sz="4" w:space="0" w:color="4F81BD" w:themeColor="accent1"/>
            </w:tcBorders>
          </w:tcPr>
          <w:p w14:paraId="7D9364B6" w14:textId="77777777" w:rsidR="004D3E25" w:rsidRPr="006A3154" w:rsidRDefault="004D3E25" w:rsidP="004129C4">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6A3154">
              <w:rPr>
                <w:rFonts w:ascii="Arial" w:hAnsi="Arial" w:cs="Arial"/>
                <w:color w:val="auto"/>
              </w:rPr>
              <w:t>Forbedringer</w:t>
            </w:r>
          </w:p>
        </w:tc>
      </w:tr>
      <w:tr w:rsidR="004D3E25" w:rsidRPr="006A3154" w14:paraId="48F1379F" w14:textId="77777777" w:rsidTr="004129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82" w:type="dxa"/>
          </w:tcPr>
          <w:p w14:paraId="78950E91" w14:textId="77777777" w:rsidR="004D3E25" w:rsidRPr="006A3154" w:rsidRDefault="004D3E25" w:rsidP="004129C4">
            <w:pPr>
              <w:spacing w:after="160" w:line="259" w:lineRule="auto"/>
              <w:rPr>
                <w:rFonts w:ascii="Arial" w:hAnsi="Arial" w:cs="Arial"/>
              </w:rPr>
            </w:pPr>
            <w:r w:rsidRPr="006A3154">
              <w:rPr>
                <w:rFonts w:ascii="Arial" w:hAnsi="Arial" w:cs="Arial"/>
              </w:rPr>
              <w:t>3 Fjell – Kastanjesletta</w:t>
            </w:r>
          </w:p>
        </w:tc>
        <w:tc>
          <w:tcPr>
            <w:tcW w:w="4672" w:type="dxa"/>
          </w:tcPr>
          <w:p w14:paraId="095CD201" w14:textId="77777777" w:rsidR="004D3E25" w:rsidRPr="006A3154" w:rsidRDefault="004D3E25" w:rsidP="004129C4">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6A3154">
              <w:rPr>
                <w:rFonts w:ascii="Arial" w:hAnsi="Arial" w:cs="Arial"/>
              </w:rPr>
              <w:t>Tidl. start hverdager, tidl. start søndager, enklere tabell (fullføring av halve turer)</w:t>
            </w:r>
          </w:p>
        </w:tc>
      </w:tr>
      <w:tr w:rsidR="004D3E25" w:rsidRPr="006A3154" w14:paraId="2BCA9C55" w14:textId="77777777" w:rsidTr="004129C4">
        <w:tc>
          <w:tcPr>
            <w:cnfStyle w:val="000010000000" w:firstRow="0" w:lastRow="0" w:firstColumn="0" w:lastColumn="0" w:oddVBand="1" w:evenVBand="0" w:oddHBand="0" w:evenHBand="0" w:firstRowFirstColumn="0" w:firstRowLastColumn="0" w:lastRowFirstColumn="0" w:lastRowLastColumn="0"/>
            <w:tcW w:w="4282" w:type="dxa"/>
          </w:tcPr>
          <w:p w14:paraId="68EF9EA2" w14:textId="77777777" w:rsidR="004D3E25" w:rsidRPr="006A3154" w:rsidRDefault="004D3E25" w:rsidP="004129C4">
            <w:pPr>
              <w:spacing w:after="160" w:line="259" w:lineRule="auto"/>
              <w:rPr>
                <w:rFonts w:ascii="Arial" w:hAnsi="Arial" w:cs="Arial"/>
              </w:rPr>
            </w:pPr>
            <w:r w:rsidRPr="006A3154">
              <w:rPr>
                <w:rFonts w:ascii="Arial" w:hAnsi="Arial" w:cs="Arial"/>
              </w:rPr>
              <w:t xml:space="preserve">4 </w:t>
            </w:r>
            <w:proofErr w:type="spellStart"/>
            <w:r w:rsidRPr="006A3154">
              <w:rPr>
                <w:rFonts w:ascii="Arial" w:hAnsi="Arial" w:cs="Arial"/>
              </w:rPr>
              <w:t>Bera</w:t>
            </w:r>
            <w:proofErr w:type="spellEnd"/>
            <w:r w:rsidRPr="006A3154">
              <w:rPr>
                <w:rFonts w:ascii="Arial" w:hAnsi="Arial" w:cs="Arial"/>
              </w:rPr>
              <w:t xml:space="preserve"> – Kniveåsen</w:t>
            </w:r>
          </w:p>
        </w:tc>
        <w:tc>
          <w:tcPr>
            <w:tcW w:w="4672" w:type="dxa"/>
          </w:tcPr>
          <w:p w14:paraId="4BA59ED1" w14:textId="77777777" w:rsidR="004D3E25" w:rsidRPr="006A3154" w:rsidRDefault="004D3E25" w:rsidP="004129C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6A3154">
              <w:rPr>
                <w:rFonts w:ascii="Arial" w:hAnsi="Arial" w:cs="Arial"/>
              </w:rPr>
              <w:t>Min. halvtimesrute hele uka</w:t>
            </w:r>
          </w:p>
        </w:tc>
      </w:tr>
      <w:tr w:rsidR="004D3E25" w:rsidRPr="006A3154" w14:paraId="18976105" w14:textId="77777777" w:rsidTr="004129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82" w:type="dxa"/>
          </w:tcPr>
          <w:p w14:paraId="16DC2BA5" w14:textId="77777777" w:rsidR="004D3E25" w:rsidRPr="006A3154" w:rsidRDefault="004D3E25" w:rsidP="004129C4">
            <w:pPr>
              <w:spacing w:after="160" w:line="259" w:lineRule="auto"/>
              <w:rPr>
                <w:rFonts w:ascii="Arial" w:hAnsi="Arial" w:cs="Arial"/>
              </w:rPr>
            </w:pPr>
            <w:r w:rsidRPr="006A3154">
              <w:rPr>
                <w:rFonts w:ascii="Arial" w:hAnsi="Arial" w:cs="Arial"/>
              </w:rPr>
              <w:t>5 Tors vei – Vinnes</w:t>
            </w:r>
          </w:p>
        </w:tc>
        <w:tc>
          <w:tcPr>
            <w:tcW w:w="4672" w:type="dxa"/>
          </w:tcPr>
          <w:p w14:paraId="1783065A" w14:textId="77777777" w:rsidR="004D3E25" w:rsidRPr="006A3154" w:rsidRDefault="004D3E25" w:rsidP="004129C4">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6A3154">
              <w:rPr>
                <w:rFonts w:ascii="Arial" w:hAnsi="Arial" w:cs="Arial"/>
              </w:rPr>
              <w:t>Halvtimesrute hele uka</w:t>
            </w:r>
          </w:p>
        </w:tc>
      </w:tr>
      <w:tr w:rsidR="004D3E25" w:rsidRPr="006A3154" w14:paraId="3E4C5A2B" w14:textId="77777777" w:rsidTr="004129C4">
        <w:tc>
          <w:tcPr>
            <w:cnfStyle w:val="000010000000" w:firstRow="0" w:lastRow="0" w:firstColumn="0" w:lastColumn="0" w:oddVBand="1" w:evenVBand="0" w:oddHBand="0" w:evenHBand="0" w:firstRowFirstColumn="0" w:firstRowLastColumn="0" w:lastRowFirstColumn="0" w:lastRowLastColumn="0"/>
            <w:tcW w:w="4282" w:type="dxa"/>
          </w:tcPr>
          <w:p w14:paraId="0271CABF" w14:textId="77777777" w:rsidR="004D3E25" w:rsidRPr="006A3154" w:rsidRDefault="004D3E25" w:rsidP="004129C4">
            <w:pPr>
              <w:spacing w:after="160" w:line="259" w:lineRule="auto"/>
              <w:rPr>
                <w:rFonts w:ascii="Arial" w:hAnsi="Arial" w:cs="Arial"/>
              </w:rPr>
            </w:pPr>
            <w:r w:rsidRPr="006A3154">
              <w:rPr>
                <w:rFonts w:ascii="Arial" w:hAnsi="Arial" w:cs="Arial"/>
              </w:rPr>
              <w:t>25 Gulskogen – Bragernes torg</w:t>
            </w:r>
          </w:p>
        </w:tc>
        <w:tc>
          <w:tcPr>
            <w:tcW w:w="4672" w:type="dxa"/>
          </w:tcPr>
          <w:p w14:paraId="627BB144" w14:textId="77777777" w:rsidR="004D3E25" w:rsidRPr="006A3154" w:rsidRDefault="004D3E25" w:rsidP="004129C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6A3154">
              <w:rPr>
                <w:rFonts w:ascii="Arial" w:hAnsi="Arial" w:cs="Arial"/>
              </w:rPr>
              <w:t>Bedre kveldstilbud mandag-lørdag</w:t>
            </w:r>
          </w:p>
        </w:tc>
      </w:tr>
      <w:tr w:rsidR="004D3E25" w:rsidRPr="006A3154" w14:paraId="4F425458" w14:textId="77777777" w:rsidTr="004129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82" w:type="dxa"/>
          </w:tcPr>
          <w:p w14:paraId="122BF3A6" w14:textId="77777777" w:rsidR="004D3E25" w:rsidRPr="006A3154" w:rsidRDefault="004D3E25" w:rsidP="004129C4">
            <w:pPr>
              <w:spacing w:after="160" w:line="259" w:lineRule="auto"/>
              <w:rPr>
                <w:rFonts w:ascii="Arial" w:hAnsi="Arial" w:cs="Arial"/>
              </w:rPr>
            </w:pPr>
            <w:r w:rsidRPr="006A3154">
              <w:rPr>
                <w:rFonts w:ascii="Arial" w:hAnsi="Arial" w:cs="Arial"/>
              </w:rPr>
              <w:t>51 Mjøndalen – Drammen</w:t>
            </w:r>
          </w:p>
        </w:tc>
        <w:tc>
          <w:tcPr>
            <w:tcW w:w="4672" w:type="dxa"/>
          </w:tcPr>
          <w:p w14:paraId="3B2EDA7B" w14:textId="77777777" w:rsidR="004D3E25" w:rsidRPr="006A3154" w:rsidRDefault="004D3E25" w:rsidP="004129C4">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6A3154">
              <w:rPr>
                <w:rFonts w:ascii="Arial" w:hAnsi="Arial" w:cs="Arial"/>
              </w:rPr>
              <w:t xml:space="preserve">Min. halvtimesrute hele uka, </w:t>
            </w:r>
          </w:p>
          <w:p w14:paraId="0F807CD9" w14:textId="77777777" w:rsidR="004D3E25" w:rsidRPr="006A3154" w:rsidRDefault="004D3E25" w:rsidP="004129C4">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6A3154">
              <w:rPr>
                <w:rFonts w:ascii="Arial" w:hAnsi="Arial" w:cs="Arial"/>
              </w:rPr>
              <w:t>tidl. start søndager</w:t>
            </w:r>
          </w:p>
        </w:tc>
      </w:tr>
      <w:tr w:rsidR="004D3E25" w:rsidRPr="006A3154" w14:paraId="6ABE5488" w14:textId="77777777" w:rsidTr="004129C4">
        <w:tc>
          <w:tcPr>
            <w:cnfStyle w:val="000010000000" w:firstRow="0" w:lastRow="0" w:firstColumn="0" w:lastColumn="0" w:oddVBand="1" w:evenVBand="0" w:oddHBand="0" w:evenHBand="0" w:firstRowFirstColumn="0" w:firstRowLastColumn="0" w:lastRowFirstColumn="0" w:lastRowLastColumn="0"/>
            <w:tcW w:w="4282" w:type="dxa"/>
          </w:tcPr>
          <w:p w14:paraId="3EAA80B2" w14:textId="77777777" w:rsidR="004D3E25" w:rsidRPr="006A3154" w:rsidRDefault="004D3E25" w:rsidP="004129C4">
            <w:pPr>
              <w:spacing w:after="160" w:line="259" w:lineRule="auto"/>
              <w:rPr>
                <w:rFonts w:ascii="Arial" w:hAnsi="Arial" w:cs="Arial"/>
              </w:rPr>
            </w:pPr>
            <w:r w:rsidRPr="006A3154">
              <w:rPr>
                <w:rFonts w:ascii="Arial" w:hAnsi="Arial" w:cs="Arial"/>
              </w:rPr>
              <w:t xml:space="preserve">71 Asker – Tranby – Lierbyen – Drammen </w:t>
            </w:r>
          </w:p>
        </w:tc>
        <w:tc>
          <w:tcPr>
            <w:tcW w:w="4672" w:type="dxa"/>
          </w:tcPr>
          <w:p w14:paraId="2E180681" w14:textId="77777777" w:rsidR="004D3E25" w:rsidRPr="006A3154" w:rsidRDefault="004D3E25" w:rsidP="004129C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6A3154">
              <w:rPr>
                <w:rFonts w:ascii="Arial" w:hAnsi="Arial" w:cs="Arial"/>
              </w:rPr>
              <w:t>Min. halvtimesrute hele uka, tidl. start hverdager fra Asker, tidl. start søndager</w:t>
            </w:r>
          </w:p>
        </w:tc>
      </w:tr>
      <w:tr w:rsidR="004D3E25" w:rsidRPr="006A3154" w14:paraId="152F8504" w14:textId="77777777" w:rsidTr="004129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82" w:type="dxa"/>
          </w:tcPr>
          <w:p w14:paraId="22BDE529" w14:textId="77777777" w:rsidR="004D3E25" w:rsidRPr="006A3154" w:rsidRDefault="004D3E25" w:rsidP="004129C4">
            <w:pPr>
              <w:spacing w:after="160" w:line="259" w:lineRule="auto"/>
              <w:rPr>
                <w:rFonts w:ascii="Arial" w:hAnsi="Arial" w:cs="Arial"/>
              </w:rPr>
            </w:pPr>
            <w:r w:rsidRPr="006A3154">
              <w:rPr>
                <w:rFonts w:ascii="Arial" w:hAnsi="Arial" w:cs="Arial"/>
              </w:rPr>
              <w:t>101 Hokksund – Mjøndalen – Drammen</w:t>
            </w:r>
          </w:p>
        </w:tc>
        <w:tc>
          <w:tcPr>
            <w:tcW w:w="4672" w:type="dxa"/>
          </w:tcPr>
          <w:p w14:paraId="6A0D241E" w14:textId="77777777" w:rsidR="004D3E25" w:rsidRPr="006A3154" w:rsidRDefault="004D3E25" w:rsidP="004129C4">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6A3154">
              <w:rPr>
                <w:rFonts w:ascii="Arial" w:hAnsi="Arial" w:cs="Arial"/>
              </w:rPr>
              <w:t>Halvtimesrute på kvelden hverdager, timesrute lørdager og søndager</w:t>
            </w:r>
          </w:p>
        </w:tc>
      </w:tr>
    </w:tbl>
    <w:p w14:paraId="5B0EB66E" w14:textId="77777777" w:rsidR="004D3E25" w:rsidRPr="00DC06A2" w:rsidRDefault="004D3E25" w:rsidP="004D3E25">
      <w:pPr>
        <w:keepNext/>
        <w:keepLines/>
        <w:spacing w:before="40" w:line="259" w:lineRule="auto"/>
        <w:outlineLvl w:val="1"/>
        <w:rPr>
          <w:rFonts w:ascii="Arial" w:eastAsiaTheme="majorEastAsia" w:hAnsi="Arial" w:cs="Arial"/>
        </w:rPr>
      </w:pPr>
      <w:r w:rsidRPr="00DC06A2">
        <w:rPr>
          <w:rFonts w:ascii="Arial" w:eastAsiaTheme="majorEastAsia" w:hAnsi="Arial" w:cs="Arial"/>
          <w:b/>
          <w:i/>
        </w:rPr>
        <w:lastRenderedPageBreak/>
        <w:t>2018 (2019)</w:t>
      </w:r>
      <w:r>
        <w:rPr>
          <w:rFonts w:ascii="Arial" w:eastAsiaTheme="majorEastAsia" w:hAnsi="Arial" w:cs="Arial"/>
        </w:rPr>
        <w:br/>
      </w:r>
      <w:r w:rsidRPr="006A3154">
        <w:rPr>
          <w:rFonts w:ascii="Arial" w:eastAsia="Times New Roman" w:hAnsi="Arial" w:cs="Arial"/>
        </w:rPr>
        <w:t xml:space="preserve">De to linjene som betjener Konnerud, linje 22 Andorsrud – Konnerud – Bragernes torg og linje 24 Eikerdelet – Konnerud – Bragernes torg, har i dag avganger hvert 20. minutt (tre busser i timen) fra ca. kl. 5 til 21. Høsten 2018 blir tilbudet i rush forbedret. Det blir da fire busser i timen på hver av linjene i tidsrommene 6-9 og 14-18. På fellesstrekningen mellom </w:t>
      </w:r>
      <w:proofErr w:type="spellStart"/>
      <w:r w:rsidRPr="006A3154">
        <w:rPr>
          <w:rFonts w:ascii="Arial" w:eastAsia="Times New Roman" w:hAnsi="Arial" w:cs="Arial"/>
        </w:rPr>
        <w:t>Bernås</w:t>
      </w:r>
      <w:proofErr w:type="spellEnd"/>
      <w:r w:rsidRPr="006A3154">
        <w:rPr>
          <w:rFonts w:ascii="Arial" w:eastAsia="Times New Roman" w:hAnsi="Arial" w:cs="Arial"/>
        </w:rPr>
        <w:t xml:space="preserve"> og sentrum blir det da 8 busser i timen, dvs. avganger hvert 7-8 minutt. Det er foreløpig ikke avklart når forbedret tilbud iverksettes da det først må anskaffes to busser.</w:t>
      </w:r>
    </w:p>
    <w:p w14:paraId="5E797AD7" w14:textId="77777777" w:rsidR="004D3E25" w:rsidRPr="00F75729" w:rsidRDefault="004D3E25" w:rsidP="004D3E25">
      <w:pPr>
        <w:keepNext/>
        <w:keepLines/>
        <w:spacing w:before="40" w:line="259" w:lineRule="auto"/>
        <w:outlineLvl w:val="1"/>
        <w:rPr>
          <w:rFonts w:ascii="Arial" w:eastAsiaTheme="majorEastAsia" w:hAnsi="Arial" w:cs="Arial"/>
        </w:rPr>
      </w:pPr>
      <w:r w:rsidRPr="00DC06A2">
        <w:rPr>
          <w:rFonts w:ascii="Arial" w:eastAsiaTheme="majorEastAsia" w:hAnsi="Arial" w:cs="Arial"/>
          <w:b/>
          <w:i/>
        </w:rPr>
        <w:t>2019</w:t>
      </w:r>
      <w:r>
        <w:rPr>
          <w:rFonts w:ascii="Arial" w:eastAsiaTheme="majorEastAsia" w:hAnsi="Arial" w:cs="Arial"/>
        </w:rPr>
        <w:br/>
      </w:r>
      <w:r w:rsidRPr="006A3154">
        <w:rPr>
          <w:rFonts w:ascii="Arial" w:eastAsia="Times New Roman" w:hAnsi="Arial" w:cs="Arial"/>
        </w:rPr>
        <w:t>Vinteren/våren 2019 settes det i drift seks elektriske busser på linje 51 Mjøndalen – Drammen. Samtidig forbedres tilbudet i rush morgen og ettermiddag. Det blir da ti minutter mellom hver avgang i rushretning (til Drammen om morgenen, til Mjøndalen om ettermiddagen). I dag er det femten minutter mellom hver avgang.</w:t>
      </w:r>
    </w:p>
    <w:p w14:paraId="756A84FC" w14:textId="77777777" w:rsidR="004D3E25" w:rsidRPr="00F75729" w:rsidRDefault="004D3E25" w:rsidP="004D3E25">
      <w:pPr>
        <w:keepNext/>
        <w:keepLines/>
        <w:spacing w:before="240" w:line="259" w:lineRule="auto"/>
        <w:outlineLvl w:val="0"/>
        <w:rPr>
          <w:rFonts w:ascii="Arial" w:eastAsiaTheme="majorEastAsia" w:hAnsi="Arial" w:cs="Arial"/>
          <w:b/>
        </w:rPr>
      </w:pPr>
      <w:r>
        <w:rPr>
          <w:rFonts w:ascii="Arial" w:eastAsiaTheme="majorEastAsia" w:hAnsi="Arial" w:cs="Arial"/>
          <w:b/>
        </w:rPr>
        <w:t>Forberedelser til BBP2 i 2020</w:t>
      </w:r>
      <w:r>
        <w:rPr>
          <w:rFonts w:ascii="Arial" w:eastAsiaTheme="majorEastAsia" w:hAnsi="Arial" w:cs="Arial"/>
          <w:b/>
        </w:rPr>
        <w:br/>
      </w:r>
      <w:r w:rsidRPr="006A3154">
        <w:rPr>
          <w:rFonts w:ascii="Arial" w:eastAsia="Times New Roman" w:hAnsi="Arial" w:cs="Arial"/>
        </w:rPr>
        <w:t xml:space="preserve">Brakar er i gang med å planlegge driftstilbudet for buss i BBP2, gjeldende fra 2020. Dette inkluderer hvor det skal kjøres, hvor ofte det skal kjøres og lengde på driftsdøgn (første og siste tur). </w:t>
      </w:r>
    </w:p>
    <w:p w14:paraId="127CB38E" w14:textId="77777777" w:rsidR="004D3E25" w:rsidRPr="006A3154" w:rsidRDefault="004D3E25" w:rsidP="004D3E25">
      <w:pPr>
        <w:spacing w:after="160" w:line="259" w:lineRule="auto"/>
        <w:rPr>
          <w:rFonts w:ascii="Arial" w:eastAsia="Times New Roman" w:hAnsi="Arial" w:cs="Arial"/>
        </w:rPr>
      </w:pPr>
      <w:r w:rsidRPr="006A3154">
        <w:rPr>
          <w:rFonts w:ascii="Arial" w:eastAsia="Times New Roman" w:hAnsi="Arial" w:cs="Arial"/>
        </w:rPr>
        <w:t>Det er estimert et behov på ca. 40-50 ekstra busser for å drifte det nye busstilbudet i BBP2. Det må påregnes at leveringstid for disse bussene er ca. 12 måneder. Med stortingsvedtak om BBP2 våren 2019 betyr det at nye busser kan leveres på forsommeren 2020. Oppstart av nytt rutetilbud blir da sommeren 2020. En stor økning i busstilbudet krever også at Brakars bussoperatør i Drammensregionen ansetter mange nye sjåfører. Brakar har en god dialog med bussoperatøren på dette punktet for å se til at det er nok sjåfører ved oppstart av BBP2.</w:t>
      </w:r>
    </w:p>
    <w:p w14:paraId="550119BD" w14:textId="77777777" w:rsidR="004D3E25" w:rsidRDefault="004D3E25" w:rsidP="004D3E25">
      <w:pPr>
        <w:spacing w:after="160" w:line="259" w:lineRule="auto"/>
        <w:rPr>
          <w:rFonts w:ascii="Arial" w:eastAsia="Times New Roman" w:hAnsi="Arial" w:cs="Arial"/>
        </w:rPr>
      </w:pPr>
      <w:r>
        <w:rPr>
          <w:rFonts w:ascii="Arial" w:eastAsia="Times New Roman" w:hAnsi="Arial" w:cs="Arial"/>
        </w:rPr>
        <w:t xml:space="preserve">Brakar har etablert et eget prosjekt for å utarbeide et styrket tilbud i 2020. Rambøll er engasjert som konsulent. Administrativ styringsgruppe understreker at utgangspunktet for prosjektet må være vedtatt </w:t>
      </w:r>
      <w:proofErr w:type="spellStart"/>
      <w:r>
        <w:rPr>
          <w:rFonts w:ascii="Arial" w:eastAsia="Times New Roman" w:hAnsi="Arial" w:cs="Arial"/>
        </w:rPr>
        <w:t>Buskerudbypakke</w:t>
      </w:r>
      <w:proofErr w:type="spellEnd"/>
      <w:r>
        <w:rPr>
          <w:rFonts w:ascii="Arial" w:eastAsia="Times New Roman" w:hAnsi="Arial" w:cs="Arial"/>
        </w:rPr>
        <w:t xml:space="preserve"> 2.</w:t>
      </w:r>
    </w:p>
    <w:p w14:paraId="7D89FB8D" w14:textId="77777777" w:rsidR="004D3E25" w:rsidRDefault="004D3E25" w:rsidP="004D3E25">
      <w:pPr>
        <w:spacing w:after="160" w:line="259" w:lineRule="auto"/>
        <w:rPr>
          <w:rFonts w:ascii="Arial" w:eastAsia="Times New Roman" w:hAnsi="Arial" w:cs="Arial"/>
        </w:rPr>
      </w:pPr>
      <w:r>
        <w:rPr>
          <w:rFonts w:ascii="Arial" w:eastAsia="Times New Roman" w:hAnsi="Arial" w:cs="Arial"/>
        </w:rPr>
        <w:t xml:space="preserve">Brakars forslag til opptrappingsplan for busstilbud i Buskerudbyen 2020 legges fram til behandling i </w:t>
      </w:r>
      <w:proofErr w:type="spellStart"/>
      <w:r>
        <w:rPr>
          <w:rFonts w:ascii="Arial" w:eastAsia="Times New Roman" w:hAnsi="Arial" w:cs="Arial"/>
        </w:rPr>
        <w:t>Buskerudbyens</w:t>
      </w:r>
      <w:proofErr w:type="spellEnd"/>
      <w:r>
        <w:rPr>
          <w:rFonts w:ascii="Arial" w:eastAsia="Times New Roman" w:hAnsi="Arial" w:cs="Arial"/>
        </w:rPr>
        <w:t xml:space="preserve"> organer vinteren 2019. </w:t>
      </w:r>
    </w:p>
    <w:p w14:paraId="5A3DE2FE" w14:textId="392802B6" w:rsidR="000B6EB2" w:rsidRPr="000B6EB2" w:rsidRDefault="004D3E25" w:rsidP="000B6EB2">
      <w:pPr>
        <w:spacing w:after="160" w:line="259" w:lineRule="auto"/>
        <w:rPr>
          <w:rFonts w:ascii="Arial" w:eastAsia="Times New Roman" w:hAnsi="Arial" w:cs="Arial"/>
        </w:rPr>
      </w:pPr>
      <w:r w:rsidRPr="000B6EB2">
        <w:rPr>
          <w:rFonts w:ascii="Arial" w:eastAsia="Times New Roman" w:hAnsi="Arial" w:cs="Arial"/>
          <w:b/>
          <w:i/>
        </w:rPr>
        <w:t>Administrativ styringsgruppe behandlet saken i møte 7. september og anbefaler følgende forslag til konklusjon:</w:t>
      </w:r>
    </w:p>
    <w:p w14:paraId="6A67D69C" w14:textId="529EDC11" w:rsidR="000B6EB2" w:rsidRPr="000B6EB2" w:rsidRDefault="004D3E25" w:rsidP="000B6EB2">
      <w:pPr>
        <w:pStyle w:val="Listeavsnitt"/>
        <w:numPr>
          <w:ilvl w:val="0"/>
          <w:numId w:val="43"/>
        </w:numPr>
        <w:spacing w:after="160" w:line="259" w:lineRule="auto"/>
        <w:rPr>
          <w:rFonts w:ascii="Arial" w:eastAsia="Times New Roman" w:hAnsi="Arial" w:cs="Arial"/>
        </w:rPr>
      </w:pPr>
      <w:r w:rsidRPr="000B6EB2">
        <w:rPr>
          <w:rFonts w:ascii="Arial" w:hAnsi="Arial" w:cs="Arial"/>
          <w:i/>
          <w:iCs/>
        </w:rPr>
        <w:t xml:space="preserve">Brakar fremmer konkret forslag til opptrappingsplan for buss i Buskerudbyen i 2020 i </w:t>
      </w:r>
      <w:proofErr w:type="spellStart"/>
      <w:r w:rsidRPr="000B6EB2">
        <w:rPr>
          <w:rFonts w:ascii="Arial" w:hAnsi="Arial" w:cs="Arial"/>
          <w:i/>
          <w:iCs/>
        </w:rPr>
        <w:t>Bu</w:t>
      </w:r>
      <w:bookmarkStart w:id="0" w:name="_GoBack"/>
      <w:bookmarkEnd w:id="0"/>
      <w:r w:rsidRPr="000B6EB2">
        <w:rPr>
          <w:rFonts w:ascii="Arial" w:hAnsi="Arial" w:cs="Arial"/>
          <w:i/>
          <w:iCs/>
        </w:rPr>
        <w:t>skerudbyens</w:t>
      </w:r>
      <w:proofErr w:type="spellEnd"/>
      <w:r w:rsidRPr="000B6EB2">
        <w:rPr>
          <w:rFonts w:ascii="Arial" w:hAnsi="Arial" w:cs="Arial"/>
          <w:i/>
          <w:iCs/>
        </w:rPr>
        <w:t xml:space="preserve"> organer (fagråd, adm. styringsgruppe og ATM-utvalg) vinteren 2019. Planen skal ta utgangspunkt</w:t>
      </w:r>
      <w:r w:rsidR="000B6EB2">
        <w:rPr>
          <w:rFonts w:ascii="Arial" w:hAnsi="Arial" w:cs="Arial"/>
          <w:i/>
          <w:iCs/>
        </w:rPr>
        <w:t xml:space="preserve"> i vedtak om </w:t>
      </w:r>
      <w:proofErr w:type="spellStart"/>
      <w:r w:rsidR="000B6EB2">
        <w:rPr>
          <w:rFonts w:ascii="Arial" w:hAnsi="Arial" w:cs="Arial"/>
          <w:i/>
          <w:iCs/>
        </w:rPr>
        <w:t>Buskerudbypakke</w:t>
      </w:r>
      <w:proofErr w:type="spellEnd"/>
      <w:r w:rsidR="000B6EB2">
        <w:rPr>
          <w:rFonts w:ascii="Arial" w:hAnsi="Arial" w:cs="Arial"/>
          <w:i/>
          <w:iCs/>
        </w:rPr>
        <w:t xml:space="preserve"> 2.</w:t>
      </w:r>
      <w:r w:rsidR="000B6EB2">
        <w:rPr>
          <w:rFonts w:ascii="Arial" w:hAnsi="Arial" w:cs="Arial"/>
          <w:i/>
          <w:iCs/>
        </w:rPr>
        <w:br/>
      </w:r>
    </w:p>
    <w:p w14:paraId="4AFFB0E3" w14:textId="2CA10ACC" w:rsidR="004D3E25" w:rsidRPr="000B6EB2" w:rsidRDefault="004D3E25" w:rsidP="000B6EB2">
      <w:pPr>
        <w:pStyle w:val="Listeavsnitt"/>
        <w:numPr>
          <w:ilvl w:val="0"/>
          <w:numId w:val="43"/>
        </w:numPr>
        <w:spacing w:after="160" w:line="259" w:lineRule="auto"/>
        <w:rPr>
          <w:rFonts w:ascii="Arial" w:eastAsia="Times New Roman" w:hAnsi="Arial" w:cs="Arial"/>
        </w:rPr>
      </w:pPr>
      <w:r w:rsidRPr="000B6EB2">
        <w:rPr>
          <w:rFonts w:ascii="Arial" w:hAnsi="Arial" w:cs="Arial"/>
          <w:i/>
          <w:iCs/>
        </w:rPr>
        <w:t xml:space="preserve">Eventuelle større endringer i Brakars tilbud (finansiert av belønningsmidler og </w:t>
      </w:r>
      <w:proofErr w:type="spellStart"/>
      <w:r w:rsidRPr="000B6EB2">
        <w:rPr>
          <w:rFonts w:ascii="Arial" w:hAnsi="Arial" w:cs="Arial"/>
          <w:i/>
          <w:iCs/>
        </w:rPr>
        <w:t>Buskerudbypakke</w:t>
      </w:r>
      <w:proofErr w:type="spellEnd"/>
      <w:r w:rsidRPr="000B6EB2">
        <w:rPr>
          <w:rFonts w:ascii="Arial" w:hAnsi="Arial" w:cs="Arial"/>
          <w:i/>
          <w:iCs/>
        </w:rPr>
        <w:t xml:space="preserve"> 2) sendes </w:t>
      </w:r>
      <w:proofErr w:type="spellStart"/>
      <w:r w:rsidRPr="000B6EB2">
        <w:rPr>
          <w:rFonts w:ascii="Arial" w:hAnsi="Arial" w:cs="Arial"/>
          <w:i/>
          <w:iCs/>
        </w:rPr>
        <w:t>Buskerudbyens</w:t>
      </w:r>
      <w:proofErr w:type="spellEnd"/>
      <w:r w:rsidRPr="000B6EB2">
        <w:rPr>
          <w:rFonts w:ascii="Arial" w:hAnsi="Arial" w:cs="Arial"/>
          <w:i/>
          <w:iCs/>
        </w:rPr>
        <w:t xml:space="preserve"> organer før endringene gjennomføres.</w:t>
      </w:r>
    </w:p>
    <w:p w14:paraId="620E624A" w14:textId="4FD7FCF3" w:rsidR="001F23BF" w:rsidRDefault="001F23BF" w:rsidP="004D3E25">
      <w:pPr>
        <w:autoSpaceDE w:val="0"/>
        <w:autoSpaceDN w:val="0"/>
        <w:adjustRightInd w:val="0"/>
        <w:spacing w:before="100" w:after="100"/>
        <w:rPr>
          <w:rFonts w:ascii="Arial" w:eastAsia="Times New Roman" w:hAnsi="Arial" w:cs="Arial"/>
          <w:b/>
          <w:sz w:val="28"/>
          <w:szCs w:val="28"/>
          <w:lang w:eastAsia="nb-NO"/>
        </w:rPr>
      </w:pPr>
      <w:r>
        <w:rPr>
          <w:rFonts w:ascii="Arial" w:hAnsi="Arial" w:cs="Arial"/>
          <w:i/>
        </w:rPr>
        <w:br/>
      </w:r>
      <w:r w:rsidR="00ED1128">
        <w:rPr>
          <w:rFonts w:ascii="Arial" w:eastAsia="Times New Roman" w:hAnsi="Arial" w:cs="Arial"/>
          <w:b/>
          <w:sz w:val="28"/>
          <w:szCs w:val="28"/>
          <w:lang w:eastAsia="nb-NO"/>
        </w:rPr>
        <w:br/>
      </w:r>
      <w:r>
        <w:rPr>
          <w:rFonts w:ascii="Arial" w:eastAsia="Times New Roman" w:hAnsi="Arial" w:cs="Arial"/>
          <w:b/>
          <w:sz w:val="28"/>
          <w:szCs w:val="28"/>
          <w:lang w:eastAsia="nb-NO"/>
        </w:rPr>
        <w:t>Sak 32/</w:t>
      </w:r>
      <w:r w:rsidRPr="003E3723">
        <w:rPr>
          <w:rFonts w:ascii="Arial" w:eastAsia="Times New Roman" w:hAnsi="Arial" w:cs="Arial"/>
          <w:b/>
          <w:sz w:val="28"/>
          <w:szCs w:val="28"/>
          <w:lang w:eastAsia="nb-NO"/>
        </w:rPr>
        <w:t xml:space="preserve">18 </w:t>
      </w:r>
      <w:r w:rsidRPr="00CE3FEF">
        <w:rPr>
          <w:rFonts w:ascii="Arial" w:eastAsia="Times New Roman" w:hAnsi="Arial" w:cs="Arial"/>
          <w:b/>
          <w:sz w:val="28"/>
          <w:szCs w:val="28"/>
          <w:lang w:eastAsia="nb-NO"/>
        </w:rPr>
        <w:t>Byutredning trinn 2</w:t>
      </w:r>
    </w:p>
    <w:p w14:paraId="2FCF8EA1" w14:textId="77777777" w:rsidR="001F23BF" w:rsidRDefault="001F23BF" w:rsidP="001F23BF">
      <w:pPr>
        <w:rPr>
          <w:rFonts w:ascii="Arial" w:hAnsi="Arial" w:cs="Arial"/>
        </w:rPr>
      </w:pPr>
      <w:r>
        <w:rPr>
          <w:rFonts w:ascii="Arial" w:hAnsi="Arial" w:cs="Arial"/>
          <w:b/>
        </w:rPr>
        <w:t>Hensikt med saken</w:t>
      </w:r>
      <w:r>
        <w:rPr>
          <w:rFonts w:ascii="Arial" w:hAnsi="Arial" w:cs="Arial"/>
          <w:b/>
        </w:rPr>
        <w:br/>
      </w:r>
      <w:r>
        <w:rPr>
          <w:rFonts w:ascii="Arial" w:hAnsi="Arial" w:cs="Arial"/>
        </w:rPr>
        <w:t>Orientere om og drøfte arbeid med byutredningen trinn 2</w:t>
      </w:r>
      <w:r>
        <w:rPr>
          <w:rFonts w:ascii="Arial" w:hAnsi="Arial" w:cs="Arial"/>
        </w:rPr>
        <w:br/>
      </w:r>
      <w:r>
        <w:rPr>
          <w:rFonts w:ascii="Arial" w:hAnsi="Arial" w:cs="Arial"/>
        </w:rPr>
        <w:br/>
      </w:r>
      <w:r>
        <w:rPr>
          <w:rFonts w:ascii="Arial" w:hAnsi="Arial" w:cs="Arial"/>
          <w:b/>
        </w:rPr>
        <w:t>Saksframlegg</w:t>
      </w:r>
      <w:r>
        <w:rPr>
          <w:rFonts w:ascii="Arial" w:hAnsi="Arial" w:cs="Arial"/>
        </w:rPr>
        <w:br/>
        <w:t xml:space="preserve">Statens vegvesen har på oppdrag fra Samferdselsdepartementet gjennomført byutredning for åtte byområder i samarbeid med partene. Byutredningene har vært gjennomført i to trinn. </w:t>
      </w:r>
      <w:r>
        <w:rPr>
          <w:rFonts w:ascii="Arial" w:hAnsi="Arial" w:cs="Arial"/>
        </w:rPr>
        <w:lastRenderedPageBreak/>
        <w:t xml:space="preserve">Trinn 1 ble sluttført i desember 2017. Hensikten med trinn 1 var å belyse ulike virkemidler og kostnader som må til for at veksten i persontransporten skal tas med kollektivtrafikk, sykling og gåing (nullvekstmålet for persontransport med bil). Byutredning trinn 1 utgjorde et viktig faglig grunnlag for arbeidet med </w:t>
      </w:r>
      <w:proofErr w:type="spellStart"/>
      <w:r>
        <w:rPr>
          <w:rFonts w:ascii="Arial" w:hAnsi="Arial" w:cs="Arial"/>
        </w:rPr>
        <w:t>Buskerudbypakke</w:t>
      </w:r>
      <w:proofErr w:type="spellEnd"/>
      <w:r>
        <w:rPr>
          <w:rFonts w:ascii="Arial" w:hAnsi="Arial" w:cs="Arial"/>
        </w:rPr>
        <w:t xml:space="preserve"> 2 som ble lokalpolitisk vedtatt i juni 2018. Utredningen danner også grunnlag for forhandlinger om en byvekstavtale for avtaleområdet som er berammet høsten 2018. </w:t>
      </w:r>
    </w:p>
    <w:p w14:paraId="752306E8" w14:textId="77777777" w:rsidR="00ED1128" w:rsidRDefault="001F23BF" w:rsidP="001F23BF">
      <w:pPr>
        <w:autoSpaceDE w:val="0"/>
        <w:autoSpaceDN w:val="0"/>
        <w:adjustRightInd w:val="0"/>
        <w:spacing w:before="100" w:after="100"/>
        <w:rPr>
          <w:rFonts w:ascii="Arial" w:hAnsi="Arial" w:cs="Arial"/>
        </w:rPr>
      </w:pPr>
      <w:r>
        <w:rPr>
          <w:rFonts w:ascii="Arial" w:hAnsi="Arial" w:cs="Arial"/>
        </w:rPr>
        <w:t>Arbeid med trinn 2 i byutredningen pågår i samarbeid med partene og skal ferdigstilles før 15. oktober 2018.</w:t>
      </w:r>
      <w:r>
        <w:t xml:space="preserve"> </w:t>
      </w:r>
      <w:r>
        <w:rPr>
          <w:rFonts w:ascii="Arial" w:hAnsi="Arial" w:cs="Arial"/>
        </w:rPr>
        <w:t xml:space="preserve">Statens vegvesen har ikke satt av ekstramidler til utredningen. I tiltaksplan belønningsmidler 2018 er det satt av 300.000 kr. Arbeidet skal inngå i det faglige grunnlaget for </w:t>
      </w:r>
      <w:proofErr w:type="spellStart"/>
      <w:r>
        <w:rPr>
          <w:rFonts w:ascii="Arial" w:hAnsi="Arial" w:cs="Arial"/>
        </w:rPr>
        <w:t>bystrategien</w:t>
      </w:r>
      <w:proofErr w:type="spellEnd"/>
      <w:r>
        <w:rPr>
          <w:rFonts w:ascii="Arial" w:hAnsi="Arial" w:cs="Arial"/>
        </w:rPr>
        <w:t xml:space="preserve"> i neste Nasjonal transportplan som skal gjelde for perioden 2022–2033.  </w:t>
      </w:r>
      <w:r w:rsidR="00ED1128">
        <w:rPr>
          <w:rFonts w:ascii="Arial" w:hAnsi="Arial" w:cs="Arial"/>
        </w:rPr>
        <w:br/>
      </w:r>
    </w:p>
    <w:p w14:paraId="598C6579" w14:textId="5C326240" w:rsidR="00317CF4" w:rsidRDefault="001F23BF" w:rsidP="001F23BF">
      <w:pPr>
        <w:autoSpaceDE w:val="0"/>
        <w:autoSpaceDN w:val="0"/>
        <w:adjustRightInd w:val="0"/>
        <w:spacing w:before="100" w:after="100"/>
        <w:rPr>
          <w:rFonts w:ascii="Arial" w:hAnsi="Arial" w:cs="Arial"/>
          <w:b/>
          <w:i/>
        </w:rPr>
      </w:pPr>
      <w:r>
        <w:rPr>
          <w:rFonts w:ascii="Arial" w:hAnsi="Arial" w:cs="Arial"/>
        </w:rPr>
        <w:t xml:space="preserve">Mandatet for trinn 2 for Buskerudbyen er å se på rolledeling mellom kollektive transportformer og hvordan en kan øke samfunnsnytten av investeringer og driftsmidler: «Buskerudbyen benyttes som case for å belyse i hvilke markeder de ulike kollektive transportformene (buss og tog) har sine styrker, og hvordan en kan sikre at samfunnet får mest mulig igjen for pengene. Aktuelle temaer er samordning av rutetilbudet, knutepunktutvikling, takstsamarbeid og </w:t>
      </w:r>
      <w:proofErr w:type="spellStart"/>
      <w:r>
        <w:rPr>
          <w:rFonts w:ascii="Arial" w:hAnsi="Arial" w:cs="Arial"/>
        </w:rPr>
        <w:t>takststruktur</w:t>
      </w:r>
      <w:proofErr w:type="spellEnd"/>
      <w:r>
        <w:rPr>
          <w:rFonts w:ascii="Arial" w:hAnsi="Arial" w:cs="Arial"/>
        </w:rPr>
        <w:t>.»</w:t>
      </w:r>
      <w:r>
        <w:rPr>
          <w:rFonts w:ascii="Arial" w:hAnsi="Arial" w:cs="Arial"/>
        </w:rPr>
        <w:br/>
      </w:r>
      <w:r w:rsidR="00ED1128">
        <w:rPr>
          <w:rFonts w:ascii="Arial" w:hAnsi="Arial" w:cs="Arial"/>
        </w:rPr>
        <w:br/>
      </w:r>
      <w:r>
        <w:rPr>
          <w:rFonts w:ascii="Arial" w:hAnsi="Arial" w:cs="Arial"/>
        </w:rPr>
        <w:t xml:space="preserve">Prosjektleder fra Statens vegvesen David </w:t>
      </w:r>
      <w:proofErr w:type="spellStart"/>
      <w:r>
        <w:rPr>
          <w:rFonts w:ascii="Arial" w:hAnsi="Arial" w:cs="Arial"/>
        </w:rPr>
        <w:t>Ramslien</w:t>
      </w:r>
      <w:proofErr w:type="spellEnd"/>
      <w:r>
        <w:rPr>
          <w:rFonts w:ascii="Arial" w:hAnsi="Arial" w:cs="Arial"/>
        </w:rPr>
        <w:t xml:space="preserve"> vil orientere nærmere i møtet.</w:t>
      </w:r>
      <w:r>
        <w:rPr>
          <w:rFonts w:ascii="Arial" w:hAnsi="Arial" w:cs="Arial"/>
        </w:rPr>
        <w:br/>
      </w:r>
    </w:p>
    <w:p w14:paraId="328DE8A3" w14:textId="713016A0" w:rsidR="001F23BF" w:rsidRDefault="001F23BF" w:rsidP="001F23BF">
      <w:pPr>
        <w:autoSpaceDE w:val="0"/>
        <w:autoSpaceDN w:val="0"/>
        <w:adjustRightInd w:val="0"/>
        <w:spacing w:before="100" w:after="100"/>
        <w:rPr>
          <w:rFonts w:ascii="Arial" w:eastAsia="Times New Roman" w:hAnsi="Arial" w:cs="Arial"/>
          <w:b/>
          <w:sz w:val="28"/>
          <w:szCs w:val="28"/>
          <w:lang w:eastAsia="nb-NO"/>
        </w:rPr>
      </w:pPr>
      <w:r>
        <w:rPr>
          <w:rFonts w:ascii="Arial" w:hAnsi="Arial" w:cs="Arial"/>
          <w:b/>
          <w:i/>
        </w:rPr>
        <w:t>Forslag til konklusjon:</w:t>
      </w:r>
      <w:r w:rsidR="00850732">
        <w:rPr>
          <w:rFonts w:ascii="Arial" w:hAnsi="Arial" w:cs="Arial"/>
          <w:i/>
        </w:rPr>
        <w:t xml:space="preserve"> Saken drøftet og innspill tas med i det videre arbeidet.</w:t>
      </w:r>
      <w:r w:rsidR="00ED1128">
        <w:rPr>
          <w:rFonts w:ascii="Arial" w:hAnsi="Arial" w:cs="Arial"/>
          <w:i/>
        </w:rPr>
        <w:t xml:space="preserve"> </w:t>
      </w:r>
    </w:p>
    <w:p w14:paraId="28FB7706" w14:textId="77777777" w:rsidR="001F23BF" w:rsidRDefault="001F23BF" w:rsidP="001F23BF">
      <w:pPr>
        <w:autoSpaceDE w:val="0"/>
        <w:autoSpaceDN w:val="0"/>
        <w:adjustRightInd w:val="0"/>
        <w:spacing w:before="100" w:after="100"/>
        <w:rPr>
          <w:rFonts w:ascii="Arial" w:eastAsia="Times New Roman" w:hAnsi="Arial" w:cs="Arial"/>
          <w:b/>
          <w:sz w:val="28"/>
          <w:szCs w:val="28"/>
          <w:lang w:eastAsia="nb-NO"/>
        </w:rPr>
      </w:pPr>
    </w:p>
    <w:p w14:paraId="1D03ED00" w14:textId="77777777" w:rsidR="00A8609C" w:rsidRDefault="00A8609C" w:rsidP="00A8609C">
      <w:pPr>
        <w:spacing w:after="0"/>
        <w:rPr>
          <w:rFonts w:ascii="Arial" w:eastAsia="Times New Roman" w:hAnsi="Arial" w:cs="Arial"/>
          <w:b/>
          <w:sz w:val="28"/>
          <w:szCs w:val="28"/>
          <w:lang w:eastAsia="nb-NO"/>
        </w:rPr>
      </w:pPr>
    </w:p>
    <w:p w14:paraId="28841F8F" w14:textId="77777777" w:rsidR="00A8609C" w:rsidRPr="001139F9" w:rsidRDefault="00A8609C" w:rsidP="00A8609C">
      <w:pPr>
        <w:spacing w:after="0"/>
        <w:rPr>
          <w:rFonts w:ascii="Arial" w:hAnsi="Arial" w:cs="Arial"/>
          <w:b/>
        </w:rPr>
      </w:pPr>
      <w:r>
        <w:rPr>
          <w:rFonts w:ascii="Arial" w:hAnsi="Arial" w:cs="Arial"/>
          <w:b/>
          <w:bCs/>
          <w:sz w:val="28"/>
          <w:szCs w:val="28"/>
        </w:rPr>
        <w:t>Sak 33/18 Kommunikasjon</w:t>
      </w:r>
    </w:p>
    <w:p w14:paraId="6FBB7668" w14:textId="77777777" w:rsidR="00A8609C" w:rsidRDefault="00A8609C" w:rsidP="00A8609C">
      <w:pPr>
        <w:spacing w:after="0"/>
        <w:rPr>
          <w:rFonts w:ascii="Arial" w:hAnsi="Arial" w:cs="Arial"/>
          <w:b/>
        </w:rPr>
      </w:pPr>
    </w:p>
    <w:p w14:paraId="05BA5C3C" w14:textId="77777777" w:rsidR="00A8609C" w:rsidRPr="008C48ED" w:rsidRDefault="00A8609C" w:rsidP="00A8609C">
      <w:pPr>
        <w:spacing w:after="0"/>
        <w:rPr>
          <w:rFonts w:ascii="Arial" w:hAnsi="Arial" w:cs="Arial"/>
          <w:b/>
        </w:rPr>
      </w:pPr>
      <w:r w:rsidRPr="008C48ED">
        <w:rPr>
          <w:rFonts w:ascii="Arial" w:hAnsi="Arial" w:cs="Arial"/>
          <w:b/>
        </w:rPr>
        <w:t>Hensikt med saken</w:t>
      </w:r>
    </w:p>
    <w:p w14:paraId="5971255D" w14:textId="77777777" w:rsidR="00A8609C" w:rsidRDefault="00A8609C" w:rsidP="00A8609C">
      <w:pPr>
        <w:spacing w:after="0"/>
        <w:rPr>
          <w:rFonts w:ascii="Arial" w:hAnsi="Arial" w:cs="Arial"/>
        </w:rPr>
      </w:pPr>
      <w:r w:rsidRPr="008C48ED">
        <w:rPr>
          <w:rFonts w:ascii="Arial" w:hAnsi="Arial" w:cs="Arial"/>
        </w:rPr>
        <w:t xml:space="preserve">Orientere om kommunikasjonstiltak på trappene. Drøfte hovedstrategi for det løpende kommunikasjonsarbeidet </w:t>
      </w:r>
      <w:r>
        <w:rPr>
          <w:rFonts w:ascii="Arial" w:hAnsi="Arial" w:cs="Arial"/>
        </w:rPr>
        <w:t>høsten 2018 og våren 2019</w:t>
      </w:r>
      <w:r w:rsidRPr="008C48ED">
        <w:rPr>
          <w:rFonts w:ascii="Arial" w:hAnsi="Arial" w:cs="Arial"/>
        </w:rPr>
        <w:t xml:space="preserve">, samt forberedelser </w:t>
      </w:r>
      <w:r>
        <w:rPr>
          <w:rFonts w:ascii="Arial" w:hAnsi="Arial" w:cs="Arial"/>
        </w:rPr>
        <w:t>rundt informasjon til nye politikere i forbindelse med kommunestyre- og fylkestingsvalget.</w:t>
      </w:r>
    </w:p>
    <w:p w14:paraId="64B34A22" w14:textId="77777777" w:rsidR="00A8609C" w:rsidRPr="008C48ED" w:rsidRDefault="00A8609C" w:rsidP="00A8609C">
      <w:pPr>
        <w:spacing w:after="0"/>
        <w:rPr>
          <w:rFonts w:ascii="Arial" w:hAnsi="Arial" w:cs="Arial"/>
          <w:b/>
        </w:rPr>
      </w:pPr>
    </w:p>
    <w:p w14:paraId="4D2FE307" w14:textId="77777777" w:rsidR="00A8609C" w:rsidRPr="00DF6CC0" w:rsidRDefault="00A8609C" w:rsidP="00A8609C">
      <w:pPr>
        <w:spacing w:after="0"/>
        <w:rPr>
          <w:rFonts w:ascii="Arial" w:hAnsi="Arial" w:cs="Arial"/>
          <w:b/>
        </w:rPr>
      </w:pPr>
      <w:r w:rsidRPr="00DF6CC0">
        <w:rPr>
          <w:rFonts w:ascii="Arial" w:hAnsi="Arial" w:cs="Arial"/>
          <w:b/>
        </w:rPr>
        <w:t>Hovedstrategi</w:t>
      </w:r>
    </w:p>
    <w:p w14:paraId="412553DE" w14:textId="77777777" w:rsidR="00A8609C" w:rsidRDefault="00A8609C" w:rsidP="00A8609C">
      <w:pPr>
        <w:spacing w:after="0"/>
        <w:rPr>
          <w:rFonts w:ascii="Arial" w:hAnsi="Arial" w:cs="Arial"/>
        </w:rPr>
      </w:pPr>
      <w:r>
        <w:rPr>
          <w:rFonts w:ascii="Arial" w:hAnsi="Arial" w:cs="Arial"/>
        </w:rPr>
        <w:t xml:space="preserve">I et år med medvirkning, høring og behandling av forslag til justert </w:t>
      </w:r>
      <w:proofErr w:type="spellStart"/>
      <w:r>
        <w:rPr>
          <w:rFonts w:ascii="Arial" w:hAnsi="Arial" w:cs="Arial"/>
        </w:rPr>
        <w:t>Buskerudbypakke</w:t>
      </w:r>
      <w:proofErr w:type="spellEnd"/>
      <w:r>
        <w:rPr>
          <w:rFonts w:ascii="Arial" w:hAnsi="Arial" w:cs="Arial"/>
        </w:rPr>
        <w:t xml:space="preserve"> 2 har hovedstrategien for kommunikasjon vært todelt: Være tett på mediebildet og sosiale medier, og gjøre løpende vurderinger av hvem og hvordan eventuelt møte debatt og forespørsler. Også debatten rundt </w:t>
      </w:r>
      <w:proofErr w:type="spellStart"/>
      <w:r>
        <w:rPr>
          <w:rFonts w:ascii="Arial" w:hAnsi="Arial" w:cs="Arial"/>
        </w:rPr>
        <w:t>bypakker</w:t>
      </w:r>
      <w:proofErr w:type="spellEnd"/>
      <w:r>
        <w:rPr>
          <w:rFonts w:ascii="Arial" w:hAnsi="Arial" w:cs="Arial"/>
        </w:rPr>
        <w:t xml:space="preserve"> og bompenger ellers i landet følges tett.</w:t>
      </w:r>
    </w:p>
    <w:p w14:paraId="500F3AB2" w14:textId="77777777" w:rsidR="00A8609C" w:rsidRDefault="00A8609C" w:rsidP="00A8609C">
      <w:pPr>
        <w:spacing w:after="0"/>
        <w:rPr>
          <w:rFonts w:ascii="Arial" w:hAnsi="Arial" w:cs="Arial"/>
        </w:rPr>
      </w:pPr>
    </w:p>
    <w:p w14:paraId="734BB0B4" w14:textId="77777777" w:rsidR="00A8609C" w:rsidRDefault="00A8609C" w:rsidP="00A8609C">
      <w:pPr>
        <w:spacing w:after="0"/>
        <w:rPr>
          <w:rFonts w:ascii="Arial" w:hAnsi="Arial" w:cs="Arial"/>
        </w:rPr>
      </w:pPr>
      <w:r>
        <w:rPr>
          <w:rFonts w:ascii="Arial" w:hAnsi="Arial" w:cs="Arial"/>
        </w:rPr>
        <w:t xml:space="preserve">Samtidig blir det jobbet aktivt for å ligge i forkant av temaer som kan dukke opp for kjapt å kunne gi solide, faktabaserte svar. Begge deler av strategien er det ønskelig å videreføre også fremover. </w:t>
      </w:r>
    </w:p>
    <w:p w14:paraId="39C6D4C3" w14:textId="77777777" w:rsidR="00A8609C" w:rsidRDefault="00A8609C" w:rsidP="00A8609C">
      <w:pPr>
        <w:spacing w:after="0"/>
        <w:rPr>
          <w:rFonts w:ascii="Arial" w:hAnsi="Arial" w:cs="Arial"/>
        </w:rPr>
      </w:pPr>
    </w:p>
    <w:p w14:paraId="1BDD21EC" w14:textId="77777777" w:rsidR="00A8609C" w:rsidRPr="00DF6CC0" w:rsidRDefault="00A8609C" w:rsidP="00A8609C">
      <w:pPr>
        <w:spacing w:after="0"/>
        <w:rPr>
          <w:rFonts w:ascii="Arial" w:hAnsi="Arial" w:cs="Arial"/>
          <w:b/>
        </w:rPr>
      </w:pPr>
      <w:r w:rsidRPr="00DF6CC0">
        <w:rPr>
          <w:rFonts w:ascii="Arial" w:hAnsi="Arial" w:cs="Arial"/>
          <w:b/>
        </w:rPr>
        <w:t>Mer fokus på planlagte og gjennomførte tiltak</w:t>
      </w:r>
    </w:p>
    <w:p w14:paraId="0D6B0F7D" w14:textId="3AA7D2FF" w:rsidR="00A8609C" w:rsidRDefault="00A8609C" w:rsidP="00A8609C">
      <w:pPr>
        <w:spacing w:after="0"/>
        <w:rPr>
          <w:rFonts w:ascii="Arial" w:hAnsi="Arial" w:cs="Arial"/>
        </w:rPr>
      </w:pPr>
      <w:r w:rsidRPr="008C48ED">
        <w:rPr>
          <w:rFonts w:ascii="Arial" w:hAnsi="Arial" w:cs="Arial"/>
        </w:rPr>
        <w:t xml:space="preserve">I etterkant av endelig vedtak om justert </w:t>
      </w:r>
      <w:proofErr w:type="spellStart"/>
      <w:r w:rsidRPr="008C48ED">
        <w:rPr>
          <w:rFonts w:ascii="Arial" w:hAnsi="Arial" w:cs="Arial"/>
        </w:rPr>
        <w:t>Buskerudbypakke</w:t>
      </w:r>
      <w:proofErr w:type="spellEnd"/>
      <w:r w:rsidRPr="008C48ED">
        <w:rPr>
          <w:rFonts w:ascii="Arial" w:hAnsi="Arial" w:cs="Arial"/>
        </w:rPr>
        <w:t xml:space="preserve"> 2, er det nødvendig å videreutvikle nettsiden med særlig fokus på </w:t>
      </w:r>
      <w:r>
        <w:rPr>
          <w:rFonts w:ascii="Arial" w:hAnsi="Arial" w:cs="Arial"/>
        </w:rPr>
        <w:t xml:space="preserve">enkelt </w:t>
      </w:r>
      <w:r w:rsidRPr="008C48ED">
        <w:rPr>
          <w:rFonts w:ascii="Arial" w:hAnsi="Arial" w:cs="Arial"/>
        </w:rPr>
        <w:t>tilgjengelig informasjon om planlagte</w:t>
      </w:r>
      <w:r>
        <w:rPr>
          <w:rFonts w:ascii="Arial" w:hAnsi="Arial" w:cs="Arial"/>
        </w:rPr>
        <w:t xml:space="preserve"> og gjennomførte</w:t>
      </w:r>
      <w:r w:rsidRPr="008C48ED">
        <w:rPr>
          <w:rFonts w:ascii="Arial" w:hAnsi="Arial" w:cs="Arial"/>
        </w:rPr>
        <w:t xml:space="preserve"> tiltak. </w:t>
      </w:r>
    </w:p>
    <w:p w14:paraId="5F3DDD17" w14:textId="77777777" w:rsidR="00A8609C" w:rsidRDefault="00A8609C" w:rsidP="00A8609C">
      <w:pPr>
        <w:spacing w:after="0" w:line="240" w:lineRule="auto"/>
        <w:rPr>
          <w:rFonts w:ascii="Arial" w:hAnsi="Arial" w:cs="Arial"/>
        </w:rPr>
      </w:pPr>
    </w:p>
    <w:p w14:paraId="63579B69" w14:textId="77777777" w:rsidR="00A8609C" w:rsidRPr="00C62B46" w:rsidRDefault="00A8609C" w:rsidP="00A8609C">
      <w:pPr>
        <w:spacing w:after="0" w:line="240" w:lineRule="auto"/>
        <w:rPr>
          <w:rFonts w:ascii="Arial" w:hAnsi="Arial" w:cs="Arial"/>
        </w:rPr>
      </w:pPr>
      <w:r>
        <w:rPr>
          <w:rFonts w:ascii="Arial" w:hAnsi="Arial" w:cs="Arial"/>
        </w:rPr>
        <w:t xml:space="preserve">I juni ble det lagt ut en digital story på nettsiden som på lettfattelig vis forklarer hovedtrekkene i </w:t>
      </w:r>
      <w:proofErr w:type="spellStart"/>
      <w:r>
        <w:rPr>
          <w:rFonts w:ascii="Arial" w:hAnsi="Arial" w:cs="Arial"/>
        </w:rPr>
        <w:t>bypakken</w:t>
      </w:r>
      <w:proofErr w:type="spellEnd"/>
      <w:r>
        <w:rPr>
          <w:rFonts w:ascii="Arial" w:hAnsi="Arial" w:cs="Arial"/>
        </w:rPr>
        <w:t>,</w:t>
      </w:r>
      <w:r w:rsidRPr="003D6764">
        <w:t xml:space="preserve"> </w:t>
      </w:r>
      <w:r>
        <w:rPr>
          <w:rFonts w:ascii="Arial" w:hAnsi="Arial" w:cs="Arial"/>
        </w:rPr>
        <w:t xml:space="preserve">samt en digital story som forteller det viktigste om bompengeordningen: </w:t>
      </w:r>
      <w:hyperlink r:id="rId10" w:history="1">
        <w:r w:rsidRPr="00C62B46">
          <w:rPr>
            <w:rStyle w:val="Hyperkobling"/>
            <w:rFonts w:ascii="Arial" w:hAnsi="Arial" w:cs="Arial"/>
            <w:sz w:val="16"/>
            <w:szCs w:val="16"/>
          </w:rPr>
          <w:t>http://story.buskerudbyen.no/nybypakke</w:t>
        </w:r>
      </w:hyperlink>
      <w:r>
        <w:rPr>
          <w:rFonts w:ascii="Arial" w:hAnsi="Arial" w:cs="Arial"/>
        </w:rPr>
        <w:t xml:space="preserve">    </w:t>
      </w:r>
      <w:hyperlink r:id="rId11" w:history="1">
        <w:r w:rsidRPr="00C62B46">
          <w:rPr>
            <w:rStyle w:val="Hyperkobling"/>
            <w:rFonts w:ascii="Arial" w:hAnsi="Arial" w:cs="Arial"/>
            <w:sz w:val="16"/>
            <w:szCs w:val="16"/>
          </w:rPr>
          <w:t>http://story.buskerudbyen.no/bypakkeogbommer</w:t>
        </w:r>
      </w:hyperlink>
    </w:p>
    <w:p w14:paraId="32F2061A" w14:textId="77777777" w:rsidR="00A8609C" w:rsidRDefault="00A8609C" w:rsidP="00A8609C">
      <w:pPr>
        <w:spacing w:after="0" w:line="240" w:lineRule="auto"/>
        <w:rPr>
          <w:rFonts w:ascii="Arial" w:hAnsi="Arial" w:cs="Arial"/>
        </w:rPr>
      </w:pPr>
    </w:p>
    <w:p w14:paraId="09E0F00F" w14:textId="77777777" w:rsidR="00A8609C" w:rsidRDefault="00A8609C" w:rsidP="00A8609C">
      <w:pPr>
        <w:spacing w:after="0" w:line="240" w:lineRule="auto"/>
        <w:rPr>
          <w:rFonts w:ascii="Arial" w:hAnsi="Arial" w:cs="Arial"/>
        </w:rPr>
      </w:pPr>
      <w:r>
        <w:rPr>
          <w:rFonts w:ascii="Arial" w:hAnsi="Arial" w:cs="Arial"/>
        </w:rPr>
        <w:t xml:space="preserve">Neste skritt blir å utvikle egne sider for de ulike hovedsatsingsområdene; vei, buss og tog, sykling og gåing. Det skal være enkelt å finne ut mer både om overordnet strategi, om konkrete prosjekter og hva som skjer når gjennom en kombinasjon av kart, grafikkløsninger, bilder og tekst. </w:t>
      </w:r>
    </w:p>
    <w:p w14:paraId="3A257D87" w14:textId="77777777" w:rsidR="00A8609C" w:rsidRDefault="00A8609C" w:rsidP="00A8609C">
      <w:pPr>
        <w:spacing w:after="0"/>
        <w:rPr>
          <w:rFonts w:ascii="Arial" w:hAnsi="Arial" w:cs="Arial"/>
        </w:rPr>
      </w:pPr>
    </w:p>
    <w:p w14:paraId="4B4D86F3" w14:textId="77777777" w:rsidR="00A8609C" w:rsidRPr="00DF6CC0" w:rsidRDefault="00A8609C" w:rsidP="00A8609C">
      <w:pPr>
        <w:spacing w:after="0"/>
        <w:rPr>
          <w:rFonts w:ascii="Arial" w:hAnsi="Arial" w:cs="Arial"/>
          <w:b/>
        </w:rPr>
      </w:pPr>
      <w:r w:rsidRPr="00DF6CC0">
        <w:rPr>
          <w:rFonts w:ascii="Arial" w:hAnsi="Arial" w:cs="Arial"/>
          <w:b/>
        </w:rPr>
        <w:t>Andre utviklingsområder</w:t>
      </w:r>
      <w:r>
        <w:rPr>
          <w:rFonts w:ascii="Arial" w:hAnsi="Arial" w:cs="Arial"/>
          <w:b/>
        </w:rPr>
        <w:t xml:space="preserve"> i høst</w:t>
      </w:r>
      <w:r w:rsidRPr="00DF6CC0">
        <w:rPr>
          <w:rFonts w:ascii="Arial" w:hAnsi="Arial" w:cs="Arial"/>
          <w:b/>
        </w:rPr>
        <w:t>:</w:t>
      </w:r>
    </w:p>
    <w:p w14:paraId="783EE91F" w14:textId="77777777" w:rsidR="00A8609C" w:rsidRDefault="00A8609C" w:rsidP="00A8609C">
      <w:pPr>
        <w:spacing w:after="0"/>
        <w:rPr>
          <w:rFonts w:ascii="Arial" w:hAnsi="Arial" w:cs="Arial"/>
        </w:rPr>
      </w:pPr>
      <w:proofErr w:type="spellStart"/>
      <w:r>
        <w:rPr>
          <w:rFonts w:ascii="Arial" w:hAnsi="Arial" w:cs="Arial"/>
        </w:rPr>
        <w:t>Faktabanken</w:t>
      </w:r>
      <w:proofErr w:type="spellEnd"/>
      <w:r>
        <w:rPr>
          <w:rFonts w:ascii="Arial" w:hAnsi="Arial" w:cs="Arial"/>
        </w:rPr>
        <w:t xml:space="preserve"> ble opprettet for å gjøre det lettere å finne frem til sentrale dokumenter i </w:t>
      </w:r>
      <w:proofErr w:type="spellStart"/>
      <w:r>
        <w:rPr>
          <w:rFonts w:ascii="Arial" w:hAnsi="Arial" w:cs="Arial"/>
        </w:rPr>
        <w:t>Buskerudbypakke</w:t>
      </w:r>
      <w:proofErr w:type="spellEnd"/>
      <w:r>
        <w:rPr>
          <w:rFonts w:ascii="Arial" w:hAnsi="Arial" w:cs="Arial"/>
        </w:rPr>
        <w:t xml:space="preserve"> 2-prosessen. Den vil bli videreført og videreutviklet. I tillegg er det behov for å gjøre arkivet over saksdokumenter og andre sentrale dokumenter for samarbeidet mer oversiktlig og brukervennlig. </w:t>
      </w:r>
    </w:p>
    <w:p w14:paraId="20824A17" w14:textId="77777777" w:rsidR="00A8609C" w:rsidRDefault="00A8609C" w:rsidP="00A8609C">
      <w:pPr>
        <w:spacing w:after="0"/>
        <w:rPr>
          <w:rFonts w:ascii="Arial" w:hAnsi="Arial" w:cs="Arial"/>
        </w:rPr>
      </w:pPr>
    </w:p>
    <w:p w14:paraId="416129B3" w14:textId="77777777" w:rsidR="00A8609C" w:rsidRPr="00AA20D8" w:rsidRDefault="00A8609C" w:rsidP="00A8609C">
      <w:pPr>
        <w:spacing w:after="0"/>
        <w:rPr>
          <w:rFonts w:ascii="Arial" w:hAnsi="Arial" w:cs="Arial"/>
          <w:b/>
        </w:rPr>
      </w:pPr>
      <w:r w:rsidRPr="00AA20D8">
        <w:rPr>
          <w:rFonts w:ascii="Arial" w:hAnsi="Arial" w:cs="Arial"/>
          <w:b/>
        </w:rPr>
        <w:t>Pigg med pigg-kampanje</w:t>
      </w:r>
    </w:p>
    <w:p w14:paraId="47898D98" w14:textId="77777777" w:rsidR="00A8609C" w:rsidRDefault="00A8609C" w:rsidP="00A8609C">
      <w:pPr>
        <w:spacing w:after="0"/>
        <w:rPr>
          <w:rFonts w:ascii="Arial" w:hAnsi="Arial" w:cs="Arial"/>
        </w:rPr>
      </w:pPr>
      <w:r>
        <w:rPr>
          <w:rFonts w:ascii="Arial" w:hAnsi="Arial" w:cs="Arial"/>
        </w:rPr>
        <w:t xml:space="preserve">Under fjorårets Pigg med pigg-kampanje (få ett piggdekk + skift gratis, betal for ett) fikk 640 sykler piggdekk sponset av Buskerudbyen i løpet av bare noen få høstuker. Det ble laget en </w:t>
      </w:r>
      <w:proofErr w:type="spellStart"/>
      <w:r>
        <w:rPr>
          <w:rFonts w:ascii="Arial" w:hAnsi="Arial" w:cs="Arial"/>
        </w:rPr>
        <w:t>promo</w:t>
      </w:r>
      <w:proofErr w:type="spellEnd"/>
      <w:r>
        <w:rPr>
          <w:rFonts w:ascii="Arial" w:hAnsi="Arial" w:cs="Arial"/>
        </w:rPr>
        <w:t xml:space="preserve">-video som fikk god spredning i sosiale medier og mye positiv feedback. Til årets kampanje lages det en ny video, samtidig som det vil bli jobbet aktivt for å få publisitet rundt kampanjen i tradisjonelle medier. Alt materiell rundt kampanjen blir distribuert til partnerne til bruk på egne sider.   </w:t>
      </w:r>
    </w:p>
    <w:p w14:paraId="0309EAB2" w14:textId="77777777" w:rsidR="00A8609C" w:rsidRDefault="00A8609C" w:rsidP="00A8609C">
      <w:pPr>
        <w:spacing w:after="0"/>
        <w:rPr>
          <w:rFonts w:ascii="Arial" w:hAnsi="Arial" w:cs="Arial"/>
        </w:rPr>
      </w:pPr>
    </w:p>
    <w:p w14:paraId="2E7D666A" w14:textId="77777777" w:rsidR="00A8609C" w:rsidRPr="003A23E7" w:rsidRDefault="00A8609C" w:rsidP="00A8609C">
      <w:pPr>
        <w:spacing w:after="0"/>
        <w:rPr>
          <w:rFonts w:ascii="Arial" w:hAnsi="Arial" w:cs="Arial"/>
          <w:b/>
        </w:rPr>
      </w:pPr>
      <w:r w:rsidRPr="003A23E7">
        <w:rPr>
          <w:rFonts w:ascii="Arial" w:hAnsi="Arial" w:cs="Arial"/>
          <w:b/>
        </w:rPr>
        <w:t>Informasjon til nye politikere</w:t>
      </w:r>
    </w:p>
    <w:p w14:paraId="1BCEA962" w14:textId="77777777" w:rsidR="00A8609C" w:rsidRPr="008C48ED" w:rsidRDefault="00A8609C" w:rsidP="00A8609C">
      <w:pPr>
        <w:spacing w:after="0"/>
        <w:rPr>
          <w:rFonts w:ascii="Arial" w:hAnsi="Arial" w:cs="Arial"/>
        </w:rPr>
      </w:pPr>
      <w:r>
        <w:rPr>
          <w:rFonts w:ascii="Arial" w:hAnsi="Arial" w:cs="Arial"/>
        </w:rPr>
        <w:t>Høsten 2019 er det lokalvalg. Sekretariatet vil tilby kunnskapsbygging og oppfriskning av fakta hos nye og erfarne politikerne.</w:t>
      </w:r>
      <w:r>
        <w:rPr>
          <w:rFonts w:ascii="Arial" w:hAnsi="Arial" w:cs="Arial"/>
        </w:rPr>
        <w:br/>
      </w:r>
      <w:r>
        <w:rPr>
          <w:rFonts w:ascii="Arial" w:hAnsi="Arial" w:cs="Arial"/>
        </w:rPr>
        <w:br/>
        <w:t xml:space="preserve">Fagrådet drøftet saken i møte 31. august, og administrativ styringsgruppe drøftet den i møte 7. september. </w:t>
      </w:r>
    </w:p>
    <w:p w14:paraId="6244D9E9" w14:textId="77777777" w:rsidR="00A8609C" w:rsidRPr="008C48ED" w:rsidRDefault="00A8609C" w:rsidP="00A8609C">
      <w:pPr>
        <w:spacing w:after="0"/>
        <w:rPr>
          <w:rFonts w:ascii="Arial" w:hAnsi="Arial" w:cs="Arial"/>
        </w:rPr>
      </w:pPr>
    </w:p>
    <w:p w14:paraId="06689A29" w14:textId="77777777" w:rsidR="00A8609C" w:rsidRPr="008C48ED" w:rsidRDefault="00A8609C" w:rsidP="00A8609C">
      <w:pPr>
        <w:spacing w:after="0"/>
        <w:rPr>
          <w:rFonts w:ascii="Arial" w:hAnsi="Arial" w:cs="Arial"/>
          <w:i/>
        </w:rPr>
      </w:pPr>
      <w:r w:rsidRPr="008C48ED">
        <w:rPr>
          <w:rFonts w:ascii="Arial" w:hAnsi="Arial" w:cs="Arial"/>
          <w:b/>
          <w:i/>
        </w:rPr>
        <w:t>Forslag til konklusjon:</w:t>
      </w:r>
      <w:r w:rsidRPr="008C48ED">
        <w:rPr>
          <w:rFonts w:ascii="Arial" w:hAnsi="Arial" w:cs="Arial"/>
          <w:i/>
        </w:rPr>
        <w:t xml:space="preserve"> </w:t>
      </w:r>
      <w:r>
        <w:rPr>
          <w:rFonts w:ascii="Arial" w:hAnsi="Arial" w:cs="Arial"/>
          <w:i/>
        </w:rPr>
        <w:t>Kommunikasjonsarbeidet følges opp som omtalt i saken.</w:t>
      </w:r>
    </w:p>
    <w:p w14:paraId="6743543F" w14:textId="77777777" w:rsidR="00A8609C" w:rsidRDefault="00A8609C" w:rsidP="001F23BF">
      <w:pPr>
        <w:autoSpaceDE w:val="0"/>
        <w:autoSpaceDN w:val="0"/>
        <w:adjustRightInd w:val="0"/>
        <w:spacing w:before="100" w:after="100"/>
        <w:rPr>
          <w:rFonts w:ascii="Arial" w:eastAsia="Times New Roman" w:hAnsi="Arial" w:cs="Arial"/>
          <w:b/>
          <w:sz w:val="28"/>
          <w:szCs w:val="28"/>
          <w:lang w:eastAsia="nb-NO"/>
        </w:rPr>
      </w:pPr>
    </w:p>
    <w:p w14:paraId="3A702942" w14:textId="77777777" w:rsidR="001F23BF" w:rsidRPr="00CE3FEF" w:rsidRDefault="001F23BF" w:rsidP="001F23BF">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34</w:t>
      </w:r>
      <w:r w:rsidRPr="00CE3FEF">
        <w:rPr>
          <w:rFonts w:ascii="Arial" w:eastAsia="Times New Roman" w:hAnsi="Arial" w:cs="Arial"/>
          <w:b/>
          <w:sz w:val="28"/>
          <w:szCs w:val="28"/>
          <w:lang w:eastAsia="nb-NO"/>
        </w:rPr>
        <w:t xml:space="preserve">/18 Samarbeid mellom </w:t>
      </w:r>
      <w:proofErr w:type="spellStart"/>
      <w:r w:rsidRPr="00CE3FEF">
        <w:rPr>
          <w:rFonts w:ascii="Arial" w:eastAsia="Times New Roman" w:hAnsi="Arial" w:cs="Arial"/>
          <w:b/>
          <w:sz w:val="28"/>
          <w:szCs w:val="28"/>
          <w:lang w:eastAsia="nb-NO"/>
        </w:rPr>
        <w:t>bypakker</w:t>
      </w:r>
      <w:proofErr w:type="spellEnd"/>
    </w:p>
    <w:p w14:paraId="30CA1917" w14:textId="77777777" w:rsidR="001F23BF" w:rsidRDefault="001F23BF" w:rsidP="001F23BF">
      <w:pPr>
        <w:spacing w:after="0"/>
        <w:rPr>
          <w:rFonts w:ascii="Arial" w:eastAsia="Times New Roman" w:hAnsi="Arial" w:cs="Arial"/>
          <w:lang w:eastAsia="nb-NO"/>
        </w:rPr>
      </w:pPr>
      <w:r>
        <w:rPr>
          <w:rFonts w:ascii="Arial" w:hAnsi="Arial" w:cs="Arial"/>
          <w:b/>
          <w:bCs/>
          <w:sz w:val="24"/>
          <w:szCs w:val="24"/>
          <w:lang w:eastAsia="nb-NO"/>
        </w:rPr>
        <w:t>Hensikt med saken</w:t>
      </w:r>
      <w:r>
        <w:rPr>
          <w:rFonts w:ascii="Arial" w:hAnsi="Arial" w:cs="Arial"/>
          <w:b/>
          <w:bCs/>
          <w:sz w:val="24"/>
          <w:szCs w:val="24"/>
          <w:lang w:eastAsia="nb-NO"/>
        </w:rPr>
        <w:br/>
      </w:r>
      <w:r>
        <w:rPr>
          <w:rFonts w:ascii="Arial" w:eastAsia="Times New Roman" w:hAnsi="Arial" w:cs="Arial"/>
          <w:lang w:eastAsia="nb-NO"/>
        </w:rPr>
        <w:t>Ta stilling til forslag om initiativ til økt samarbeid mellom byområder som er aktuelle for byvekstavtaler.</w:t>
      </w:r>
    </w:p>
    <w:p w14:paraId="54316670" w14:textId="77777777" w:rsidR="001F23BF" w:rsidRDefault="001F23BF" w:rsidP="001F23BF">
      <w:pPr>
        <w:spacing w:after="0"/>
        <w:rPr>
          <w:rFonts w:ascii="Arial" w:eastAsia="Times New Roman" w:hAnsi="Arial" w:cs="Arial"/>
          <w:b/>
          <w:lang w:eastAsia="nb-NO"/>
        </w:rPr>
      </w:pPr>
    </w:p>
    <w:p w14:paraId="0633C3C9" w14:textId="7D5F428C" w:rsidR="001F23BF" w:rsidRDefault="001F23BF" w:rsidP="001F23BF">
      <w:pPr>
        <w:rPr>
          <w:rFonts w:ascii="Arial" w:hAnsi="Arial" w:cs="Arial"/>
        </w:rPr>
      </w:pPr>
      <w:r>
        <w:rPr>
          <w:rFonts w:ascii="Arial" w:eastAsia="Times New Roman" w:hAnsi="Arial" w:cs="Arial"/>
          <w:b/>
          <w:lang w:eastAsia="nb-NO"/>
        </w:rPr>
        <w:t>Bakgrunn</w:t>
      </w:r>
      <w:r>
        <w:rPr>
          <w:rFonts w:ascii="Arial" w:eastAsia="Times New Roman" w:hAnsi="Arial" w:cs="Arial"/>
          <w:b/>
          <w:lang w:eastAsia="nb-NO"/>
        </w:rPr>
        <w:br/>
      </w:r>
      <w:r>
        <w:rPr>
          <w:rFonts w:ascii="Arial" w:hAnsi="Arial" w:cs="Arial"/>
        </w:rPr>
        <w:t>Transportetatene arbeider med grunnlaget for bypolitikken i Nasjonal transportplan 2022-2033. Etter at programmet Framtidens byer ble avsluttet bærer situasjonen preg av lite samarbeid mellom byområdene om fag og bypolitikk overfor staten. Det er behov for et nærmere samarbeid mellom byområder som er aktuelle for byvekstavtaler for</w:t>
      </w:r>
      <w:r w:rsidR="00850732">
        <w:rPr>
          <w:rFonts w:ascii="Arial" w:hAnsi="Arial" w:cs="Arial"/>
        </w:rPr>
        <w:t xml:space="preserve"> å få til mer sammen enn hver for oss, blant annet vil det kunne gi</w:t>
      </w:r>
      <w:r>
        <w:rPr>
          <w:rFonts w:ascii="Arial" w:hAnsi="Arial" w:cs="Arial"/>
        </w:rPr>
        <w:t>:</w:t>
      </w:r>
    </w:p>
    <w:p w14:paraId="0AEABB7B" w14:textId="77777777" w:rsidR="001F23BF" w:rsidRDefault="001F23BF" w:rsidP="001F23BF">
      <w:pPr>
        <w:pStyle w:val="Listeavsnitt"/>
        <w:numPr>
          <w:ilvl w:val="0"/>
          <w:numId w:val="38"/>
        </w:numPr>
        <w:rPr>
          <w:rFonts w:ascii="Arial" w:hAnsi="Arial" w:cs="Arial"/>
        </w:rPr>
      </w:pPr>
      <w:r>
        <w:rPr>
          <w:rFonts w:ascii="Arial" w:hAnsi="Arial" w:cs="Arial"/>
        </w:rPr>
        <w:t>Bedre kompetanseflyt og erfaringsutveksling mellom byer som jobber med de samme temaene</w:t>
      </w:r>
    </w:p>
    <w:p w14:paraId="6A271FC5" w14:textId="77777777" w:rsidR="001F23BF" w:rsidRDefault="001F23BF" w:rsidP="001F23BF">
      <w:pPr>
        <w:pStyle w:val="Listeavsnitt"/>
        <w:numPr>
          <w:ilvl w:val="0"/>
          <w:numId w:val="38"/>
        </w:numPr>
        <w:rPr>
          <w:rFonts w:ascii="Arial" w:hAnsi="Arial" w:cs="Arial"/>
        </w:rPr>
      </w:pPr>
      <w:r>
        <w:rPr>
          <w:rFonts w:ascii="Arial" w:hAnsi="Arial" w:cs="Arial"/>
        </w:rPr>
        <w:lastRenderedPageBreak/>
        <w:t>Større grad av politisk samarbeid mellom ordførere og fylkesordførere i de aktuelle byene for å få en tydeligere stemme inn i prosessen med utforming av bypolitikken i NTP 2022-2033 overfor samferdselsdepartementets politiske ledelse, storting og regjering.</w:t>
      </w:r>
    </w:p>
    <w:p w14:paraId="79FAAA58" w14:textId="396F5B99" w:rsidR="001F23BF" w:rsidRDefault="001F23BF" w:rsidP="001F23BF">
      <w:pPr>
        <w:rPr>
          <w:rFonts w:ascii="Arial" w:eastAsia="Times New Roman" w:hAnsi="Arial" w:cs="Arial"/>
          <w:lang w:eastAsia="nb-NO"/>
        </w:rPr>
      </w:pPr>
      <w:r>
        <w:rPr>
          <w:rFonts w:ascii="Arial" w:eastAsia="Times New Roman" w:hAnsi="Arial" w:cs="Arial"/>
          <w:lang w:eastAsia="nb-NO"/>
        </w:rPr>
        <w:t>I fagrådets møte 31.08.</w:t>
      </w:r>
      <w:r w:rsidR="00850732">
        <w:rPr>
          <w:rFonts w:ascii="Arial" w:eastAsia="Times New Roman" w:hAnsi="Arial" w:cs="Arial"/>
          <w:lang w:eastAsia="nb-NO"/>
        </w:rPr>
        <w:t xml:space="preserve"> og administrativt styringsgruppemøte 07.09.</w:t>
      </w:r>
      <w:r>
        <w:rPr>
          <w:rFonts w:ascii="Arial" w:eastAsia="Times New Roman" w:hAnsi="Arial" w:cs="Arial"/>
          <w:lang w:eastAsia="nb-NO"/>
        </w:rPr>
        <w:t xml:space="preserve"> ble det vurdert som viktig å ta et initiativ som beskrevet over for å påvirke rammebetingelsene for videre byutvikling gjennom bypolitikken som utformes i Nasjonal transportplan 2022-2033.</w:t>
      </w:r>
    </w:p>
    <w:p w14:paraId="6FA77123" w14:textId="77777777" w:rsidR="00ED1128" w:rsidRPr="000B6EB2" w:rsidRDefault="00ED1128" w:rsidP="00ED1128">
      <w:pPr>
        <w:spacing w:after="160" w:line="259" w:lineRule="auto"/>
        <w:rPr>
          <w:rFonts w:ascii="Arial" w:eastAsia="Times New Roman" w:hAnsi="Arial" w:cs="Arial"/>
        </w:rPr>
      </w:pPr>
      <w:r w:rsidRPr="000B6EB2">
        <w:rPr>
          <w:rFonts w:ascii="Arial" w:eastAsia="Times New Roman" w:hAnsi="Arial" w:cs="Arial"/>
          <w:b/>
          <w:i/>
        </w:rPr>
        <w:t>Administrativ styringsgruppe behandlet saken i møte 7. september og anbefaler følgende forslag til konklusjon:</w:t>
      </w:r>
    </w:p>
    <w:p w14:paraId="0DE53D1D" w14:textId="4964CC82" w:rsidR="001F23BF" w:rsidRDefault="001F23BF" w:rsidP="001F23BF">
      <w:pPr>
        <w:autoSpaceDE w:val="0"/>
        <w:autoSpaceDN w:val="0"/>
        <w:adjustRightInd w:val="0"/>
        <w:spacing w:before="100" w:after="100"/>
        <w:rPr>
          <w:rFonts w:ascii="Arial" w:eastAsia="Times New Roman" w:hAnsi="Arial" w:cs="Arial"/>
          <w:b/>
          <w:sz w:val="28"/>
          <w:szCs w:val="28"/>
          <w:lang w:eastAsia="nb-NO"/>
        </w:rPr>
      </w:pPr>
      <w:r>
        <w:rPr>
          <w:rFonts w:ascii="Arial" w:hAnsi="Arial" w:cs="Arial"/>
          <w:i/>
        </w:rPr>
        <w:t xml:space="preserve">ATM-utvalget </w:t>
      </w:r>
      <w:r w:rsidR="00ED1128">
        <w:rPr>
          <w:rFonts w:ascii="Arial" w:hAnsi="Arial" w:cs="Arial"/>
          <w:i/>
        </w:rPr>
        <w:t xml:space="preserve">anbefaler </w:t>
      </w:r>
      <w:r>
        <w:rPr>
          <w:rFonts w:ascii="Arial" w:hAnsi="Arial" w:cs="Arial"/>
          <w:i/>
        </w:rPr>
        <w:t>at det tas et initiativ som beskrevet i saken.</w:t>
      </w:r>
      <w:r>
        <w:rPr>
          <w:rFonts w:ascii="Arial" w:hAnsi="Arial" w:cs="Arial"/>
          <w:i/>
        </w:rPr>
        <w:br/>
      </w:r>
    </w:p>
    <w:p w14:paraId="7BEBA210" w14:textId="77777777" w:rsidR="001F23BF" w:rsidRPr="00CE3FEF" w:rsidRDefault="001F23BF" w:rsidP="001F23BF">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35</w:t>
      </w:r>
      <w:r w:rsidRPr="00CE3FEF">
        <w:rPr>
          <w:rFonts w:ascii="Arial" w:eastAsia="Times New Roman" w:hAnsi="Arial" w:cs="Arial"/>
          <w:b/>
          <w:sz w:val="28"/>
          <w:szCs w:val="28"/>
          <w:lang w:eastAsia="nb-NO"/>
        </w:rPr>
        <w:t>/18 Status</w:t>
      </w:r>
    </w:p>
    <w:p w14:paraId="4ACDDE1E" w14:textId="783A891E" w:rsidR="001F23BF" w:rsidRPr="009973CE" w:rsidRDefault="001F23BF" w:rsidP="001F23BF">
      <w:pPr>
        <w:keepNext/>
        <w:autoSpaceDE w:val="0"/>
        <w:autoSpaceDN w:val="0"/>
        <w:spacing w:before="100" w:after="100"/>
        <w:rPr>
          <w:rFonts w:ascii="Arial" w:hAnsi="Arial" w:cs="Arial"/>
          <w:bCs/>
          <w:lang w:eastAsia="nb-NO"/>
        </w:rPr>
      </w:pPr>
      <w:r w:rsidRPr="009973CE">
        <w:rPr>
          <w:rFonts w:ascii="Arial" w:hAnsi="Arial" w:cs="Arial"/>
          <w:b/>
          <w:bCs/>
          <w:lang w:eastAsia="nb-NO"/>
        </w:rPr>
        <w:t>Tilskuddsmidler til arbeidet med areal i byvekstavtaler</w:t>
      </w:r>
      <w:r w:rsidRPr="009973CE">
        <w:rPr>
          <w:rFonts w:ascii="Arial" w:hAnsi="Arial" w:cs="Arial"/>
          <w:b/>
          <w:bCs/>
          <w:lang w:eastAsia="nb-NO"/>
        </w:rPr>
        <w:br/>
      </w:r>
      <w:r w:rsidR="004129C4">
        <w:rPr>
          <w:rFonts w:ascii="Arial" w:hAnsi="Arial" w:cs="Arial"/>
          <w:bCs/>
          <w:lang w:eastAsia="nb-NO"/>
        </w:rPr>
        <w:t xml:space="preserve">ATM-utvalget ble i møte 25, mai 2018 orientert om Kommunal- og Moderniserings-departementets utlysing av tilskuddsmidler til arbeid med areal i byvekstavtaler. </w:t>
      </w:r>
      <w:r w:rsidRPr="009973CE">
        <w:rPr>
          <w:rFonts w:ascii="Arial" w:hAnsi="Arial" w:cs="Arial"/>
          <w:bCs/>
          <w:lang w:eastAsia="nb-NO"/>
        </w:rPr>
        <w:t xml:space="preserve">Adm. styringsgruppe behandlet ovennevnte i sak 36/15 i møte 15. juni 2018 </w:t>
      </w:r>
      <w:r w:rsidR="00C352E8">
        <w:rPr>
          <w:rFonts w:ascii="Arial" w:hAnsi="Arial" w:cs="Arial"/>
          <w:bCs/>
          <w:lang w:eastAsia="nb-NO"/>
        </w:rPr>
        <w:t xml:space="preserve">og </w:t>
      </w:r>
      <w:r w:rsidRPr="009973CE">
        <w:rPr>
          <w:rFonts w:ascii="Arial" w:hAnsi="Arial" w:cs="Arial"/>
          <w:bCs/>
          <w:lang w:eastAsia="nb-NO"/>
        </w:rPr>
        <w:t>gav uttrykk for</w:t>
      </w:r>
      <w:r>
        <w:rPr>
          <w:rFonts w:ascii="Arial" w:hAnsi="Arial" w:cs="Arial"/>
          <w:bCs/>
          <w:lang w:eastAsia="nb-NO"/>
        </w:rPr>
        <w:t xml:space="preserve"> at Buskerudbyen </w:t>
      </w:r>
      <w:r w:rsidRPr="009973CE">
        <w:rPr>
          <w:rFonts w:ascii="Arial" w:hAnsi="Arial" w:cs="Arial"/>
          <w:bCs/>
          <w:lang w:eastAsia="nb-NO"/>
        </w:rPr>
        <w:t>sende</w:t>
      </w:r>
      <w:r>
        <w:rPr>
          <w:rFonts w:ascii="Arial" w:hAnsi="Arial" w:cs="Arial"/>
          <w:bCs/>
          <w:lang w:eastAsia="nb-NO"/>
        </w:rPr>
        <w:t>r</w:t>
      </w:r>
      <w:r w:rsidRPr="009973CE">
        <w:rPr>
          <w:rFonts w:ascii="Arial" w:hAnsi="Arial" w:cs="Arial"/>
          <w:bCs/>
          <w:lang w:eastAsia="nb-NO"/>
        </w:rPr>
        <w:t xml:space="preserve"> en felles søknad. Fagrådet fikk videre fullmakt til å behandle endelig forslag til søknad. </w:t>
      </w:r>
      <w:r w:rsidRPr="009973CE">
        <w:rPr>
          <w:rFonts w:ascii="Arial" w:hAnsi="Arial" w:cs="Arial"/>
          <w:bCs/>
          <w:lang w:eastAsia="nb-NO"/>
        </w:rPr>
        <w:br/>
      </w:r>
      <w:r w:rsidRPr="009973CE">
        <w:rPr>
          <w:rFonts w:ascii="Arial" w:hAnsi="Arial" w:cs="Arial"/>
          <w:bCs/>
          <w:lang w:eastAsia="nb-NO"/>
        </w:rPr>
        <w:br/>
        <w:t>Fagrådet behandlet forslag til søknad i møte 31. august der det var enighet om a</w:t>
      </w:r>
      <w:r w:rsidR="00C352E8">
        <w:rPr>
          <w:rFonts w:ascii="Arial" w:hAnsi="Arial" w:cs="Arial"/>
          <w:bCs/>
          <w:lang w:eastAsia="nb-NO"/>
        </w:rPr>
        <w:t xml:space="preserve">t søknaden baseres på forslag som har </w:t>
      </w:r>
      <w:r w:rsidRPr="009973CE">
        <w:rPr>
          <w:rFonts w:ascii="Arial" w:hAnsi="Arial" w:cs="Arial"/>
          <w:bCs/>
          <w:lang w:eastAsia="nb-NO"/>
        </w:rPr>
        <w:t>kommet</w:t>
      </w:r>
      <w:r w:rsidR="00C352E8">
        <w:rPr>
          <w:rFonts w:ascii="Arial" w:hAnsi="Arial" w:cs="Arial"/>
          <w:bCs/>
          <w:lang w:eastAsia="nb-NO"/>
        </w:rPr>
        <w:t xml:space="preserve"> fra kommunene og fylkeskommunen</w:t>
      </w:r>
      <w:r w:rsidRPr="009973CE">
        <w:rPr>
          <w:rFonts w:ascii="Arial" w:hAnsi="Arial" w:cs="Arial"/>
          <w:bCs/>
          <w:lang w:eastAsia="nb-NO"/>
        </w:rPr>
        <w:t>, og inneholde</w:t>
      </w:r>
      <w:r>
        <w:rPr>
          <w:rFonts w:ascii="Arial" w:hAnsi="Arial" w:cs="Arial"/>
          <w:bCs/>
          <w:lang w:eastAsia="nb-NO"/>
        </w:rPr>
        <w:t>r</w:t>
      </w:r>
      <w:r w:rsidRPr="009973CE">
        <w:rPr>
          <w:rFonts w:ascii="Arial" w:hAnsi="Arial" w:cs="Arial"/>
          <w:bCs/>
          <w:lang w:eastAsia="nb-NO"/>
        </w:rPr>
        <w:t xml:space="preserve"> to hovedelementer:</w:t>
      </w:r>
    </w:p>
    <w:p w14:paraId="56CF0375" w14:textId="77777777" w:rsidR="001F23BF" w:rsidRPr="009973CE" w:rsidRDefault="001F23BF" w:rsidP="001F23BF">
      <w:pPr>
        <w:pStyle w:val="Listeavsnitt"/>
        <w:keepNext/>
        <w:numPr>
          <w:ilvl w:val="0"/>
          <w:numId w:val="40"/>
        </w:numPr>
        <w:autoSpaceDE w:val="0"/>
        <w:autoSpaceDN w:val="0"/>
        <w:spacing w:before="100" w:after="100"/>
        <w:rPr>
          <w:rFonts w:ascii="Arial" w:hAnsi="Arial" w:cs="Arial"/>
          <w:bCs/>
          <w:lang w:eastAsia="nb-NO"/>
        </w:rPr>
      </w:pPr>
      <w:r w:rsidRPr="009973CE">
        <w:rPr>
          <w:rFonts w:ascii="Arial" w:hAnsi="Arial" w:cs="Arial"/>
          <w:bCs/>
          <w:lang w:eastAsia="nb-NO"/>
        </w:rPr>
        <w:t xml:space="preserve">Støtte til planarbeid i </w:t>
      </w:r>
      <w:proofErr w:type="spellStart"/>
      <w:r w:rsidRPr="009973CE">
        <w:rPr>
          <w:rFonts w:ascii="Arial" w:hAnsi="Arial" w:cs="Arial"/>
          <w:bCs/>
          <w:lang w:eastAsia="nb-NO"/>
        </w:rPr>
        <w:t>Buskerudbyens</w:t>
      </w:r>
      <w:proofErr w:type="spellEnd"/>
      <w:r w:rsidRPr="009973CE">
        <w:rPr>
          <w:rFonts w:ascii="Arial" w:hAnsi="Arial" w:cs="Arial"/>
          <w:bCs/>
          <w:lang w:eastAsia="nb-NO"/>
        </w:rPr>
        <w:t xml:space="preserve"> prioriterte utviklingsområder, </w:t>
      </w:r>
      <w:proofErr w:type="spellStart"/>
      <w:r w:rsidRPr="009973CE">
        <w:rPr>
          <w:rFonts w:ascii="Arial" w:hAnsi="Arial" w:cs="Arial"/>
          <w:bCs/>
          <w:lang w:eastAsia="nb-NO"/>
        </w:rPr>
        <w:t>dvs</w:t>
      </w:r>
      <w:proofErr w:type="spellEnd"/>
      <w:r w:rsidRPr="009973CE">
        <w:rPr>
          <w:rFonts w:ascii="Arial" w:hAnsi="Arial" w:cs="Arial"/>
          <w:bCs/>
          <w:lang w:eastAsia="nb-NO"/>
        </w:rPr>
        <w:t xml:space="preserve"> Lierstranda, Drammen/ Gulskogen Nord, Mjøndalen/Krokstadelva, Hokksund, Vestfossen og Kongsberg. I søknaden søkes om en rund sum, 4 mill. kr med nærmere konkretisering av aktuelle prosjekter med dokumentasjon på at egenandel </w:t>
      </w:r>
      <w:proofErr w:type="spellStart"/>
      <w:r w:rsidRPr="009973CE">
        <w:rPr>
          <w:rFonts w:ascii="Arial" w:hAnsi="Arial" w:cs="Arial"/>
          <w:bCs/>
          <w:lang w:eastAsia="nb-NO"/>
        </w:rPr>
        <w:t>etc</w:t>
      </w:r>
      <w:proofErr w:type="spellEnd"/>
      <w:r w:rsidRPr="009973CE">
        <w:rPr>
          <w:rFonts w:ascii="Arial" w:hAnsi="Arial" w:cs="Arial"/>
          <w:bCs/>
          <w:lang w:eastAsia="nb-NO"/>
        </w:rPr>
        <w:t xml:space="preserve"> er ivaretatt.</w:t>
      </w:r>
    </w:p>
    <w:p w14:paraId="5EC4822F" w14:textId="77777777" w:rsidR="001F23BF" w:rsidRPr="009973CE" w:rsidRDefault="001F23BF" w:rsidP="001F23BF">
      <w:pPr>
        <w:pStyle w:val="Listeavsnitt"/>
        <w:keepNext/>
        <w:numPr>
          <w:ilvl w:val="0"/>
          <w:numId w:val="40"/>
        </w:numPr>
        <w:autoSpaceDE w:val="0"/>
        <w:autoSpaceDN w:val="0"/>
        <w:spacing w:before="100" w:after="100"/>
        <w:rPr>
          <w:rFonts w:ascii="Arial" w:hAnsi="Arial" w:cs="Arial"/>
          <w:bCs/>
          <w:lang w:eastAsia="nb-NO"/>
        </w:rPr>
      </w:pPr>
      <w:r w:rsidRPr="009973CE">
        <w:rPr>
          <w:rFonts w:ascii="Arial" w:hAnsi="Arial" w:cs="Arial"/>
          <w:bCs/>
          <w:lang w:eastAsia="nb-NO"/>
        </w:rPr>
        <w:t xml:space="preserve">Støtte til utvikling av kunnskapsgrunnlag og planleggingsverktøy, </w:t>
      </w:r>
      <w:proofErr w:type="spellStart"/>
      <w:r w:rsidRPr="009973CE">
        <w:rPr>
          <w:rFonts w:ascii="Arial" w:hAnsi="Arial" w:cs="Arial"/>
          <w:bCs/>
          <w:lang w:eastAsia="nb-NO"/>
        </w:rPr>
        <w:t>dvs</w:t>
      </w:r>
      <w:proofErr w:type="spellEnd"/>
      <w:r w:rsidRPr="009973CE">
        <w:rPr>
          <w:rFonts w:ascii="Arial" w:hAnsi="Arial" w:cs="Arial"/>
          <w:bCs/>
          <w:lang w:eastAsia="nb-NO"/>
        </w:rPr>
        <w:t xml:space="preserve"> digital kartløsning, bruk av plan- og transportmodell og kartlegging av boligpreferanser i Buskerudbyen – alle verktøy med sikte på å styrke utviklingen i de prioriterte utviklingsområdene i Buskerudbyen. I søknaden konkretiseres nærmere kostnader og egenandel for hvert prosjekt.</w:t>
      </w:r>
    </w:p>
    <w:p w14:paraId="33C32762" w14:textId="34135C9A" w:rsidR="001F23BF" w:rsidRPr="009973CE" w:rsidRDefault="001F23BF" w:rsidP="001F23BF">
      <w:pPr>
        <w:spacing w:after="0"/>
        <w:rPr>
          <w:rFonts w:ascii="Arial" w:hAnsi="Arial" w:cs="Arial"/>
          <w:bCs/>
          <w:lang w:eastAsia="nb-NO"/>
        </w:rPr>
      </w:pPr>
      <w:r>
        <w:rPr>
          <w:rFonts w:ascii="Arial" w:hAnsi="Arial" w:cs="Arial"/>
          <w:bCs/>
          <w:sz w:val="20"/>
          <w:szCs w:val="20"/>
          <w:lang w:eastAsia="nb-NO"/>
        </w:rPr>
        <w:br/>
      </w:r>
      <w:r>
        <w:rPr>
          <w:rFonts w:ascii="Arial" w:hAnsi="Arial" w:cs="Arial"/>
          <w:b/>
          <w:bCs/>
          <w:sz w:val="20"/>
          <w:szCs w:val="20"/>
          <w:lang w:eastAsia="nb-NO"/>
        </w:rPr>
        <w:t xml:space="preserve">Oppfølging av Areal- og transportplan Buskerudbyen 2013-23 - </w:t>
      </w:r>
      <w:r w:rsidRPr="00060DC2">
        <w:rPr>
          <w:rFonts w:ascii="Arial" w:hAnsi="Arial" w:cs="Arial"/>
          <w:b/>
          <w:bCs/>
          <w:sz w:val="20"/>
          <w:szCs w:val="20"/>
          <w:lang w:eastAsia="nb-NO"/>
        </w:rPr>
        <w:t>han</w:t>
      </w:r>
      <w:r>
        <w:rPr>
          <w:rFonts w:ascii="Arial" w:hAnsi="Arial" w:cs="Arial"/>
          <w:b/>
          <w:bCs/>
          <w:sz w:val="20"/>
          <w:szCs w:val="20"/>
          <w:lang w:eastAsia="nb-NO"/>
        </w:rPr>
        <w:t>dlingsprogram 2018-23</w:t>
      </w:r>
      <w:r>
        <w:rPr>
          <w:rFonts w:ascii="Arial" w:hAnsi="Arial" w:cs="Arial"/>
          <w:b/>
          <w:bCs/>
          <w:sz w:val="28"/>
          <w:szCs w:val="28"/>
          <w:lang w:eastAsia="nb-NO"/>
        </w:rPr>
        <w:br/>
      </w:r>
      <w:r w:rsidRPr="009973CE">
        <w:rPr>
          <w:rFonts w:ascii="Arial" w:hAnsi="Arial" w:cs="Arial"/>
          <w:bCs/>
          <w:lang w:eastAsia="nb-NO"/>
        </w:rPr>
        <w:t xml:space="preserve">Fagrådet har i møte 31. august </w:t>
      </w:r>
      <w:r>
        <w:rPr>
          <w:rFonts w:ascii="Arial" w:hAnsi="Arial" w:cs="Arial"/>
          <w:bCs/>
          <w:lang w:eastAsia="nb-NO"/>
        </w:rPr>
        <w:t>lagt følgende formål og framdrift for a</w:t>
      </w:r>
      <w:r w:rsidRPr="009973CE">
        <w:rPr>
          <w:rFonts w:ascii="Arial" w:hAnsi="Arial" w:cs="Arial"/>
          <w:bCs/>
          <w:lang w:eastAsia="nb-NO"/>
        </w:rPr>
        <w:t xml:space="preserve">rbeidet med </w:t>
      </w:r>
      <w:r>
        <w:rPr>
          <w:rFonts w:ascii="Arial" w:hAnsi="Arial" w:cs="Arial"/>
          <w:bCs/>
          <w:lang w:eastAsia="nb-NO"/>
        </w:rPr>
        <w:t xml:space="preserve">nytt </w:t>
      </w:r>
      <w:r w:rsidRPr="009973CE">
        <w:rPr>
          <w:rFonts w:ascii="Arial" w:hAnsi="Arial" w:cs="Arial"/>
          <w:bCs/>
          <w:lang w:eastAsia="nb-NO"/>
        </w:rPr>
        <w:t>handlingsprogram 2018-23 for oppfølging av felles Areal- og tra</w:t>
      </w:r>
      <w:r>
        <w:rPr>
          <w:rFonts w:ascii="Arial" w:hAnsi="Arial" w:cs="Arial"/>
          <w:bCs/>
          <w:lang w:eastAsia="nb-NO"/>
        </w:rPr>
        <w:t>nsp</w:t>
      </w:r>
      <w:r w:rsidR="00C352E8">
        <w:rPr>
          <w:rFonts w:ascii="Arial" w:hAnsi="Arial" w:cs="Arial"/>
          <w:bCs/>
          <w:lang w:eastAsia="nb-NO"/>
        </w:rPr>
        <w:t xml:space="preserve">ortplan Buskerudbyen 2013-23: </w:t>
      </w:r>
      <w:r w:rsidRPr="009973CE">
        <w:rPr>
          <w:rFonts w:ascii="Arial" w:hAnsi="Arial" w:cs="Arial"/>
          <w:bCs/>
          <w:lang w:eastAsia="nb-NO"/>
        </w:rPr>
        <w:t>Formålet med revideringen er å få et ajourført handlingsprogram som grunnlag for å følge opp mål og strategier i felles vedtatt areal- og transportplan. Revideringen bidrar til å gi partnerne fornyet kunnskap om innholdet i felles areal- og transportplan og vil være e</w:t>
      </w:r>
      <w:r w:rsidR="00C352E8">
        <w:rPr>
          <w:rFonts w:ascii="Arial" w:hAnsi="Arial" w:cs="Arial"/>
          <w:bCs/>
          <w:lang w:eastAsia="nb-NO"/>
        </w:rPr>
        <w:t xml:space="preserve">t godt grunnlag i arbeidet med </w:t>
      </w:r>
      <w:r w:rsidRPr="009973CE">
        <w:rPr>
          <w:rFonts w:ascii="Arial" w:hAnsi="Arial" w:cs="Arial"/>
          <w:bCs/>
          <w:lang w:eastAsia="nb-NO"/>
        </w:rPr>
        <w:t>byvekstavtale med staten.</w:t>
      </w:r>
    </w:p>
    <w:p w14:paraId="60CA9A10" w14:textId="77777777" w:rsidR="001F23BF" w:rsidRPr="009973CE" w:rsidRDefault="001F23BF" w:rsidP="001F23BF">
      <w:pPr>
        <w:spacing w:after="0"/>
        <w:rPr>
          <w:rFonts w:ascii="Arial" w:hAnsi="Arial" w:cs="Arial"/>
          <w:bCs/>
          <w:lang w:eastAsia="nb-NO"/>
        </w:rPr>
      </w:pPr>
    </w:p>
    <w:p w14:paraId="5785523F" w14:textId="77777777" w:rsidR="001F23BF" w:rsidRPr="009973CE" w:rsidRDefault="001F23BF" w:rsidP="001F23BF">
      <w:pPr>
        <w:spacing w:after="0"/>
        <w:rPr>
          <w:rFonts w:ascii="Arial" w:hAnsi="Arial" w:cs="Arial"/>
          <w:bCs/>
          <w:lang w:eastAsia="nb-NO"/>
        </w:rPr>
      </w:pPr>
      <w:r w:rsidRPr="009973CE">
        <w:rPr>
          <w:rFonts w:ascii="Arial" w:hAnsi="Arial" w:cs="Arial"/>
          <w:bCs/>
          <w:lang w:eastAsia="nb-NO"/>
        </w:rPr>
        <w:t>Framdrift</w:t>
      </w:r>
    </w:p>
    <w:p w14:paraId="30B10D16" w14:textId="77777777" w:rsidR="001F23BF" w:rsidRPr="009973CE" w:rsidRDefault="001F23BF" w:rsidP="001F23BF">
      <w:pPr>
        <w:spacing w:after="0"/>
        <w:rPr>
          <w:rFonts w:ascii="Arial" w:hAnsi="Arial" w:cs="Arial"/>
          <w:bCs/>
          <w:lang w:eastAsia="nb-NO"/>
        </w:rPr>
      </w:pPr>
      <w:r w:rsidRPr="009973CE">
        <w:rPr>
          <w:rFonts w:ascii="Arial" w:hAnsi="Arial" w:cs="Arial"/>
          <w:bCs/>
          <w:lang w:eastAsia="nb-NO"/>
        </w:rPr>
        <w:t>Aug.     2018</w:t>
      </w:r>
      <w:r w:rsidRPr="009973CE">
        <w:rPr>
          <w:rFonts w:ascii="Arial" w:hAnsi="Arial" w:cs="Arial"/>
          <w:bCs/>
          <w:lang w:eastAsia="nb-NO"/>
        </w:rPr>
        <w:tab/>
        <w:t>Oppstart</w:t>
      </w:r>
    </w:p>
    <w:p w14:paraId="134FC270" w14:textId="77777777" w:rsidR="001F23BF" w:rsidRPr="009973CE" w:rsidRDefault="001F23BF" w:rsidP="001F23BF">
      <w:pPr>
        <w:spacing w:after="0"/>
        <w:rPr>
          <w:rFonts w:ascii="Arial" w:hAnsi="Arial" w:cs="Arial"/>
          <w:bCs/>
          <w:lang w:eastAsia="nb-NO"/>
        </w:rPr>
      </w:pPr>
      <w:r w:rsidRPr="009973CE">
        <w:rPr>
          <w:rFonts w:ascii="Arial" w:hAnsi="Arial" w:cs="Arial"/>
          <w:bCs/>
          <w:lang w:eastAsia="nb-NO"/>
        </w:rPr>
        <w:t>Sept./Okt.18</w:t>
      </w:r>
      <w:r w:rsidRPr="009973CE">
        <w:rPr>
          <w:rFonts w:ascii="Arial" w:hAnsi="Arial" w:cs="Arial"/>
          <w:bCs/>
          <w:lang w:eastAsia="nb-NO"/>
        </w:rPr>
        <w:tab/>
        <w:t xml:space="preserve">Oppdatering av nøkkeltall og faglige vurderinger – </w:t>
      </w:r>
      <w:proofErr w:type="spellStart"/>
      <w:r w:rsidRPr="009973CE">
        <w:rPr>
          <w:rFonts w:ascii="Arial" w:hAnsi="Arial" w:cs="Arial"/>
          <w:bCs/>
          <w:lang w:eastAsia="nb-NO"/>
        </w:rPr>
        <w:t>Buskerudbysekretariatet</w:t>
      </w:r>
      <w:proofErr w:type="spellEnd"/>
      <w:r w:rsidRPr="009973CE">
        <w:rPr>
          <w:rFonts w:ascii="Arial" w:hAnsi="Arial" w:cs="Arial"/>
          <w:bCs/>
          <w:lang w:eastAsia="nb-NO"/>
        </w:rPr>
        <w:t xml:space="preserve"> i </w:t>
      </w:r>
    </w:p>
    <w:p w14:paraId="75E2F410" w14:textId="77777777" w:rsidR="001F23BF" w:rsidRPr="009973CE" w:rsidRDefault="001F23BF" w:rsidP="001F23BF">
      <w:pPr>
        <w:spacing w:after="0"/>
        <w:rPr>
          <w:rFonts w:ascii="Arial" w:hAnsi="Arial" w:cs="Arial"/>
          <w:bCs/>
          <w:lang w:eastAsia="nb-NO"/>
        </w:rPr>
      </w:pPr>
      <w:r w:rsidRPr="009973CE">
        <w:rPr>
          <w:rFonts w:ascii="Arial" w:hAnsi="Arial" w:cs="Arial"/>
          <w:bCs/>
          <w:lang w:eastAsia="nb-NO"/>
        </w:rPr>
        <w:lastRenderedPageBreak/>
        <w:t xml:space="preserve">                       samarbeid med partnerne</w:t>
      </w:r>
    </w:p>
    <w:p w14:paraId="1EB9FE8E" w14:textId="77777777" w:rsidR="001F23BF" w:rsidRPr="009973CE" w:rsidRDefault="001F23BF" w:rsidP="001F23BF">
      <w:pPr>
        <w:spacing w:after="0"/>
        <w:rPr>
          <w:rFonts w:ascii="Arial" w:hAnsi="Arial" w:cs="Arial"/>
          <w:bCs/>
          <w:lang w:eastAsia="nb-NO"/>
        </w:rPr>
      </w:pPr>
      <w:r w:rsidRPr="009973CE">
        <w:rPr>
          <w:rFonts w:ascii="Arial" w:hAnsi="Arial" w:cs="Arial"/>
          <w:bCs/>
          <w:lang w:eastAsia="nb-NO"/>
        </w:rPr>
        <w:t>Nov./Des  18</w:t>
      </w:r>
      <w:r w:rsidRPr="009973CE">
        <w:rPr>
          <w:rFonts w:ascii="Arial" w:hAnsi="Arial" w:cs="Arial"/>
          <w:bCs/>
          <w:lang w:eastAsia="nb-NO"/>
        </w:rPr>
        <w:tab/>
        <w:t xml:space="preserve">Første forslag til ajourført handlingsprogram i fagrådet </w:t>
      </w:r>
    </w:p>
    <w:p w14:paraId="7437D47B" w14:textId="0A36E317" w:rsidR="001F23BF" w:rsidRPr="009973CE" w:rsidRDefault="001F23BF" w:rsidP="001F23BF">
      <w:pPr>
        <w:spacing w:after="0"/>
        <w:rPr>
          <w:rFonts w:ascii="Arial" w:hAnsi="Arial" w:cs="Arial"/>
          <w:bCs/>
          <w:lang w:eastAsia="nb-NO"/>
        </w:rPr>
      </w:pPr>
      <w:r w:rsidRPr="009973CE">
        <w:rPr>
          <w:rFonts w:ascii="Arial" w:hAnsi="Arial" w:cs="Arial"/>
          <w:bCs/>
          <w:lang w:eastAsia="nb-NO"/>
        </w:rPr>
        <w:t xml:space="preserve">                      </w:t>
      </w:r>
      <w:r w:rsidRPr="009973CE">
        <w:rPr>
          <w:rFonts w:ascii="Arial" w:hAnsi="Arial" w:cs="Arial"/>
          <w:bCs/>
          <w:lang w:eastAsia="nb-NO"/>
        </w:rPr>
        <w:tab/>
        <w:t>Fagdag areal- og transportutvikling for mer klimavennlige, attraktive og</w:t>
      </w:r>
      <w:r w:rsidR="00C352E8">
        <w:rPr>
          <w:rFonts w:ascii="Arial" w:hAnsi="Arial" w:cs="Arial"/>
          <w:bCs/>
          <w:lang w:eastAsia="nb-NO"/>
        </w:rPr>
        <w:br/>
        <w:t xml:space="preserve">                       </w:t>
      </w:r>
      <w:r w:rsidRPr="009973CE">
        <w:rPr>
          <w:rFonts w:ascii="Arial" w:hAnsi="Arial" w:cs="Arial"/>
          <w:bCs/>
          <w:lang w:eastAsia="nb-NO"/>
        </w:rPr>
        <w:t>levende</w:t>
      </w:r>
      <w:r w:rsidR="00C352E8">
        <w:rPr>
          <w:rFonts w:ascii="Arial" w:hAnsi="Arial" w:cs="Arial"/>
          <w:bCs/>
          <w:lang w:eastAsia="nb-NO"/>
        </w:rPr>
        <w:t xml:space="preserve"> </w:t>
      </w:r>
      <w:r w:rsidRPr="009973CE">
        <w:rPr>
          <w:rFonts w:ascii="Arial" w:hAnsi="Arial" w:cs="Arial"/>
          <w:bCs/>
          <w:lang w:eastAsia="nb-NO"/>
        </w:rPr>
        <w:t xml:space="preserve">byer. </w:t>
      </w:r>
    </w:p>
    <w:p w14:paraId="1CDF7270" w14:textId="76B29C9A" w:rsidR="001F23BF" w:rsidRPr="009973CE" w:rsidRDefault="001F23BF" w:rsidP="001F23BF">
      <w:pPr>
        <w:spacing w:after="0"/>
        <w:rPr>
          <w:rFonts w:ascii="Arial" w:hAnsi="Arial" w:cs="Arial"/>
          <w:bCs/>
          <w:lang w:eastAsia="nb-NO"/>
        </w:rPr>
      </w:pPr>
      <w:r w:rsidRPr="009973CE">
        <w:rPr>
          <w:rFonts w:ascii="Arial" w:hAnsi="Arial" w:cs="Arial"/>
          <w:bCs/>
          <w:lang w:eastAsia="nb-NO"/>
        </w:rPr>
        <w:t>Jan./</w:t>
      </w:r>
      <w:proofErr w:type="spellStart"/>
      <w:r w:rsidRPr="009973CE">
        <w:rPr>
          <w:rFonts w:ascii="Arial" w:hAnsi="Arial" w:cs="Arial"/>
          <w:bCs/>
          <w:lang w:eastAsia="nb-NO"/>
        </w:rPr>
        <w:t>feb</w:t>
      </w:r>
      <w:proofErr w:type="spellEnd"/>
      <w:r w:rsidR="00C352E8">
        <w:rPr>
          <w:rFonts w:ascii="Arial" w:hAnsi="Arial" w:cs="Arial"/>
          <w:bCs/>
          <w:lang w:eastAsia="nb-NO"/>
        </w:rPr>
        <w:t xml:space="preserve"> </w:t>
      </w:r>
      <w:r w:rsidRPr="009973CE">
        <w:rPr>
          <w:rFonts w:ascii="Arial" w:hAnsi="Arial" w:cs="Arial"/>
          <w:bCs/>
          <w:lang w:eastAsia="nb-NO"/>
        </w:rPr>
        <w:t xml:space="preserve">2019  Behandling av ajourført handlingsprogram i </w:t>
      </w:r>
      <w:proofErr w:type="spellStart"/>
      <w:r w:rsidRPr="009973CE">
        <w:rPr>
          <w:rFonts w:ascii="Arial" w:hAnsi="Arial" w:cs="Arial"/>
          <w:bCs/>
          <w:lang w:eastAsia="nb-NO"/>
        </w:rPr>
        <w:t>Buskerudbysamarbeidets</w:t>
      </w:r>
      <w:proofErr w:type="spellEnd"/>
      <w:r w:rsidRPr="009973CE">
        <w:rPr>
          <w:rFonts w:ascii="Arial" w:hAnsi="Arial" w:cs="Arial"/>
          <w:bCs/>
          <w:lang w:eastAsia="nb-NO"/>
        </w:rPr>
        <w:t xml:space="preserve"> organer</w:t>
      </w:r>
    </w:p>
    <w:p w14:paraId="433600FD" w14:textId="67DDA305" w:rsidR="001F23BF" w:rsidRPr="009973CE" w:rsidRDefault="001F23BF" w:rsidP="001F23BF">
      <w:pPr>
        <w:spacing w:after="0"/>
        <w:rPr>
          <w:rFonts w:ascii="Arial" w:hAnsi="Arial" w:cs="Arial"/>
          <w:bCs/>
          <w:lang w:eastAsia="nb-NO"/>
        </w:rPr>
      </w:pPr>
      <w:r w:rsidRPr="009973CE">
        <w:rPr>
          <w:rFonts w:ascii="Arial" w:hAnsi="Arial" w:cs="Arial"/>
          <w:bCs/>
          <w:lang w:eastAsia="nb-NO"/>
        </w:rPr>
        <w:t xml:space="preserve">Mars/april  19 </w:t>
      </w:r>
      <w:r w:rsidR="00C352E8">
        <w:rPr>
          <w:rFonts w:ascii="Arial" w:hAnsi="Arial" w:cs="Arial"/>
          <w:bCs/>
          <w:lang w:eastAsia="nb-NO"/>
        </w:rPr>
        <w:t xml:space="preserve"> </w:t>
      </w:r>
      <w:r w:rsidRPr="009973CE">
        <w:rPr>
          <w:rFonts w:ascii="Arial" w:hAnsi="Arial" w:cs="Arial"/>
          <w:bCs/>
          <w:lang w:eastAsia="nb-NO"/>
        </w:rPr>
        <w:t>Behandling av ajourført handlingsprogram i by-/kommunestyrer og</w:t>
      </w:r>
      <w:r w:rsidR="00C352E8">
        <w:rPr>
          <w:rFonts w:ascii="Arial" w:hAnsi="Arial" w:cs="Arial"/>
          <w:bCs/>
          <w:lang w:eastAsia="nb-NO"/>
        </w:rPr>
        <w:br/>
        <w:t xml:space="preserve">                       </w:t>
      </w:r>
      <w:r w:rsidRPr="009973CE">
        <w:rPr>
          <w:rFonts w:ascii="Arial" w:hAnsi="Arial" w:cs="Arial"/>
          <w:bCs/>
          <w:lang w:eastAsia="nb-NO"/>
        </w:rPr>
        <w:t xml:space="preserve"> fylkeskommunen.  </w:t>
      </w:r>
    </w:p>
    <w:p w14:paraId="09D0BCA2" w14:textId="77777777" w:rsidR="001F23BF" w:rsidRPr="00EF6112" w:rsidRDefault="001F23BF" w:rsidP="001F23BF">
      <w:pPr>
        <w:rPr>
          <w:rFonts w:ascii="Arial" w:hAnsi="Arial" w:cs="Arial"/>
          <w:i/>
        </w:rPr>
      </w:pPr>
      <w:r>
        <w:rPr>
          <w:rFonts w:ascii="Arial" w:hAnsi="Arial" w:cs="Arial"/>
          <w:b/>
          <w:bCs/>
          <w:lang w:eastAsia="nb-NO"/>
        </w:rPr>
        <w:br/>
        <w:t>Oppdatert p</w:t>
      </w:r>
      <w:r w:rsidRPr="009973CE">
        <w:rPr>
          <w:rFonts w:ascii="Arial" w:hAnsi="Arial" w:cs="Arial"/>
          <w:b/>
          <w:bCs/>
          <w:lang w:eastAsia="nb-NO"/>
        </w:rPr>
        <w:t xml:space="preserve">arkeringsstrategi Buskerudbyen </w:t>
      </w:r>
      <w:r>
        <w:rPr>
          <w:rFonts w:ascii="Arial" w:hAnsi="Arial" w:cs="Arial"/>
          <w:b/>
          <w:bCs/>
          <w:lang w:eastAsia="nb-NO"/>
        </w:rPr>
        <w:br/>
      </w:r>
      <w:r w:rsidRPr="00EF6112">
        <w:rPr>
          <w:rFonts w:ascii="Arial" w:hAnsi="Arial" w:cs="Arial"/>
        </w:rPr>
        <w:t>Det er en sterk sammenheng mellom tilgjengelighet til parkering og reisemiddelvalg. En målrettet parkeringspolitikk vil kunne gi et viktig bidrag til å nå målene for Buskerudbyen. Samtidig må parkeringspolitikken balansere</w:t>
      </w:r>
      <w:r>
        <w:rPr>
          <w:rFonts w:ascii="Arial" w:hAnsi="Arial" w:cs="Arial"/>
        </w:rPr>
        <w:t xml:space="preserve"> mellom ulike hensyn. I</w:t>
      </w:r>
      <w:r w:rsidRPr="00EF6112">
        <w:rPr>
          <w:rFonts w:ascii="Arial" w:hAnsi="Arial" w:cs="Arial"/>
        </w:rPr>
        <w:t xml:space="preserve"> 2010</w:t>
      </w:r>
      <w:r>
        <w:rPr>
          <w:rFonts w:ascii="Arial" w:hAnsi="Arial" w:cs="Arial"/>
        </w:rPr>
        <w:t>/11</w:t>
      </w:r>
      <w:r w:rsidRPr="00EF6112">
        <w:rPr>
          <w:rFonts w:ascii="Arial" w:hAnsi="Arial" w:cs="Arial"/>
        </w:rPr>
        <w:t xml:space="preserve"> ble det vedtatt en felles samordnet parkeringsstrategi i Buskerudbykommunene og fylkeskommunen som omfattet blant annet enighet om å:</w:t>
      </w:r>
    </w:p>
    <w:p w14:paraId="27E15AB6" w14:textId="77777777" w:rsidR="001F23BF" w:rsidRPr="00EF6112" w:rsidRDefault="001F23BF" w:rsidP="001F23BF">
      <w:pPr>
        <w:pStyle w:val="Listeavsnitt"/>
        <w:numPr>
          <w:ilvl w:val="0"/>
          <w:numId w:val="41"/>
        </w:numPr>
        <w:rPr>
          <w:rFonts w:ascii="Arial" w:hAnsi="Arial" w:cs="Arial"/>
          <w:i/>
        </w:rPr>
      </w:pPr>
      <w:r w:rsidRPr="00EF6112">
        <w:rPr>
          <w:rFonts w:ascii="Arial" w:hAnsi="Arial" w:cs="Arial"/>
        </w:rPr>
        <w:t>Prioritere korttidsparkering i sentrumsområdene foran arbeidsplassparkering</w:t>
      </w:r>
    </w:p>
    <w:p w14:paraId="0B61B304" w14:textId="77777777" w:rsidR="001F23BF" w:rsidRPr="00EF6112" w:rsidRDefault="001F23BF" w:rsidP="001F23BF">
      <w:pPr>
        <w:pStyle w:val="Listeavsnitt"/>
        <w:numPr>
          <w:ilvl w:val="0"/>
          <w:numId w:val="41"/>
        </w:numPr>
        <w:rPr>
          <w:rFonts w:ascii="Arial" w:hAnsi="Arial" w:cs="Arial"/>
          <w:i/>
        </w:rPr>
      </w:pPr>
      <w:r w:rsidRPr="00EF6112">
        <w:rPr>
          <w:rFonts w:ascii="Arial" w:hAnsi="Arial" w:cs="Arial"/>
        </w:rPr>
        <w:t xml:space="preserve">Redusere antall parkeringsplasser i sentrumsområdene </w:t>
      </w:r>
    </w:p>
    <w:p w14:paraId="3E1D4B16" w14:textId="77777777" w:rsidR="001F23BF" w:rsidRPr="00EF6112" w:rsidRDefault="001F23BF" w:rsidP="001F23BF">
      <w:pPr>
        <w:pStyle w:val="Listeavsnitt"/>
        <w:numPr>
          <w:ilvl w:val="0"/>
          <w:numId w:val="41"/>
        </w:numPr>
        <w:rPr>
          <w:rFonts w:ascii="Arial" w:hAnsi="Arial" w:cs="Arial"/>
          <w:i/>
        </w:rPr>
      </w:pPr>
      <w:r w:rsidRPr="00EF6112">
        <w:rPr>
          <w:rFonts w:ascii="Arial" w:hAnsi="Arial" w:cs="Arial"/>
        </w:rPr>
        <w:t>Prioritere innfartsparkering på prioriterte jernbanestasjoner og bussholdeplasser</w:t>
      </w:r>
    </w:p>
    <w:p w14:paraId="04D67266" w14:textId="77777777" w:rsidR="001F23BF" w:rsidRPr="00EF6112" w:rsidRDefault="001F23BF" w:rsidP="001F23BF">
      <w:pPr>
        <w:pStyle w:val="Listeavsnitt"/>
        <w:numPr>
          <w:ilvl w:val="0"/>
          <w:numId w:val="41"/>
        </w:numPr>
        <w:rPr>
          <w:rFonts w:ascii="Arial" w:hAnsi="Arial" w:cs="Arial"/>
          <w:i/>
        </w:rPr>
      </w:pPr>
      <w:r w:rsidRPr="00EF6112">
        <w:rPr>
          <w:rFonts w:ascii="Arial" w:hAnsi="Arial" w:cs="Arial"/>
        </w:rPr>
        <w:t>Søke om å bli parkeringskommune som innebærer at kommunene selv kan håndheve parkeringsbestemmelsene</w:t>
      </w:r>
    </w:p>
    <w:p w14:paraId="31EF59A5" w14:textId="77777777" w:rsidR="001F23BF" w:rsidRDefault="001F23BF" w:rsidP="001F23BF">
      <w:pPr>
        <w:rPr>
          <w:rFonts w:ascii="Arial" w:hAnsi="Arial" w:cs="Arial"/>
        </w:rPr>
      </w:pPr>
      <w:r>
        <w:rPr>
          <w:rFonts w:ascii="Arial" w:hAnsi="Arial" w:cs="Arial"/>
        </w:rPr>
        <w:t>Arbeidet for en samordnet parkeringspolitikk ble videre fulgt opp og utdypet i Areal- og transportplan 2013-2023.</w:t>
      </w:r>
    </w:p>
    <w:p w14:paraId="464ED752" w14:textId="2FE9C570" w:rsidR="001F23BF" w:rsidRPr="00B90ED3" w:rsidRDefault="00C352E8" w:rsidP="001F23BF">
      <w:pPr>
        <w:rPr>
          <w:rFonts w:ascii="Arial" w:hAnsi="Arial" w:cs="Arial"/>
        </w:rPr>
      </w:pPr>
      <w:r>
        <w:rPr>
          <w:rFonts w:ascii="Arial" w:hAnsi="Arial" w:cs="Arial"/>
        </w:rPr>
        <w:t xml:space="preserve">Det </w:t>
      </w:r>
      <w:r w:rsidR="001F23BF" w:rsidRPr="00B90ED3">
        <w:rPr>
          <w:rFonts w:ascii="Arial" w:hAnsi="Arial" w:cs="Arial"/>
        </w:rPr>
        <w:t>vil være gunstig å ha en oppdatert samordnet parkeringsstrategi for Buskerudbyen i forkant (</w:t>
      </w:r>
      <w:proofErr w:type="spellStart"/>
      <w:r w:rsidR="001F23BF" w:rsidRPr="00B90ED3">
        <w:rPr>
          <w:rFonts w:ascii="Arial" w:hAnsi="Arial" w:cs="Arial"/>
        </w:rPr>
        <w:t>evt</w:t>
      </w:r>
      <w:proofErr w:type="spellEnd"/>
      <w:r w:rsidR="001F23BF" w:rsidRPr="00B90ED3">
        <w:rPr>
          <w:rFonts w:ascii="Arial" w:hAnsi="Arial" w:cs="Arial"/>
        </w:rPr>
        <w:t xml:space="preserve"> parallelt) me</w:t>
      </w:r>
      <w:r>
        <w:rPr>
          <w:rFonts w:ascii="Arial" w:hAnsi="Arial" w:cs="Arial"/>
        </w:rPr>
        <w:t xml:space="preserve">d byvekstforhandlingene </w:t>
      </w:r>
      <w:r w:rsidR="001F23BF" w:rsidRPr="00B90ED3">
        <w:rPr>
          <w:rFonts w:ascii="Arial" w:hAnsi="Arial" w:cs="Arial"/>
        </w:rPr>
        <w:t>bygge</w:t>
      </w:r>
      <w:r>
        <w:rPr>
          <w:rFonts w:ascii="Arial" w:hAnsi="Arial" w:cs="Arial"/>
        </w:rPr>
        <w:t>t</w:t>
      </w:r>
      <w:r w:rsidR="001F23BF" w:rsidRPr="00B90ED3">
        <w:rPr>
          <w:rFonts w:ascii="Arial" w:hAnsi="Arial" w:cs="Arial"/>
        </w:rPr>
        <w:t xml:space="preserve"> på et oppdatert kunnskapsgrunnlag. Siste omfattende kunnskapsgrunnlag for parkeringspolitikk i Buskerudbyen er fra 2010, men noe er blitt samlet inn i forbindelse med Byutredningen for Buskerudbyen i regi av Statens vegvesen i 2017. Siden 2010 har det skjedd en del endringer i arealbruk, transport, teknologi og regelverk. For eksempel utgjør elbiler en stadig økende andel av bilparken, bildeling øker i omfang og autonome kjøretøy er nærmest rundt neste sving. Bildeling og autonome kjøretøy kan gi redusert behov for parkering ved </w:t>
      </w:r>
      <w:proofErr w:type="spellStart"/>
      <w:r w:rsidR="001F23BF" w:rsidRPr="00B90ED3">
        <w:rPr>
          <w:rFonts w:ascii="Arial" w:hAnsi="Arial" w:cs="Arial"/>
        </w:rPr>
        <w:t>målpunkter</w:t>
      </w:r>
      <w:proofErr w:type="spellEnd"/>
      <w:r w:rsidR="001F23BF" w:rsidRPr="00B90ED3">
        <w:rPr>
          <w:rFonts w:ascii="Arial" w:hAnsi="Arial" w:cs="Arial"/>
        </w:rPr>
        <w:t>, men kan også redusere effekten av parkeringspolitikken ved at en ikke er avhengig av å parkere ved destinasjonen.</w:t>
      </w:r>
    </w:p>
    <w:p w14:paraId="59A75076" w14:textId="77777777" w:rsidR="001F23BF" w:rsidRPr="00B90ED3" w:rsidRDefault="001F23BF" w:rsidP="001F23BF">
      <w:pPr>
        <w:rPr>
          <w:rFonts w:ascii="Arial" w:hAnsi="Arial" w:cs="Arial"/>
        </w:rPr>
      </w:pPr>
      <w:r w:rsidRPr="00B90ED3">
        <w:rPr>
          <w:rFonts w:ascii="Arial" w:hAnsi="Arial" w:cs="Arial"/>
        </w:rPr>
        <w:t xml:space="preserve">Fagrådet har i møte 31. august igangsatt et arbeid med å få etablert et oppdatert kunnskaps-grunnlag for regional parkeringsstrategi i Buskerudbyen. Både som grunnlag for forhandlinger om byvekstavtale med staten og for videre arbeid med parkeringspolitikken i kommunene. </w:t>
      </w:r>
    </w:p>
    <w:p w14:paraId="02C69962" w14:textId="439645B3" w:rsidR="001F23BF" w:rsidRPr="005B6463" w:rsidRDefault="001F23BF" w:rsidP="001F23BF">
      <w:pPr>
        <w:rPr>
          <w:rFonts w:ascii="Arial" w:hAnsi="Arial" w:cs="Arial"/>
        </w:rPr>
      </w:pPr>
      <w:r w:rsidRPr="005B6463">
        <w:rPr>
          <w:rFonts w:ascii="Arial" w:hAnsi="Arial" w:cs="Arial"/>
          <w:b/>
        </w:rPr>
        <w:t>«Norges beste sykkelby»</w:t>
      </w:r>
      <w:r w:rsidRPr="005B6463">
        <w:rPr>
          <w:rFonts w:ascii="Arial" w:hAnsi="Arial" w:cs="Arial"/>
          <w:b/>
        </w:rPr>
        <w:br/>
      </w:r>
      <w:r w:rsidRPr="005B6463">
        <w:rPr>
          <w:rFonts w:ascii="Arial" w:hAnsi="Arial" w:cs="Arial"/>
        </w:rPr>
        <w:t>Syklistenes Landsforening kårer annen</w:t>
      </w:r>
      <w:r w:rsidR="00C352E8">
        <w:rPr>
          <w:rFonts w:ascii="Arial" w:hAnsi="Arial" w:cs="Arial"/>
        </w:rPr>
        <w:t xml:space="preserve"> </w:t>
      </w:r>
      <w:r w:rsidRPr="005B6463">
        <w:rPr>
          <w:rFonts w:ascii="Arial" w:hAnsi="Arial" w:cs="Arial"/>
        </w:rPr>
        <w:t>hver</w:t>
      </w:r>
      <w:r w:rsidR="00C352E8">
        <w:rPr>
          <w:rFonts w:ascii="Arial" w:hAnsi="Arial" w:cs="Arial"/>
        </w:rPr>
        <w:t>t</w:t>
      </w:r>
      <w:r w:rsidRPr="005B6463">
        <w:rPr>
          <w:rFonts w:ascii="Arial" w:hAnsi="Arial" w:cs="Arial"/>
        </w:rPr>
        <w:t xml:space="preserve"> år «Norges beste sykkelby». Undersøkelsen blir presentert på Den nasjonale sykkelkonferansen. Denne ble arrangert 4. og 5. juni i Sarpsborg</w:t>
      </w:r>
      <w:r w:rsidR="00C352E8">
        <w:rPr>
          <w:rFonts w:ascii="Arial" w:hAnsi="Arial" w:cs="Arial"/>
        </w:rPr>
        <w:t xml:space="preserve"> der representanter </w:t>
      </w:r>
      <w:r w:rsidRPr="005B6463">
        <w:rPr>
          <w:rFonts w:ascii="Arial" w:hAnsi="Arial" w:cs="Arial"/>
        </w:rPr>
        <w:t xml:space="preserve">fra alle partnerne </w:t>
      </w:r>
      <w:r w:rsidR="00C352E8">
        <w:rPr>
          <w:rFonts w:ascii="Arial" w:hAnsi="Arial" w:cs="Arial"/>
        </w:rPr>
        <w:t xml:space="preserve">i </w:t>
      </w:r>
      <w:proofErr w:type="spellStart"/>
      <w:r w:rsidR="00C352E8">
        <w:rPr>
          <w:rFonts w:ascii="Arial" w:hAnsi="Arial" w:cs="Arial"/>
        </w:rPr>
        <w:t>Buskerudbysamarbeidet</w:t>
      </w:r>
      <w:proofErr w:type="spellEnd"/>
      <w:r w:rsidR="00C352E8">
        <w:rPr>
          <w:rFonts w:ascii="Arial" w:hAnsi="Arial" w:cs="Arial"/>
        </w:rPr>
        <w:t xml:space="preserve"> deltok. </w:t>
      </w:r>
      <w:r w:rsidRPr="005B6463">
        <w:rPr>
          <w:rFonts w:ascii="Arial" w:hAnsi="Arial" w:cs="Arial"/>
        </w:rPr>
        <w:t xml:space="preserve">Vinneren i år var Kristiansand. </w:t>
      </w:r>
      <w:r w:rsidRPr="005B6463">
        <w:rPr>
          <w:rFonts w:ascii="Arial" w:hAnsi="Arial" w:cs="Arial"/>
          <w:color w:val="000000"/>
        </w:rPr>
        <w:t xml:space="preserve">Både Kongsberg (en plass ned til fjerde) og Drammen (tre plasser </w:t>
      </w:r>
      <w:r>
        <w:rPr>
          <w:rFonts w:ascii="Arial" w:hAnsi="Arial" w:cs="Arial"/>
          <w:color w:val="000000"/>
        </w:rPr>
        <w:t xml:space="preserve">ned </w:t>
      </w:r>
      <w:r w:rsidRPr="005B6463">
        <w:rPr>
          <w:rFonts w:ascii="Arial" w:hAnsi="Arial" w:cs="Arial"/>
          <w:color w:val="000000"/>
        </w:rPr>
        <w:t>til delt 17. plass med Sandefjord) går ned på rankingen.</w:t>
      </w:r>
      <w:r w:rsidR="00C352E8">
        <w:rPr>
          <w:rFonts w:ascii="Arial" w:hAnsi="Arial" w:cs="Arial"/>
          <w:color w:val="000000"/>
        </w:rPr>
        <w:t xml:space="preserve"> </w:t>
      </w:r>
    </w:p>
    <w:p w14:paraId="17F70844" w14:textId="77777777" w:rsidR="001F23BF" w:rsidRPr="005B6463" w:rsidRDefault="001F23BF" w:rsidP="001F23BF">
      <w:pPr>
        <w:numPr>
          <w:ilvl w:val="0"/>
          <w:numId w:val="39"/>
        </w:numPr>
        <w:spacing w:after="0" w:line="240" w:lineRule="auto"/>
        <w:textAlignment w:val="baseline"/>
        <w:rPr>
          <w:rFonts w:ascii="Arial" w:eastAsia="Times New Roman" w:hAnsi="Arial" w:cs="Arial"/>
          <w:color w:val="000000"/>
          <w:lang w:eastAsia="nb-NO"/>
        </w:rPr>
      </w:pPr>
      <w:r w:rsidRPr="005B6463">
        <w:rPr>
          <w:rFonts w:ascii="Arial" w:eastAsia="Times New Roman" w:hAnsi="Arial" w:cs="Arial"/>
          <w:color w:val="000000"/>
          <w:lang w:eastAsia="nb-NO"/>
        </w:rPr>
        <w:t>Kongsberg scorer høyest på trygghetsfølelse.</w:t>
      </w:r>
    </w:p>
    <w:p w14:paraId="7B04CD01" w14:textId="77777777" w:rsidR="001F23BF" w:rsidRPr="005B6463" w:rsidRDefault="001F23BF" w:rsidP="001F23BF">
      <w:pPr>
        <w:numPr>
          <w:ilvl w:val="0"/>
          <w:numId w:val="39"/>
        </w:numPr>
        <w:spacing w:after="0" w:line="240" w:lineRule="auto"/>
        <w:textAlignment w:val="baseline"/>
        <w:rPr>
          <w:rFonts w:ascii="Arial" w:eastAsia="Times New Roman" w:hAnsi="Arial" w:cs="Arial"/>
          <w:color w:val="000000"/>
          <w:lang w:eastAsia="nb-NO"/>
        </w:rPr>
      </w:pPr>
      <w:r w:rsidRPr="005B6463">
        <w:rPr>
          <w:rFonts w:ascii="Arial" w:eastAsia="Times New Roman" w:hAnsi="Arial" w:cs="Arial"/>
          <w:color w:val="000000"/>
          <w:lang w:eastAsia="nb-NO"/>
        </w:rPr>
        <w:t>Oslo, som har hatt største forbedring i poengsum i brukerundersøkelsen siden første undersøkelse, i 2008, klatrer fra 16. til 14. plass.</w:t>
      </w:r>
    </w:p>
    <w:p w14:paraId="023987F8" w14:textId="77777777" w:rsidR="001F23BF" w:rsidRPr="005B6463" w:rsidRDefault="001F23BF" w:rsidP="001F23BF">
      <w:pPr>
        <w:numPr>
          <w:ilvl w:val="0"/>
          <w:numId w:val="39"/>
        </w:numPr>
        <w:spacing w:after="0" w:line="240" w:lineRule="auto"/>
        <w:textAlignment w:val="baseline"/>
        <w:rPr>
          <w:rFonts w:ascii="Arial" w:eastAsia="Times New Roman" w:hAnsi="Arial" w:cs="Arial"/>
          <w:color w:val="000000"/>
          <w:lang w:eastAsia="nb-NO"/>
        </w:rPr>
      </w:pPr>
      <w:r w:rsidRPr="005B6463">
        <w:rPr>
          <w:rFonts w:ascii="Arial" w:eastAsia="Times New Roman" w:hAnsi="Arial" w:cs="Arial"/>
          <w:color w:val="000000"/>
          <w:lang w:eastAsia="nb-NO"/>
        </w:rPr>
        <w:lastRenderedPageBreak/>
        <w:t>Syklistene opplever ikke at det er blitt noe vesentlig bedring av sykkelforholdene fra 2016 til i år.</w:t>
      </w:r>
    </w:p>
    <w:p w14:paraId="7421D815" w14:textId="77777777" w:rsidR="001F23BF" w:rsidRPr="005B6463" w:rsidRDefault="001F23BF" w:rsidP="001F23BF">
      <w:pPr>
        <w:numPr>
          <w:ilvl w:val="0"/>
          <w:numId w:val="39"/>
        </w:numPr>
        <w:spacing w:after="0" w:line="240" w:lineRule="auto"/>
        <w:textAlignment w:val="baseline"/>
        <w:rPr>
          <w:rFonts w:ascii="Arial" w:eastAsia="Times New Roman" w:hAnsi="Arial" w:cs="Arial"/>
          <w:color w:val="000000"/>
          <w:lang w:eastAsia="nb-NO"/>
        </w:rPr>
      </w:pPr>
      <w:r w:rsidRPr="005B6463">
        <w:rPr>
          <w:rFonts w:ascii="Arial" w:eastAsia="Times New Roman" w:hAnsi="Arial" w:cs="Arial"/>
          <w:color w:val="000000"/>
          <w:lang w:eastAsia="nb-NO"/>
        </w:rPr>
        <w:t>Lillestrøm, som har vunnet fem av seks ganger undersøkelsen har vært gjennomført, måtte i år ta til takke med andreplassen.</w:t>
      </w:r>
    </w:p>
    <w:p w14:paraId="516B972A" w14:textId="77777777" w:rsidR="001F23BF" w:rsidRPr="005B6463" w:rsidRDefault="001F23BF" w:rsidP="001F23BF">
      <w:pPr>
        <w:numPr>
          <w:ilvl w:val="0"/>
          <w:numId w:val="39"/>
        </w:numPr>
        <w:spacing w:after="0" w:line="240" w:lineRule="auto"/>
        <w:textAlignment w:val="baseline"/>
        <w:rPr>
          <w:rFonts w:ascii="Arial" w:eastAsia="Times New Roman" w:hAnsi="Arial" w:cs="Arial"/>
          <w:color w:val="000000"/>
          <w:lang w:eastAsia="nb-NO"/>
        </w:rPr>
      </w:pPr>
      <w:r w:rsidRPr="005B6463">
        <w:rPr>
          <w:rFonts w:ascii="Arial" w:eastAsia="Times New Roman" w:hAnsi="Arial" w:cs="Arial"/>
          <w:color w:val="000000"/>
          <w:lang w:eastAsia="nb-NO"/>
        </w:rPr>
        <w:t>Stavanger har for første gang pallplass siden kåringen startet i 2008.</w:t>
      </w:r>
    </w:p>
    <w:p w14:paraId="279308A4" w14:textId="77777777" w:rsidR="001F23BF" w:rsidRPr="005B6463" w:rsidRDefault="000E3F54" w:rsidP="001F23BF">
      <w:pPr>
        <w:spacing w:after="0" w:line="240" w:lineRule="auto"/>
        <w:rPr>
          <w:rFonts w:ascii="Arial" w:eastAsia="Times New Roman" w:hAnsi="Arial" w:cs="Arial"/>
          <w:color w:val="000000"/>
          <w:lang w:eastAsia="nb-NO"/>
        </w:rPr>
      </w:pPr>
      <w:hyperlink r:id="rId12" w:history="1">
        <w:r w:rsidR="001F23BF" w:rsidRPr="005B6463">
          <w:rPr>
            <w:rFonts w:ascii="Arial" w:eastAsia="Times New Roman" w:hAnsi="Arial" w:cs="Arial"/>
            <w:color w:val="1155CC"/>
            <w:u w:val="single"/>
            <w:lang w:eastAsia="nb-NO"/>
          </w:rPr>
          <w:t>https://www.laagendalsposten.no/nyheter/kongsberg/sykkel/kongsberg-mistet-pallplassen/s/5-64-532703</w:t>
        </w:r>
      </w:hyperlink>
      <w:r w:rsidR="001F23BF" w:rsidRPr="005B6463">
        <w:rPr>
          <w:rFonts w:ascii="Arial" w:eastAsia="Times New Roman" w:hAnsi="Arial" w:cs="Arial"/>
          <w:color w:val="000000"/>
          <w:lang w:eastAsia="nb-NO"/>
        </w:rPr>
        <w:t xml:space="preserve"> </w:t>
      </w:r>
    </w:p>
    <w:p w14:paraId="4EBF4203" w14:textId="77777777" w:rsidR="001F23BF" w:rsidRPr="005B6463" w:rsidRDefault="000E3F54" w:rsidP="001F23BF">
      <w:pPr>
        <w:spacing w:after="0" w:line="240" w:lineRule="auto"/>
        <w:rPr>
          <w:rFonts w:ascii="Arial" w:eastAsia="Times New Roman" w:hAnsi="Arial" w:cs="Arial"/>
          <w:lang w:eastAsia="nb-NO"/>
        </w:rPr>
      </w:pPr>
      <w:hyperlink r:id="rId13" w:history="1">
        <w:r w:rsidR="001F23BF" w:rsidRPr="005B6463">
          <w:rPr>
            <w:rFonts w:ascii="Arial" w:eastAsia="Times New Roman" w:hAnsi="Arial" w:cs="Arial"/>
            <w:color w:val="0000FF" w:themeColor="hyperlink"/>
            <w:u w:val="single"/>
            <w:lang w:eastAsia="nb-NO"/>
          </w:rPr>
          <w:t>https://syklistene.no/aktuelt/kristiansand-karet-til-beste-sykkelby/</w:t>
        </w:r>
      </w:hyperlink>
      <w:r w:rsidR="001F23BF" w:rsidRPr="005B6463">
        <w:rPr>
          <w:rFonts w:ascii="Arial" w:eastAsia="Times New Roman" w:hAnsi="Arial" w:cs="Arial"/>
          <w:lang w:eastAsia="nb-NO"/>
        </w:rPr>
        <w:t xml:space="preserve"> </w:t>
      </w:r>
    </w:p>
    <w:p w14:paraId="1A543D0A" w14:textId="77777777" w:rsidR="001F23BF" w:rsidRPr="005B6463" w:rsidRDefault="001F23BF" w:rsidP="001F23BF">
      <w:pPr>
        <w:rPr>
          <w:rFonts w:ascii="Arial" w:hAnsi="Arial" w:cs="Arial"/>
        </w:rPr>
      </w:pPr>
    </w:p>
    <w:p w14:paraId="2CB67B35" w14:textId="77777777" w:rsidR="001F23BF" w:rsidRPr="005F7E6D" w:rsidRDefault="001F23BF" w:rsidP="001F23BF">
      <w:pPr>
        <w:autoSpaceDE w:val="0"/>
        <w:autoSpaceDN w:val="0"/>
        <w:adjustRightInd w:val="0"/>
        <w:spacing w:before="100" w:after="100"/>
        <w:rPr>
          <w:rFonts w:ascii="Arial" w:eastAsia="Times New Roman" w:hAnsi="Arial" w:cs="Arial"/>
          <w:b/>
          <w:lang w:eastAsia="nb-NO"/>
        </w:rPr>
      </w:pPr>
      <w:r w:rsidRPr="005F7E6D">
        <w:rPr>
          <w:rFonts w:ascii="Arial" w:eastAsia="Times New Roman" w:hAnsi="Arial" w:cs="Arial"/>
          <w:b/>
          <w:lang w:eastAsia="nb-NO"/>
        </w:rPr>
        <w:t>Rekruttering av ny daglig leder Buskerudbyen</w:t>
      </w:r>
    </w:p>
    <w:p w14:paraId="2E664652" w14:textId="6FA15A2C" w:rsidR="001F23BF" w:rsidRDefault="001F23BF" w:rsidP="001F23BF">
      <w:pPr>
        <w:autoSpaceDE w:val="0"/>
        <w:autoSpaceDN w:val="0"/>
        <w:adjustRightInd w:val="0"/>
        <w:spacing w:before="100" w:after="100"/>
        <w:rPr>
          <w:rFonts w:ascii="Arial" w:eastAsia="Times New Roman" w:hAnsi="Arial" w:cs="Arial"/>
          <w:b/>
          <w:sz w:val="28"/>
          <w:szCs w:val="28"/>
          <w:lang w:eastAsia="nb-NO"/>
        </w:rPr>
      </w:pPr>
      <w:r w:rsidRPr="005F7E6D">
        <w:rPr>
          <w:rFonts w:ascii="Arial" w:eastAsia="Times New Roman" w:hAnsi="Arial" w:cs="Arial"/>
          <w:lang w:eastAsia="nb-NO"/>
        </w:rPr>
        <w:t xml:space="preserve">ATM-utvalget har i sak 25/18 gitt tilslutning til </w:t>
      </w:r>
      <w:r w:rsidRPr="005D3DC3">
        <w:rPr>
          <w:rFonts w:ascii="Arial" w:eastAsia="Times New Roman" w:hAnsi="Arial" w:cs="Arial"/>
          <w:lang w:eastAsia="nb-NO"/>
        </w:rPr>
        <w:t>utlysning av stilling som daglig</w:t>
      </w:r>
      <w:r>
        <w:rPr>
          <w:rFonts w:ascii="Arial" w:eastAsia="Times New Roman" w:hAnsi="Arial" w:cs="Arial"/>
          <w:lang w:eastAsia="nb-NO"/>
        </w:rPr>
        <w:t xml:space="preserve"> leder </w:t>
      </w:r>
      <w:proofErr w:type="spellStart"/>
      <w:r>
        <w:rPr>
          <w:rFonts w:ascii="Arial" w:eastAsia="Times New Roman" w:hAnsi="Arial" w:cs="Arial"/>
          <w:lang w:eastAsia="nb-NO"/>
        </w:rPr>
        <w:t>Buskerudbysekretariatet</w:t>
      </w:r>
      <w:proofErr w:type="spellEnd"/>
      <w:r>
        <w:rPr>
          <w:rFonts w:ascii="Arial" w:eastAsia="Times New Roman" w:hAnsi="Arial" w:cs="Arial"/>
          <w:lang w:eastAsia="nb-NO"/>
        </w:rPr>
        <w:t xml:space="preserve">. Prosessen er igangsatt med et ansettelsesutvalg bestående av leder og nestleder av administrativ styringsgruppe, vegvesenets representant i administrativ styringsgruppe samt en </w:t>
      </w:r>
      <w:proofErr w:type="spellStart"/>
      <w:r>
        <w:rPr>
          <w:rFonts w:ascii="Arial" w:eastAsia="Times New Roman" w:hAnsi="Arial" w:cs="Arial"/>
          <w:lang w:eastAsia="nb-NO"/>
        </w:rPr>
        <w:t>ansatterepresentant</w:t>
      </w:r>
      <w:proofErr w:type="spellEnd"/>
      <w:r>
        <w:rPr>
          <w:rFonts w:ascii="Arial" w:eastAsia="Times New Roman" w:hAnsi="Arial" w:cs="Arial"/>
          <w:lang w:eastAsia="nb-NO"/>
        </w:rPr>
        <w:t>.</w:t>
      </w:r>
    </w:p>
    <w:p w14:paraId="7081E7B0" w14:textId="77777777" w:rsidR="000C417C" w:rsidRDefault="000C417C" w:rsidP="001F23BF">
      <w:pPr>
        <w:autoSpaceDE w:val="0"/>
        <w:autoSpaceDN w:val="0"/>
        <w:adjustRightInd w:val="0"/>
        <w:spacing w:before="100" w:after="100"/>
        <w:rPr>
          <w:rFonts w:ascii="Arial" w:eastAsia="Times New Roman" w:hAnsi="Arial" w:cs="Arial"/>
          <w:b/>
          <w:sz w:val="28"/>
          <w:szCs w:val="28"/>
          <w:lang w:eastAsia="nb-NO"/>
        </w:rPr>
      </w:pPr>
    </w:p>
    <w:p w14:paraId="19B53EE5" w14:textId="77777777" w:rsidR="001F23BF" w:rsidRDefault="001F23BF" w:rsidP="001F23BF">
      <w:pPr>
        <w:autoSpaceDE w:val="0"/>
        <w:autoSpaceDN w:val="0"/>
        <w:adjustRightInd w:val="0"/>
        <w:spacing w:before="100" w:after="100"/>
        <w:rPr>
          <w:rFonts w:ascii="Arial" w:eastAsia="Times New Roman" w:hAnsi="Arial" w:cs="Arial"/>
          <w:b/>
          <w:lang w:eastAsia="nb-NO"/>
        </w:rPr>
      </w:pPr>
      <w:r>
        <w:rPr>
          <w:rFonts w:ascii="Arial" w:eastAsia="Times New Roman" w:hAnsi="Arial" w:cs="Arial"/>
          <w:b/>
          <w:sz w:val="28"/>
          <w:szCs w:val="28"/>
          <w:lang w:eastAsia="nb-NO"/>
        </w:rPr>
        <w:t>Sak 36</w:t>
      </w:r>
      <w:r w:rsidRPr="00CE3FEF">
        <w:rPr>
          <w:rFonts w:ascii="Arial" w:eastAsia="Times New Roman" w:hAnsi="Arial" w:cs="Arial"/>
          <w:b/>
          <w:sz w:val="28"/>
          <w:szCs w:val="28"/>
          <w:lang w:eastAsia="nb-NO"/>
        </w:rPr>
        <w:t>/18 Eventuelt</w:t>
      </w:r>
    </w:p>
    <w:p w14:paraId="55BD60DC" w14:textId="71DA881A" w:rsidR="004129C4" w:rsidRDefault="004129C4">
      <w:pPr>
        <w:rPr>
          <w:rFonts w:ascii="Arial" w:eastAsia="Times New Roman" w:hAnsi="Arial" w:cs="Arial"/>
          <w:b/>
        </w:rPr>
      </w:pPr>
      <w:r>
        <w:rPr>
          <w:rFonts w:ascii="Arial" w:eastAsia="Times New Roman" w:hAnsi="Arial" w:cs="Arial"/>
          <w:b/>
        </w:rPr>
        <w:br w:type="page"/>
      </w:r>
    </w:p>
    <w:p w14:paraId="67A43B4A" w14:textId="22836AD0" w:rsidR="001F23BF" w:rsidRDefault="004129C4" w:rsidP="001F23BF">
      <w:pPr>
        <w:rPr>
          <w:rFonts w:ascii="Arial" w:eastAsia="Times New Roman" w:hAnsi="Arial" w:cs="Arial"/>
          <w:b/>
        </w:rPr>
      </w:pPr>
      <w:r>
        <w:rPr>
          <w:rFonts w:ascii="Arial" w:eastAsia="Times New Roman" w:hAnsi="Arial" w:cs="Arial"/>
          <w:b/>
        </w:rPr>
        <w:lastRenderedPageBreak/>
        <w:t>Vedlegg 1</w:t>
      </w:r>
    </w:p>
    <w:p w14:paraId="065073C1" w14:textId="77777777" w:rsidR="000C417C" w:rsidRDefault="000C417C" w:rsidP="000C417C">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Arial"/>
          <w:b/>
          <w:sz w:val="28"/>
          <w:szCs w:val="28"/>
          <w:lang w:eastAsia="nb-NO"/>
        </w:rPr>
      </w:pPr>
      <w:r>
        <w:rPr>
          <w:rFonts w:ascii="Arial" w:eastAsia="Times New Roman" w:hAnsi="Arial" w:cs="Arial"/>
          <w:b/>
          <w:sz w:val="36"/>
          <w:szCs w:val="36"/>
          <w:lang w:eastAsia="nb-NO"/>
        </w:rPr>
        <w:t>Møtereferat ATM-utvalget</w:t>
      </w:r>
    </w:p>
    <w:p w14:paraId="577575E0" w14:textId="77777777" w:rsidR="000C417C" w:rsidRDefault="000C417C" w:rsidP="000C417C">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Arial"/>
          <w:b/>
          <w:sz w:val="28"/>
          <w:szCs w:val="28"/>
          <w:lang w:eastAsia="nb-NO"/>
        </w:rPr>
      </w:pPr>
      <w:r>
        <w:rPr>
          <w:rFonts w:ascii="Arial" w:eastAsia="Times New Roman" w:hAnsi="Arial" w:cs="Arial"/>
          <w:b/>
          <w:sz w:val="28"/>
          <w:szCs w:val="28"/>
          <w:lang w:eastAsia="nb-NO"/>
        </w:rPr>
        <w:t>Møte nr. 4/18</w:t>
      </w:r>
      <w:r>
        <w:rPr>
          <w:rFonts w:ascii="Arial" w:eastAsia="Times New Roman" w:hAnsi="Arial" w:cs="Arial"/>
          <w:sz w:val="28"/>
          <w:szCs w:val="28"/>
          <w:lang w:eastAsia="nb-NO"/>
        </w:rPr>
        <w:t xml:space="preserve"> -</w:t>
      </w:r>
      <w:r>
        <w:rPr>
          <w:rFonts w:ascii="Arial" w:eastAsia="Times New Roman" w:hAnsi="Arial" w:cs="Arial"/>
          <w:b/>
          <w:sz w:val="28"/>
          <w:szCs w:val="28"/>
          <w:lang w:eastAsia="nb-NO"/>
        </w:rPr>
        <w:t xml:space="preserve"> 22.06.2018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7340"/>
      </w:tblGrid>
      <w:tr w:rsidR="000C417C" w14:paraId="2B667EB6" w14:textId="77777777" w:rsidTr="00317CF4">
        <w:tc>
          <w:tcPr>
            <w:tcW w:w="1902" w:type="dxa"/>
            <w:tcBorders>
              <w:top w:val="single" w:sz="4" w:space="0" w:color="auto"/>
              <w:left w:val="single" w:sz="4" w:space="0" w:color="auto"/>
              <w:bottom w:val="single" w:sz="4" w:space="0" w:color="auto"/>
              <w:right w:val="single" w:sz="4" w:space="0" w:color="auto"/>
            </w:tcBorders>
          </w:tcPr>
          <w:p w14:paraId="5037E625" w14:textId="77777777" w:rsidR="000C417C" w:rsidRDefault="000C417C" w:rsidP="00317CF4">
            <w:pPr>
              <w:spacing w:after="0"/>
              <w:rPr>
                <w:rFonts w:ascii="Arial" w:eastAsia="Times New Roman" w:hAnsi="Arial" w:cs="Arial"/>
                <w:b/>
                <w:color w:val="000000"/>
                <w:lang w:eastAsia="nb-NO"/>
              </w:rPr>
            </w:pPr>
            <w:r>
              <w:rPr>
                <w:rFonts w:ascii="Arial" w:eastAsia="Times New Roman" w:hAnsi="Arial" w:cs="Arial"/>
                <w:b/>
                <w:color w:val="000000"/>
                <w:lang w:eastAsia="nb-NO"/>
              </w:rPr>
              <w:t>Tilstede</w:t>
            </w:r>
          </w:p>
          <w:p w14:paraId="0B84F622" w14:textId="77777777" w:rsidR="000C417C" w:rsidRDefault="000C417C" w:rsidP="00317CF4">
            <w:pPr>
              <w:spacing w:after="0"/>
              <w:rPr>
                <w:rFonts w:ascii="Arial" w:eastAsia="Times New Roman" w:hAnsi="Arial" w:cs="Arial"/>
                <w:color w:val="000000"/>
                <w:lang w:eastAsia="nb-NO"/>
              </w:rPr>
            </w:pPr>
          </w:p>
          <w:p w14:paraId="06E31DEB" w14:textId="77777777" w:rsidR="000C417C" w:rsidRDefault="000C417C" w:rsidP="00317CF4">
            <w:pPr>
              <w:spacing w:after="0"/>
              <w:rPr>
                <w:rFonts w:ascii="Arial" w:eastAsia="Times New Roman" w:hAnsi="Arial" w:cs="Arial"/>
                <w:color w:val="000000"/>
                <w:lang w:eastAsia="nb-NO"/>
              </w:rPr>
            </w:pPr>
          </w:p>
          <w:p w14:paraId="51FF7040" w14:textId="77777777" w:rsidR="000C417C" w:rsidRDefault="000C417C" w:rsidP="00317CF4">
            <w:pPr>
              <w:spacing w:after="0"/>
              <w:rPr>
                <w:rFonts w:ascii="Arial" w:eastAsia="Times New Roman" w:hAnsi="Arial" w:cs="Arial"/>
                <w:color w:val="000000"/>
                <w:lang w:eastAsia="nb-NO"/>
              </w:rPr>
            </w:pPr>
          </w:p>
          <w:p w14:paraId="4F8223B6" w14:textId="77777777" w:rsidR="000C417C" w:rsidRDefault="000C417C" w:rsidP="00317CF4">
            <w:pPr>
              <w:spacing w:after="0"/>
              <w:rPr>
                <w:rFonts w:ascii="Arial" w:eastAsia="Times New Roman" w:hAnsi="Arial" w:cs="Arial"/>
                <w:color w:val="000000"/>
                <w:lang w:eastAsia="nb-NO"/>
              </w:rPr>
            </w:pPr>
          </w:p>
          <w:p w14:paraId="4EA0DC80" w14:textId="77777777" w:rsidR="000C417C" w:rsidRDefault="000C417C" w:rsidP="00317CF4">
            <w:pPr>
              <w:spacing w:after="0"/>
              <w:rPr>
                <w:rFonts w:ascii="Arial" w:eastAsia="Times New Roman" w:hAnsi="Arial" w:cs="Arial"/>
                <w:color w:val="000000"/>
                <w:lang w:eastAsia="nb-NO"/>
              </w:rPr>
            </w:pPr>
          </w:p>
          <w:p w14:paraId="0C37FD1C" w14:textId="77777777" w:rsidR="000C417C" w:rsidRDefault="000C417C" w:rsidP="00317CF4">
            <w:pPr>
              <w:spacing w:after="0"/>
              <w:rPr>
                <w:rFonts w:ascii="Arial" w:eastAsia="Times New Roman" w:hAnsi="Arial" w:cs="Arial"/>
                <w:color w:val="000000"/>
                <w:lang w:eastAsia="nb-NO"/>
              </w:rPr>
            </w:pPr>
          </w:p>
          <w:p w14:paraId="5AF5D025" w14:textId="77777777" w:rsidR="000C417C" w:rsidRDefault="000C417C" w:rsidP="00317CF4">
            <w:pPr>
              <w:spacing w:after="0"/>
              <w:rPr>
                <w:rFonts w:ascii="Arial" w:eastAsia="Times New Roman" w:hAnsi="Arial" w:cs="Arial"/>
                <w:color w:val="000000"/>
                <w:lang w:eastAsia="nb-NO"/>
              </w:rPr>
            </w:pPr>
          </w:p>
          <w:p w14:paraId="233F0564" w14:textId="77777777" w:rsidR="000C417C" w:rsidRDefault="000C417C" w:rsidP="00317CF4">
            <w:pPr>
              <w:spacing w:after="0"/>
              <w:rPr>
                <w:rFonts w:ascii="Arial" w:eastAsia="Times New Roman" w:hAnsi="Arial" w:cs="Arial"/>
                <w:color w:val="000000"/>
                <w:lang w:eastAsia="nb-NO"/>
              </w:rPr>
            </w:pPr>
          </w:p>
          <w:p w14:paraId="43BEA106" w14:textId="77777777" w:rsidR="000C417C" w:rsidRDefault="000C417C" w:rsidP="00317CF4">
            <w:pPr>
              <w:spacing w:after="0"/>
              <w:rPr>
                <w:rFonts w:ascii="Arial" w:eastAsia="Times New Roman" w:hAnsi="Arial" w:cs="Arial"/>
                <w:color w:val="000000"/>
                <w:lang w:eastAsia="nb-NO"/>
              </w:rPr>
            </w:pPr>
          </w:p>
          <w:p w14:paraId="033438E7" w14:textId="77777777" w:rsidR="000C417C" w:rsidRDefault="000C417C" w:rsidP="00317CF4">
            <w:pPr>
              <w:spacing w:after="0"/>
              <w:rPr>
                <w:rFonts w:ascii="Arial" w:eastAsia="Times New Roman" w:hAnsi="Arial" w:cs="Arial"/>
                <w:color w:val="000000"/>
                <w:lang w:eastAsia="nb-NO"/>
              </w:rPr>
            </w:pPr>
          </w:p>
        </w:tc>
        <w:tc>
          <w:tcPr>
            <w:tcW w:w="7340" w:type="dxa"/>
            <w:tcBorders>
              <w:top w:val="single" w:sz="4" w:space="0" w:color="auto"/>
              <w:left w:val="single" w:sz="4" w:space="0" w:color="auto"/>
              <w:bottom w:val="single" w:sz="4" w:space="0" w:color="auto"/>
              <w:right w:val="single" w:sz="4" w:space="0" w:color="auto"/>
            </w:tcBorders>
          </w:tcPr>
          <w:p w14:paraId="0577A19B" w14:textId="77777777" w:rsidR="000C417C" w:rsidRDefault="000C417C" w:rsidP="00317CF4">
            <w:pPr>
              <w:spacing w:after="0"/>
              <w:rPr>
                <w:rFonts w:ascii="Arial" w:eastAsia="Times New Roman" w:hAnsi="Arial" w:cs="Arial"/>
                <w:b/>
                <w:color w:val="000000"/>
                <w:lang w:eastAsia="nb-NO"/>
              </w:rPr>
            </w:pPr>
            <w:r>
              <w:rPr>
                <w:rFonts w:ascii="Arial" w:eastAsia="Times New Roman" w:hAnsi="Arial" w:cs="Arial"/>
                <w:b/>
                <w:color w:val="000000"/>
                <w:lang w:eastAsia="nb-NO"/>
              </w:rPr>
              <w:t xml:space="preserve">ATM-utvalget: </w:t>
            </w:r>
          </w:p>
          <w:p w14:paraId="597F66D0" w14:textId="77777777" w:rsidR="000C417C" w:rsidRDefault="000C417C" w:rsidP="00317CF4">
            <w:pPr>
              <w:spacing w:after="0"/>
              <w:rPr>
                <w:rFonts w:ascii="Arial" w:eastAsia="Times New Roman" w:hAnsi="Arial" w:cs="Arial"/>
                <w:color w:val="000000"/>
                <w:lang w:eastAsia="nb-NO"/>
              </w:rPr>
            </w:pPr>
            <w:r>
              <w:rPr>
                <w:rFonts w:ascii="Arial" w:eastAsia="Times New Roman" w:hAnsi="Arial" w:cs="Arial"/>
                <w:color w:val="000000"/>
                <w:lang w:eastAsia="nb-NO"/>
              </w:rPr>
              <w:t>Roger Ryberg, fylkesordfører, Buskerud fylkeskommune (leder)</w:t>
            </w:r>
            <w:r>
              <w:rPr>
                <w:rFonts w:ascii="Arial" w:eastAsia="Times New Roman" w:hAnsi="Arial" w:cs="Arial"/>
                <w:color w:val="000000"/>
                <w:lang w:eastAsia="nb-NO"/>
              </w:rPr>
              <w:br/>
            </w:r>
            <w:r w:rsidRPr="00195043">
              <w:rPr>
                <w:rFonts w:ascii="Arial" w:eastAsia="Times New Roman" w:hAnsi="Arial" w:cs="Arial"/>
                <w:color w:val="000000"/>
                <w:lang w:eastAsia="nb-NO"/>
              </w:rPr>
              <w:t>Gunn Cecilie Ringdal, ordfører, Lier kommune</w:t>
            </w:r>
            <w:r>
              <w:rPr>
                <w:rFonts w:ascii="Arial" w:eastAsia="Times New Roman" w:hAnsi="Arial" w:cs="Arial"/>
                <w:color w:val="000000"/>
                <w:lang w:eastAsia="nb-NO"/>
              </w:rPr>
              <w:br/>
              <w:t xml:space="preserve">Tore Opdal Hansen, ordfører, Drammen kommune </w:t>
            </w:r>
          </w:p>
          <w:p w14:paraId="0798308B" w14:textId="77777777" w:rsidR="000C417C" w:rsidRDefault="000C417C" w:rsidP="00317CF4">
            <w:pPr>
              <w:spacing w:after="0"/>
              <w:rPr>
                <w:rFonts w:ascii="Arial" w:eastAsia="Times New Roman" w:hAnsi="Arial" w:cs="Arial"/>
                <w:color w:val="000000"/>
                <w:lang w:eastAsia="nb-NO"/>
              </w:rPr>
            </w:pPr>
            <w:r>
              <w:rPr>
                <w:rFonts w:ascii="Arial" w:eastAsia="Times New Roman" w:hAnsi="Arial" w:cs="Arial"/>
                <w:color w:val="000000"/>
                <w:lang w:eastAsia="nb-NO"/>
              </w:rPr>
              <w:t>Hans Kristian Sveaas, varaordfører, Øvre Eiker kommune</w:t>
            </w:r>
          </w:p>
          <w:p w14:paraId="748AF9C4" w14:textId="77777777" w:rsidR="000C417C" w:rsidRDefault="000C417C" w:rsidP="00317CF4">
            <w:pPr>
              <w:spacing w:after="0"/>
              <w:rPr>
                <w:rFonts w:ascii="Arial" w:eastAsia="Times New Roman" w:hAnsi="Arial" w:cs="Arial"/>
                <w:color w:val="000000"/>
                <w:lang w:eastAsia="nb-NO"/>
              </w:rPr>
            </w:pPr>
            <w:r>
              <w:rPr>
                <w:rFonts w:ascii="Arial" w:eastAsia="Times New Roman" w:hAnsi="Arial" w:cs="Arial"/>
                <w:color w:val="000000"/>
                <w:lang w:eastAsia="nb-NO"/>
              </w:rPr>
              <w:t>Bent Inge Bye, ordfører, Nedre Eiker kommune</w:t>
            </w:r>
            <w:r>
              <w:rPr>
                <w:rFonts w:ascii="Arial" w:eastAsia="Times New Roman" w:hAnsi="Arial" w:cs="Arial"/>
                <w:color w:val="000000"/>
                <w:lang w:eastAsia="nb-NO"/>
              </w:rPr>
              <w:br/>
              <w:t>Kari Anne Sand, ordfører, Kongsberg kommune</w:t>
            </w:r>
          </w:p>
          <w:p w14:paraId="129CDA07" w14:textId="77777777" w:rsidR="000C417C" w:rsidRDefault="000C417C" w:rsidP="00317CF4">
            <w:pPr>
              <w:spacing w:after="0"/>
              <w:rPr>
                <w:rFonts w:ascii="Arial" w:eastAsia="Times New Roman" w:hAnsi="Arial" w:cs="Arial"/>
                <w:color w:val="000000"/>
                <w:lang w:eastAsia="nb-NO"/>
              </w:rPr>
            </w:pPr>
            <w:proofErr w:type="spellStart"/>
            <w:r>
              <w:rPr>
                <w:rFonts w:ascii="Arial" w:eastAsia="Times New Roman" w:hAnsi="Arial" w:cs="Arial"/>
                <w:color w:val="000000"/>
                <w:lang w:eastAsia="nb-NO"/>
              </w:rPr>
              <w:t>Alberte</w:t>
            </w:r>
            <w:proofErr w:type="spellEnd"/>
            <w:r>
              <w:rPr>
                <w:rFonts w:ascii="Arial" w:eastAsia="Times New Roman" w:hAnsi="Arial" w:cs="Arial"/>
                <w:color w:val="000000"/>
                <w:lang w:eastAsia="nb-NO"/>
              </w:rPr>
              <w:t xml:space="preserve"> Ruud, vegdirektoratet,</w:t>
            </w:r>
            <w:r w:rsidRPr="00B27C73">
              <w:rPr>
                <w:rFonts w:ascii="Arial" w:eastAsia="Times New Roman" w:hAnsi="Arial" w:cs="Arial"/>
                <w:color w:val="000000"/>
                <w:lang w:eastAsia="nb-NO"/>
              </w:rPr>
              <w:t xml:space="preserve"> Statens vegvesen</w:t>
            </w:r>
          </w:p>
          <w:p w14:paraId="266501E8" w14:textId="77777777" w:rsidR="000C417C" w:rsidRDefault="000C417C" w:rsidP="00317CF4">
            <w:pPr>
              <w:spacing w:after="0"/>
              <w:rPr>
                <w:rFonts w:ascii="Arial" w:eastAsia="Times New Roman" w:hAnsi="Arial" w:cs="Arial"/>
                <w:color w:val="000000"/>
                <w:lang w:eastAsia="nb-NO"/>
              </w:rPr>
            </w:pPr>
            <w:r w:rsidRPr="00061D15">
              <w:rPr>
                <w:rFonts w:ascii="Arial" w:eastAsia="Times New Roman" w:hAnsi="Arial" w:cs="Arial"/>
                <w:color w:val="000000"/>
                <w:lang w:eastAsia="nb-NO"/>
              </w:rPr>
              <w:t>Rolf Helge Grønås, avdelingsdirektør, Statens vegvesen region sør</w:t>
            </w:r>
            <w:r>
              <w:rPr>
                <w:rFonts w:ascii="Arial" w:eastAsia="Times New Roman" w:hAnsi="Arial" w:cs="Arial"/>
                <w:color w:val="000000"/>
                <w:lang w:eastAsia="nb-NO"/>
              </w:rPr>
              <w:br/>
              <w:t>Ove Skovdahl, seksjonssjef, Regional samhandling ø</w:t>
            </w:r>
            <w:r w:rsidRPr="00B27C73">
              <w:rPr>
                <w:rFonts w:ascii="Arial" w:eastAsia="Times New Roman" w:hAnsi="Arial" w:cs="Arial"/>
                <w:color w:val="000000"/>
                <w:lang w:eastAsia="nb-NO"/>
              </w:rPr>
              <w:t>st, Jernbane-direktoratet</w:t>
            </w:r>
            <w:r>
              <w:rPr>
                <w:rFonts w:ascii="Arial" w:eastAsia="Times New Roman" w:hAnsi="Arial" w:cs="Arial"/>
                <w:color w:val="000000"/>
                <w:lang w:eastAsia="nb-NO"/>
              </w:rPr>
              <w:br/>
              <w:t>Helen Bjørnøy, fylkesmann i Buskerud</w:t>
            </w:r>
            <w:r>
              <w:rPr>
                <w:rFonts w:ascii="Arial" w:eastAsia="Times New Roman" w:hAnsi="Arial" w:cs="Arial"/>
                <w:color w:val="000000"/>
                <w:lang w:eastAsia="nb-NO"/>
              </w:rPr>
              <w:br/>
            </w:r>
            <w:r>
              <w:rPr>
                <w:rFonts w:ascii="Arial" w:eastAsia="Times New Roman" w:hAnsi="Arial" w:cs="Arial"/>
                <w:color w:val="000000"/>
                <w:lang w:eastAsia="nb-NO"/>
              </w:rPr>
              <w:br/>
            </w:r>
            <w:r>
              <w:rPr>
                <w:rFonts w:ascii="Arial" w:eastAsia="Times New Roman" w:hAnsi="Arial" w:cs="Arial"/>
                <w:b/>
                <w:color w:val="000000"/>
                <w:lang w:eastAsia="nb-NO"/>
              </w:rPr>
              <w:t>Fra administrasjonen:</w:t>
            </w:r>
            <w:r>
              <w:rPr>
                <w:rFonts w:ascii="Arial" w:eastAsia="Times New Roman" w:hAnsi="Arial" w:cs="Arial"/>
                <w:color w:val="000000"/>
                <w:lang w:eastAsia="nb-NO"/>
              </w:rPr>
              <w:br/>
            </w:r>
            <w:r w:rsidRPr="00E07AB1">
              <w:rPr>
                <w:rFonts w:ascii="Arial" w:eastAsia="Times New Roman" w:hAnsi="Arial" w:cs="Arial"/>
                <w:color w:val="000000"/>
                <w:lang w:eastAsia="nb-NO"/>
              </w:rPr>
              <w:t>Trude Andresen, rådmann, Øvre Eiker kommune</w:t>
            </w:r>
            <w:r>
              <w:rPr>
                <w:rFonts w:ascii="Arial" w:eastAsia="Times New Roman" w:hAnsi="Arial" w:cs="Arial"/>
                <w:color w:val="000000"/>
                <w:lang w:eastAsia="nb-NO"/>
              </w:rPr>
              <w:br/>
              <w:t>Gro R. Solberg, samferdselsdirektør, Buskerud fylkeskommune</w:t>
            </w:r>
            <w:r>
              <w:rPr>
                <w:rFonts w:ascii="Arial" w:eastAsia="Times New Roman" w:hAnsi="Arial" w:cs="Arial"/>
                <w:color w:val="000000"/>
                <w:lang w:eastAsia="nb-NO"/>
              </w:rPr>
              <w:br/>
              <w:t xml:space="preserve">David </w:t>
            </w:r>
            <w:proofErr w:type="spellStart"/>
            <w:r>
              <w:rPr>
                <w:rFonts w:ascii="Arial" w:eastAsia="Times New Roman" w:hAnsi="Arial" w:cs="Arial"/>
                <w:color w:val="000000"/>
                <w:lang w:eastAsia="nb-NO"/>
              </w:rPr>
              <w:t>Ramslien</w:t>
            </w:r>
            <w:proofErr w:type="spellEnd"/>
            <w:r>
              <w:rPr>
                <w:rFonts w:ascii="Arial" w:eastAsia="Times New Roman" w:hAnsi="Arial" w:cs="Arial"/>
                <w:color w:val="000000"/>
                <w:lang w:eastAsia="nb-NO"/>
              </w:rPr>
              <w:t xml:space="preserve">, prosjektleder, </w:t>
            </w:r>
            <w:r w:rsidRPr="00B27C73">
              <w:rPr>
                <w:rFonts w:ascii="Arial" w:eastAsia="Times New Roman" w:hAnsi="Arial" w:cs="Arial"/>
                <w:color w:val="000000"/>
                <w:lang w:eastAsia="nb-NO"/>
              </w:rPr>
              <w:t>Statens vegvesen region sør</w:t>
            </w:r>
          </w:p>
          <w:p w14:paraId="0C06E013" w14:textId="77777777" w:rsidR="000C417C" w:rsidRDefault="000C417C" w:rsidP="00317CF4">
            <w:pPr>
              <w:spacing w:after="0"/>
              <w:rPr>
                <w:rFonts w:ascii="Arial" w:eastAsia="Times New Roman" w:hAnsi="Arial" w:cs="Arial"/>
                <w:color w:val="000000"/>
                <w:lang w:eastAsia="nb-NO"/>
              </w:rPr>
            </w:pPr>
            <w:r>
              <w:rPr>
                <w:rFonts w:ascii="Arial" w:eastAsia="Times New Roman" w:hAnsi="Arial" w:cs="Arial"/>
                <w:color w:val="000000"/>
                <w:lang w:eastAsia="nb-NO"/>
              </w:rPr>
              <w:t>Truls Hvitstein, rådmann, Nedre Eiker kommune</w:t>
            </w:r>
            <w:r>
              <w:rPr>
                <w:rFonts w:ascii="Arial" w:eastAsia="Times New Roman" w:hAnsi="Arial" w:cs="Arial"/>
                <w:color w:val="000000"/>
                <w:lang w:eastAsia="nb-NO"/>
              </w:rPr>
              <w:br/>
              <w:t>Wenche Grinderud, rådmann, Kongsberg kommune</w:t>
            </w:r>
          </w:p>
          <w:p w14:paraId="7ECEF49E" w14:textId="77777777" w:rsidR="000C417C" w:rsidRDefault="000C417C" w:rsidP="00317CF4">
            <w:pPr>
              <w:spacing w:after="0"/>
              <w:rPr>
                <w:rFonts w:ascii="Arial" w:eastAsia="Times New Roman" w:hAnsi="Arial" w:cs="Arial"/>
                <w:color w:val="000000"/>
                <w:lang w:eastAsia="nb-NO"/>
              </w:rPr>
            </w:pPr>
            <w:r w:rsidRPr="004814AE">
              <w:rPr>
                <w:rFonts w:ascii="Arial" w:eastAsia="Times New Roman" w:hAnsi="Arial" w:cs="Arial"/>
                <w:color w:val="000000"/>
                <w:lang w:eastAsia="nb-NO"/>
              </w:rPr>
              <w:t>Bente Gravdal, rådmann, Lier kommune</w:t>
            </w:r>
          </w:p>
          <w:p w14:paraId="648B48AF" w14:textId="77777777" w:rsidR="000C417C" w:rsidRDefault="000C417C" w:rsidP="00317CF4">
            <w:pPr>
              <w:spacing w:after="0"/>
              <w:rPr>
                <w:rFonts w:ascii="Arial" w:eastAsia="Times New Roman" w:hAnsi="Arial" w:cs="Arial"/>
                <w:color w:val="000000"/>
                <w:lang w:eastAsia="nb-NO"/>
              </w:rPr>
            </w:pPr>
            <w:r>
              <w:rPr>
                <w:rFonts w:ascii="Arial" w:eastAsia="Times New Roman" w:hAnsi="Arial" w:cs="Arial"/>
                <w:color w:val="000000"/>
                <w:lang w:eastAsia="nb-NO"/>
              </w:rPr>
              <w:t xml:space="preserve">Trond </w:t>
            </w:r>
            <w:proofErr w:type="spellStart"/>
            <w:r>
              <w:rPr>
                <w:rFonts w:ascii="Arial" w:eastAsia="Times New Roman" w:hAnsi="Arial" w:cs="Arial"/>
                <w:color w:val="000000"/>
                <w:lang w:eastAsia="nb-NO"/>
              </w:rPr>
              <w:t>Julin</w:t>
            </w:r>
            <w:proofErr w:type="spellEnd"/>
            <w:r>
              <w:rPr>
                <w:rFonts w:ascii="Arial" w:eastAsia="Times New Roman" w:hAnsi="Arial" w:cs="Arial"/>
                <w:color w:val="000000"/>
                <w:lang w:eastAsia="nb-NO"/>
              </w:rPr>
              <w:t>, rådmann, Drammen kommune</w:t>
            </w:r>
          </w:p>
          <w:p w14:paraId="4E704202" w14:textId="77777777" w:rsidR="000C417C" w:rsidRDefault="000C417C" w:rsidP="00317CF4">
            <w:pPr>
              <w:spacing w:after="0"/>
              <w:rPr>
                <w:rFonts w:ascii="Arial" w:eastAsia="Times New Roman" w:hAnsi="Arial" w:cs="Arial"/>
                <w:color w:val="000000"/>
                <w:lang w:eastAsia="nb-NO"/>
              </w:rPr>
            </w:pPr>
            <w:r w:rsidRPr="00061D15">
              <w:rPr>
                <w:rFonts w:ascii="Arial" w:eastAsia="Times New Roman" w:hAnsi="Arial" w:cs="Arial"/>
                <w:color w:val="000000"/>
                <w:lang w:eastAsia="nb-NO"/>
              </w:rPr>
              <w:t>Hans Petter Christiansen, assisterende fylkesmann i Buskerud</w:t>
            </w:r>
          </w:p>
          <w:p w14:paraId="43A117CD" w14:textId="77777777" w:rsidR="000C417C" w:rsidRPr="002D2147" w:rsidRDefault="000C417C" w:rsidP="00317CF4">
            <w:pPr>
              <w:spacing w:after="0"/>
              <w:rPr>
                <w:rFonts w:ascii="Arial" w:eastAsia="Times New Roman" w:hAnsi="Arial" w:cs="Arial"/>
                <w:color w:val="000000"/>
                <w:lang w:eastAsia="nb-NO"/>
              </w:rPr>
            </w:pPr>
            <w:r>
              <w:rPr>
                <w:rFonts w:ascii="Arial" w:eastAsia="Times New Roman" w:hAnsi="Arial" w:cs="Arial"/>
                <w:b/>
                <w:color w:val="000000"/>
                <w:lang w:eastAsia="nb-NO"/>
              </w:rPr>
              <w:br/>
              <w:t>Fra sekretariatet:</w:t>
            </w:r>
          </w:p>
          <w:p w14:paraId="161ADB7B" w14:textId="77777777" w:rsidR="000C417C" w:rsidRDefault="000C417C" w:rsidP="00317CF4">
            <w:pPr>
              <w:spacing w:after="0"/>
              <w:rPr>
                <w:rFonts w:ascii="Arial" w:eastAsia="Times New Roman" w:hAnsi="Arial" w:cs="Arial"/>
                <w:color w:val="000000"/>
                <w:lang w:eastAsia="nb-NO"/>
              </w:rPr>
            </w:pPr>
            <w:r>
              <w:rPr>
                <w:rFonts w:ascii="Arial" w:eastAsia="Times New Roman" w:hAnsi="Arial" w:cs="Arial"/>
                <w:color w:val="000000"/>
                <w:lang w:eastAsia="nb-NO"/>
              </w:rPr>
              <w:t>Tor Atle Odberg, daglig leder</w:t>
            </w:r>
            <w:r>
              <w:rPr>
                <w:rFonts w:ascii="Arial" w:eastAsia="Times New Roman" w:hAnsi="Arial" w:cs="Arial"/>
                <w:color w:val="000000"/>
                <w:lang w:eastAsia="nb-NO"/>
              </w:rPr>
              <w:br/>
              <w:t>Gun Kjenseth, prosjektleder by-/ og stedsutvikling</w:t>
            </w:r>
            <w:r>
              <w:rPr>
                <w:rFonts w:ascii="Arial" w:eastAsia="Times New Roman" w:hAnsi="Arial" w:cs="Arial"/>
                <w:color w:val="000000"/>
                <w:lang w:eastAsia="nb-NO"/>
              </w:rPr>
              <w:br/>
              <w:t>Jomar Lygre Langeland, prosjektleder areal og transport</w:t>
            </w:r>
            <w:r>
              <w:rPr>
                <w:rFonts w:ascii="Arial" w:eastAsia="Times New Roman" w:hAnsi="Arial" w:cs="Arial"/>
                <w:color w:val="000000"/>
                <w:lang w:eastAsia="nb-NO"/>
              </w:rPr>
              <w:br/>
              <w:t>Ingunn Larsen, prosjektleder kommunikasjon</w:t>
            </w:r>
          </w:p>
          <w:p w14:paraId="1F62C684" w14:textId="77777777" w:rsidR="000C417C" w:rsidRDefault="000C417C" w:rsidP="00317CF4">
            <w:pPr>
              <w:spacing w:after="0"/>
              <w:rPr>
                <w:rFonts w:ascii="Arial" w:eastAsia="Times New Roman" w:hAnsi="Arial" w:cs="Arial"/>
                <w:color w:val="000000"/>
                <w:lang w:eastAsia="nb-NO"/>
              </w:rPr>
            </w:pPr>
            <w:r>
              <w:rPr>
                <w:rFonts w:ascii="Arial" w:eastAsia="Times New Roman" w:hAnsi="Arial" w:cs="Arial"/>
                <w:color w:val="000000"/>
                <w:lang w:eastAsia="nb-NO"/>
              </w:rPr>
              <w:t>Trond Solem, prosjektleder sykkel</w:t>
            </w:r>
          </w:p>
        </w:tc>
      </w:tr>
      <w:tr w:rsidR="000C417C" w14:paraId="67DE3455" w14:textId="77777777" w:rsidTr="00317CF4">
        <w:tc>
          <w:tcPr>
            <w:tcW w:w="1902" w:type="dxa"/>
            <w:tcBorders>
              <w:top w:val="single" w:sz="4" w:space="0" w:color="auto"/>
              <w:left w:val="single" w:sz="4" w:space="0" w:color="auto"/>
              <w:bottom w:val="single" w:sz="4" w:space="0" w:color="auto"/>
              <w:right w:val="single" w:sz="4" w:space="0" w:color="auto"/>
            </w:tcBorders>
            <w:hideMark/>
          </w:tcPr>
          <w:p w14:paraId="1617CDE8" w14:textId="77777777" w:rsidR="000C417C" w:rsidRDefault="000C417C" w:rsidP="00317CF4">
            <w:pPr>
              <w:spacing w:after="0"/>
              <w:rPr>
                <w:rFonts w:ascii="Arial" w:eastAsia="Times New Roman" w:hAnsi="Arial" w:cs="Arial"/>
                <w:b/>
                <w:color w:val="000000"/>
                <w:lang w:eastAsia="nb-NO"/>
              </w:rPr>
            </w:pPr>
            <w:r>
              <w:rPr>
                <w:rFonts w:ascii="Arial" w:eastAsia="Times New Roman" w:hAnsi="Arial" w:cs="Arial"/>
                <w:b/>
                <w:color w:val="000000"/>
                <w:lang w:eastAsia="nb-NO"/>
              </w:rPr>
              <w:t>Forfall</w:t>
            </w:r>
          </w:p>
        </w:tc>
        <w:tc>
          <w:tcPr>
            <w:tcW w:w="7340" w:type="dxa"/>
            <w:tcBorders>
              <w:top w:val="single" w:sz="4" w:space="0" w:color="auto"/>
              <w:left w:val="single" w:sz="4" w:space="0" w:color="auto"/>
              <w:bottom w:val="single" w:sz="4" w:space="0" w:color="auto"/>
              <w:right w:val="single" w:sz="4" w:space="0" w:color="auto"/>
            </w:tcBorders>
            <w:hideMark/>
          </w:tcPr>
          <w:p w14:paraId="2A430331" w14:textId="77777777" w:rsidR="000C417C" w:rsidRDefault="000C417C" w:rsidP="00317CF4">
            <w:pPr>
              <w:spacing w:after="0"/>
              <w:rPr>
                <w:rFonts w:ascii="Arial" w:eastAsia="Times New Roman" w:hAnsi="Arial" w:cs="Arial"/>
                <w:color w:val="000000"/>
                <w:lang w:eastAsia="nb-NO"/>
              </w:rPr>
            </w:pPr>
          </w:p>
        </w:tc>
      </w:tr>
      <w:tr w:rsidR="000C417C" w14:paraId="17A7DFDB" w14:textId="77777777" w:rsidTr="00317CF4">
        <w:tc>
          <w:tcPr>
            <w:tcW w:w="1902" w:type="dxa"/>
            <w:tcBorders>
              <w:top w:val="single" w:sz="4" w:space="0" w:color="auto"/>
              <w:left w:val="single" w:sz="4" w:space="0" w:color="auto"/>
              <w:bottom w:val="single" w:sz="4" w:space="0" w:color="auto"/>
              <w:right w:val="single" w:sz="4" w:space="0" w:color="auto"/>
            </w:tcBorders>
            <w:hideMark/>
          </w:tcPr>
          <w:p w14:paraId="528A904C" w14:textId="77777777" w:rsidR="000C417C" w:rsidRDefault="000C417C" w:rsidP="00317CF4">
            <w:pPr>
              <w:spacing w:after="0"/>
              <w:rPr>
                <w:rFonts w:ascii="Arial" w:eastAsia="Times New Roman" w:hAnsi="Arial" w:cs="Arial"/>
                <w:b/>
                <w:color w:val="000000"/>
                <w:lang w:eastAsia="nb-NO"/>
              </w:rPr>
            </w:pPr>
            <w:r>
              <w:rPr>
                <w:rFonts w:ascii="Arial" w:eastAsia="Times New Roman" w:hAnsi="Arial" w:cs="Arial"/>
                <w:b/>
                <w:color w:val="000000"/>
                <w:lang w:eastAsia="nb-NO"/>
              </w:rPr>
              <w:t>Møtested</w:t>
            </w:r>
          </w:p>
        </w:tc>
        <w:tc>
          <w:tcPr>
            <w:tcW w:w="7340" w:type="dxa"/>
            <w:tcBorders>
              <w:top w:val="single" w:sz="4" w:space="0" w:color="auto"/>
              <w:left w:val="single" w:sz="4" w:space="0" w:color="auto"/>
              <w:bottom w:val="single" w:sz="4" w:space="0" w:color="auto"/>
              <w:right w:val="single" w:sz="4" w:space="0" w:color="auto"/>
            </w:tcBorders>
            <w:hideMark/>
          </w:tcPr>
          <w:p w14:paraId="28CE9145" w14:textId="77777777" w:rsidR="000C417C" w:rsidRDefault="000C417C" w:rsidP="00317CF4">
            <w:pPr>
              <w:spacing w:after="0"/>
              <w:rPr>
                <w:rFonts w:ascii="Arial" w:eastAsia="Times New Roman" w:hAnsi="Arial" w:cs="Arial"/>
                <w:color w:val="000000"/>
                <w:lang w:eastAsia="nb-NO"/>
              </w:rPr>
            </w:pPr>
            <w:r>
              <w:rPr>
                <w:rFonts w:ascii="Arial" w:eastAsia="Times New Roman" w:hAnsi="Arial" w:cs="Arial"/>
                <w:color w:val="000000"/>
                <w:lang w:eastAsia="nb-NO"/>
              </w:rPr>
              <w:t xml:space="preserve">Kommunestyresalen, </w:t>
            </w:r>
            <w:proofErr w:type="spellStart"/>
            <w:r>
              <w:rPr>
                <w:rFonts w:ascii="Arial" w:eastAsia="Times New Roman" w:hAnsi="Arial" w:cs="Arial"/>
                <w:color w:val="000000"/>
                <w:lang w:eastAsia="nb-NO"/>
              </w:rPr>
              <w:t>Haugestad</w:t>
            </w:r>
            <w:proofErr w:type="spellEnd"/>
            <w:r>
              <w:rPr>
                <w:rFonts w:ascii="Arial" w:eastAsia="Times New Roman" w:hAnsi="Arial" w:cs="Arial"/>
                <w:color w:val="000000"/>
                <w:lang w:eastAsia="nb-NO"/>
              </w:rPr>
              <w:t>, Lier kommune, Lierbyen</w:t>
            </w:r>
          </w:p>
        </w:tc>
      </w:tr>
      <w:tr w:rsidR="000C417C" w14:paraId="0DC9F668" w14:textId="77777777" w:rsidTr="00317CF4">
        <w:tc>
          <w:tcPr>
            <w:tcW w:w="1902" w:type="dxa"/>
            <w:tcBorders>
              <w:top w:val="single" w:sz="4" w:space="0" w:color="auto"/>
              <w:left w:val="single" w:sz="4" w:space="0" w:color="auto"/>
              <w:bottom w:val="single" w:sz="4" w:space="0" w:color="auto"/>
              <w:right w:val="single" w:sz="4" w:space="0" w:color="auto"/>
            </w:tcBorders>
          </w:tcPr>
          <w:p w14:paraId="1E439B98" w14:textId="77777777" w:rsidR="000C417C" w:rsidRDefault="000C417C" w:rsidP="00317CF4">
            <w:pPr>
              <w:spacing w:after="0"/>
              <w:rPr>
                <w:rFonts w:ascii="Arial" w:eastAsia="Times New Roman" w:hAnsi="Arial" w:cs="Arial"/>
                <w:b/>
                <w:color w:val="000000"/>
                <w:lang w:eastAsia="nb-NO"/>
              </w:rPr>
            </w:pPr>
            <w:r>
              <w:rPr>
                <w:rFonts w:ascii="Arial" w:eastAsia="Times New Roman" w:hAnsi="Arial" w:cs="Arial"/>
                <w:b/>
                <w:color w:val="000000"/>
                <w:lang w:eastAsia="nb-NO"/>
              </w:rPr>
              <w:t>Tidspunkt</w:t>
            </w:r>
          </w:p>
        </w:tc>
        <w:tc>
          <w:tcPr>
            <w:tcW w:w="7340" w:type="dxa"/>
            <w:tcBorders>
              <w:top w:val="single" w:sz="4" w:space="0" w:color="auto"/>
              <w:left w:val="single" w:sz="4" w:space="0" w:color="auto"/>
              <w:bottom w:val="single" w:sz="4" w:space="0" w:color="auto"/>
              <w:right w:val="single" w:sz="4" w:space="0" w:color="auto"/>
            </w:tcBorders>
          </w:tcPr>
          <w:p w14:paraId="22B4D130" w14:textId="77777777" w:rsidR="000C417C" w:rsidRDefault="000C417C" w:rsidP="00317CF4">
            <w:pPr>
              <w:spacing w:after="0"/>
              <w:rPr>
                <w:rFonts w:ascii="Arial" w:eastAsia="Times New Roman" w:hAnsi="Arial" w:cs="Arial"/>
                <w:color w:val="000000"/>
                <w:lang w:eastAsia="nb-NO"/>
              </w:rPr>
            </w:pPr>
            <w:r>
              <w:rPr>
                <w:rFonts w:ascii="Arial" w:eastAsia="Times New Roman" w:hAnsi="Arial" w:cs="Arial"/>
                <w:color w:val="000000"/>
                <w:lang w:eastAsia="nb-NO"/>
              </w:rPr>
              <w:t>Fredag 22. juni 10:30 – 13:00</w:t>
            </w:r>
          </w:p>
        </w:tc>
      </w:tr>
    </w:tbl>
    <w:p w14:paraId="17FEB0B3" w14:textId="77777777" w:rsidR="000C417C" w:rsidRPr="00AB437D" w:rsidRDefault="000C417C" w:rsidP="000C417C">
      <w:pPr>
        <w:pStyle w:val="Default"/>
        <w:rPr>
          <w:rFonts w:ascii="Arial" w:eastAsia="Times New Roman" w:hAnsi="Arial" w:cs="Arial"/>
          <w:lang w:eastAsia="nb-NO"/>
        </w:rPr>
      </w:pPr>
    </w:p>
    <w:p w14:paraId="20CD905B" w14:textId="77777777" w:rsidR="000C417C" w:rsidRDefault="000C417C" w:rsidP="000C417C">
      <w:pPr>
        <w:pStyle w:val="Default"/>
        <w:rPr>
          <w:rFonts w:ascii="Arial" w:eastAsia="Times New Roman" w:hAnsi="Arial" w:cs="Arial"/>
          <w:b/>
          <w:sz w:val="28"/>
          <w:szCs w:val="28"/>
          <w:lang w:eastAsia="nb-NO"/>
        </w:rPr>
      </w:pPr>
      <w:r w:rsidRPr="00A95F04">
        <w:rPr>
          <w:rFonts w:ascii="Arial" w:eastAsia="Times New Roman" w:hAnsi="Arial" w:cs="Arial"/>
          <w:sz w:val="22"/>
          <w:szCs w:val="22"/>
          <w:lang w:eastAsia="nb-NO"/>
        </w:rPr>
        <w:t>Innkalling og dagsorden godkjent.</w:t>
      </w:r>
      <w:r w:rsidRPr="00A95F04">
        <w:rPr>
          <w:rFonts w:ascii="Arial" w:eastAsia="Times New Roman" w:hAnsi="Arial" w:cs="Arial"/>
          <w:sz w:val="22"/>
          <w:szCs w:val="22"/>
          <w:lang w:eastAsia="nb-NO"/>
        </w:rPr>
        <w:br/>
      </w:r>
      <w:r w:rsidRPr="00A95F04">
        <w:rPr>
          <w:rFonts w:ascii="Arial" w:eastAsia="Times New Roman" w:hAnsi="Arial" w:cs="Arial"/>
          <w:b/>
          <w:sz w:val="22"/>
          <w:szCs w:val="22"/>
          <w:lang w:eastAsia="nb-NO"/>
        </w:rPr>
        <w:br/>
      </w:r>
      <w:r>
        <w:rPr>
          <w:rFonts w:ascii="Arial" w:eastAsia="Times New Roman" w:hAnsi="Arial" w:cs="Arial"/>
          <w:b/>
          <w:sz w:val="28"/>
          <w:szCs w:val="28"/>
          <w:lang w:eastAsia="nb-NO"/>
        </w:rPr>
        <w:t>Sak 20/18 Referat fra møte 25. mai 2018</w:t>
      </w:r>
      <w:r w:rsidRPr="00A95F04">
        <w:rPr>
          <w:rFonts w:ascii="Arial" w:eastAsia="Times New Roman" w:hAnsi="Arial" w:cs="Arial"/>
          <w:b/>
          <w:sz w:val="28"/>
          <w:szCs w:val="28"/>
          <w:lang w:eastAsia="nb-NO"/>
        </w:rPr>
        <w:br/>
      </w:r>
      <w:r w:rsidRPr="00A95F04">
        <w:rPr>
          <w:rFonts w:ascii="Arial" w:eastAsia="Times New Roman" w:hAnsi="Arial" w:cs="Arial"/>
          <w:b/>
          <w:bCs/>
          <w:i/>
          <w:iCs/>
          <w:sz w:val="22"/>
          <w:szCs w:val="22"/>
          <w:lang w:eastAsia="nb-NO"/>
        </w:rPr>
        <w:t xml:space="preserve">Konklusjon: </w:t>
      </w:r>
      <w:r>
        <w:rPr>
          <w:rFonts w:ascii="Arial" w:eastAsia="Times New Roman" w:hAnsi="Arial" w:cs="Arial"/>
          <w:bCs/>
          <w:i/>
          <w:iCs/>
          <w:sz w:val="22"/>
          <w:szCs w:val="22"/>
          <w:lang w:eastAsia="nb-NO"/>
        </w:rPr>
        <w:t>Referatet godkjent.</w:t>
      </w:r>
    </w:p>
    <w:p w14:paraId="0927B7EC" w14:textId="77777777" w:rsidR="000C417C" w:rsidRDefault="000C417C" w:rsidP="000C417C">
      <w:pPr>
        <w:pStyle w:val="Default"/>
        <w:rPr>
          <w:rFonts w:ascii="Arial" w:eastAsia="Times New Roman" w:hAnsi="Arial" w:cs="Arial"/>
          <w:b/>
          <w:sz w:val="28"/>
          <w:szCs w:val="28"/>
          <w:lang w:eastAsia="nb-NO"/>
        </w:rPr>
      </w:pPr>
    </w:p>
    <w:p w14:paraId="53C78970" w14:textId="77777777" w:rsidR="000C417C" w:rsidRPr="00C82C2C" w:rsidRDefault="000C417C" w:rsidP="000C417C">
      <w:pPr>
        <w:pStyle w:val="Default"/>
        <w:rPr>
          <w:rFonts w:ascii="Arial" w:hAnsi="Arial" w:cs="Arial"/>
          <w:b/>
          <w:bCs/>
          <w:sz w:val="28"/>
          <w:szCs w:val="28"/>
        </w:rPr>
      </w:pPr>
      <w:r>
        <w:rPr>
          <w:rFonts w:ascii="Arial" w:eastAsia="Times New Roman" w:hAnsi="Arial" w:cs="Arial"/>
          <w:b/>
          <w:sz w:val="28"/>
          <w:szCs w:val="28"/>
          <w:lang w:eastAsia="nb-NO"/>
        </w:rPr>
        <w:t>Sak 21/18</w:t>
      </w:r>
      <w:r w:rsidRPr="000F3710">
        <w:rPr>
          <w:rFonts w:ascii="Arial" w:eastAsia="Times New Roman" w:hAnsi="Arial" w:cs="Arial"/>
          <w:b/>
          <w:sz w:val="28"/>
          <w:szCs w:val="28"/>
          <w:lang w:eastAsia="nb-NO"/>
        </w:rPr>
        <w:t xml:space="preserve"> </w:t>
      </w:r>
      <w:proofErr w:type="spellStart"/>
      <w:r>
        <w:rPr>
          <w:rFonts w:ascii="Arial" w:eastAsia="Times New Roman" w:hAnsi="Arial" w:cs="Arial"/>
          <w:b/>
          <w:sz w:val="28"/>
          <w:szCs w:val="28"/>
          <w:lang w:eastAsia="nb-NO"/>
        </w:rPr>
        <w:t>Buskerudbypakke</w:t>
      </w:r>
      <w:proofErr w:type="spellEnd"/>
      <w:r>
        <w:rPr>
          <w:rFonts w:ascii="Arial" w:eastAsia="Times New Roman" w:hAnsi="Arial" w:cs="Arial"/>
          <w:b/>
          <w:sz w:val="28"/>
          <w:szCs w:val="28"/>
          <w:lang w:eastAsia="nb-NO"/>
        </w:rPr>
        <w:t xml:space="preserve"> 2 </w:t>
      </w:r>
    </w:p>
    <w:p w14:paraId="28F06A13" w14:textId="77777777" w:rsidR="000C417C" w:rsidRDefault="000C417C" w:rsidP="000C417C">
      <w:pPr>
        <w:pStyle w:val="Default"/>
        <w:rPr>
          <w:rFonts w:ascii="Arial" w:eastAsia="Times New Roman" w:hAnsi="Arial" w:cs="Arial"/>
          <w:sz w:val="22"/>
          <w:szCs w:val="22"/>
          <w:lang w:eastAsia="nb-NO"/>
        </w:rPr>
      </w:pPr>
      <w:r>
        <w:rPr>
          <w:rFonts w:ascii="Arial" w:eastAsia="Times New Roman" w:hAnsi="Arial" w:cs="Arial"/>
          <w:b/>
          <w:lang w:eastAsia="nb-NO"/>
        </w:rPr>
        <w:br/>
      </w:r>
      <w:r w:rsidRPr="005369CA">
        <w:rPr>
          <w:rFonts w:ascii="Arial" w:eastAsia="Times New Roman" w:hAnsi="Arial" w:cs="Arial"/>
          <w:sz w:val="22"/>
          <w:szCs w:val="22"/>
          <w:lang w:eastAsia="nb-NO"/>
        </w:rPr>
        <w:t xml:space="preserve">Ordførerne orienterte om behandlingen av saken i sine kommuner/fylkeskommunen. Forslag til Buskerudbypakke2 er vedtatt med stort flertall i alle de fire by-/ kommunestyrene og i </w:t>
      </w:r>
      <w:r w:rsidRPr="005369CA">
        <w:rPr>
          <w:rFonts w:ascii="Arial" w:eastAsia="Times New Roman" w:hAnsi="Arial" w:cs="Arial"/>
          <w:sz w:val="22"/>
          <w:szCs w:val="22"/>
          <w:lang w:eastAsia="nb-NO"/>
        </w:rPr>
        <w:lastRenderedPageBreak/>
        <w:t xml:space="preserve">fylkestinget. </w:t>
      </w:r>
      <w:r>
        <w:rPr>
          <w:rFonts w:ascii="Arial" w:eastAsia="Times New Roman" w:hAnsi="Arial" w:cs="Arial"/>
          <w:sz w:val="22"/>
          <w:szCs w:val="22"/>
          <w:lang w:eastAsia="nb-NO"/>
        </w:rPr>
        <w:t>Et klart signal til Samferdselsdepartementet om hva de folkevalgte i disse fire kommunene og fylkeskommunen vil.</w:t>
      </w:r>
    </w:p>
    <w:p w14:paraId="2A223352" w14:textId="77777777" w:rsidR="000C417C" w:rsidRDefault="000C417C" w:rsidP="000C417C">
      <w:pPr>
        <w:spacing w:after="0"/>
        <w:rPr>
          <w:rFonts w:ascii="Arial" w:eastAsia="Times New Roman" w:hAnsi="Arial" w:cs="Times New Roman"/>
        </w:rPr>
      </w:pPr>
    </w:p>
    <w:p w14:paraId="7D179126" w14:textId="77777777" w:rsidR="000C417C" w:rsidRDefault="000C417C" w:rsidP="000C417C">
      <w:pPr>
        <w:rPr>
          <w:rFonts w:ascii="Arial" w:eastAsia="Times New Roman" w:hAnsi="Arial" w:cs="Arial"/>
          <w:i/>
        </w:rPr>
      </w:pPr>
      <w:r>
        <w:rPr>
          <w:rFonts w:ascii="Arial" w:eastAsia="Times New Roman" w:hAnsi="Arial" w:cs="Arial"/>
          <w:b/>
          <w:i/>
        </w:rPr>
        <w:t>K</w:t>
      </w:r>
      <w:r w:rsidRPr="00D02573">
        <w:rPr>
          <w:rFonts w:ascii="Arial" w:eastAsia="Times New Roman" w:hAnsi="Arial" w:cs="Arial"/>
          <w:b/>
          <w:i/>
        </w:rPr>
        <w:t>onklusjon:</w:t>
      </w:r>
      <w:r>
        <w:rPr>
          <w:rFonts w:ascii="Arial" w:eastAsia="Times New Roman" w:hAnsi="Arial" w:cs="Arial"/>
          <w:i/>
        </w:rPr>
        <w:t xml:space="preserve"> ATM-utvalget beslutter at lokalpolitiske vedtak og tilhørende faglig grunnlagsmateriale oversendes Statens vegvesen snarest mulig for videre saksgang. Ambisjonen er </w:t>
      </w:r>
      <w:r w:rsidRPr="002C21A8">
        <w:rPr>
          <w:rFonts w:ascii="Arial" w:eastAsia="Times New Roman" w:hAnsi="Arial" w:cs="Arial"/>
          <w:i/>
        </w:rPr>
        <w:t>forhandli</w:t>
      </w:r>
      <w:r>
        <w:rPr>
          <w:rFonts w:ascii="Arial" w:eastAsia="Times New Roman" w:hAnsi="Arial" w:cs="Arial"/>
          <w:i/>
        </w:rPr>
        <w:t xml:space="preserve">ng om byvekstavtale høsten 2018 og </w:t>
      </w:r>
      <w:r w:rsidRPr="002C21A8">
        <w:rPr>
          <w:rFonts w:ascii="Arial" w:eastAsia="Times New Roman" w:hAnsi="Arial" w:cs="Arial"/>
          <w:i/>
        </w:rPr>
        <w:t xml:space="preserve">stortingsbehandling våren 2019 </w:t>
      </w:r>
      <w:r>
        <w:rPr>
          <w:rFonts w:ascii="Arial" w:eastAsia="Times New Roman" w:hAnsi="Arial" w:cs="Arial"/>
          <w:i/>
        </w:rPr>
        <w:t>med</w:t>
      </w:r>
      <w:r w:rsidRPr="002C21A8">
        <w:rPr>
          <w:rFonts w:ascii="Arial" w:eastAsia="Times New Roman" w:hAnsi="Arial" w:cs="Arial"/>
          <w:i/>
        </w:rPr>
        <w:t xml:space="preserve"> oppstart av </w:t>
      </w:r>
      <w:proofErr w:type="spellStart"/>
      <w:r w:rsidRPr="002C21A8">
        <w:rPr>
          <w:rFonts w:ascii="Arial" w:eastAsia="Times New Roman" w:hAnsi="Arial" w:cs="Arial"/>
          <w:i/>
        </w:rPr>
        <w:t>bypakken</w:t>
      </w:r>
      <w:proofErr w:type="spellEnd"/>
      <w:r w:rsidRPr="002C21A8">
        <w:rPr>
          <w:rFonts w:ascii="Arial" w:eastAsia="Times New Roman" w:hAnsi="Arial" w:cs="Arial"/>
          <w:i/>
        </w:rPr>
        <w:t>/byvekstavtalen i 2020</w:t>
      </w:r>
      <w:r>
        <w:rPr>
          <w:rFonts w:ascii="Arial" w:eastAsia="Times New Roman" w:hAnsi="Arial" w:cs="Arial"/>
          <w:i/>
        </w:rPr>
        <w:t>.</w:t>
      </w:r>
    </w:p>
    <w:p w14:paraId="0C286022" w14:textId="77777777" w:rsidR="000C417C" w:rsidRPr="005369CA" w:rsidRDefault="000C417C" w:rsidP="000C417C">
      <w:pPr>
        <w:pStyle w:val="Default"/>
        <w:rPr>
          <w:rFonts w:ascii="Arial" w:eastAsia="Times New Roman" w:hAnsi="Arial" w:cs="Arial"/>
          <w:sz w:val="22"/>
          <w:szCs w:val="22"/>
          <w:lang w:eastAsia="nb-NO"/>
        </w:rPr>
      </w:pPr>
      <w:r>
        <w:rPr>
          <w:rFonts w:ascii="Arial" w:eastAsia="Times New Roman" w:hAnsi="Arial" w:cs="Arial"/>
          <w:sz w:val="22"/>
          <w:szCs w:val="22"/>
          <w:lang w:eastAsia="nb-NO"/>
        </w:rPr>
        <w:br/>
      </w:r>
      <w:r>
        <w:rPr>
          <w:rFonts w:ascii="Arial" w:eastAsia="Times New Roman" w:hAnsi="Arial" w:cs="Arial"/>
          <w:b/>
          <w:sz w:val="28"/>
          <w:szCs w:val="28"/>
          <w:lang w:eastAsia="nb-NO"/>
        </w:rPr>
        <w:t>Sak 22</w:t>
      </w:r>
      <w:r w:rsidRPr="003E3723">
        <w:rPr>
          <w:rFonts w:ascii="Arial" w:eastAsia="Times New Roman" w:hAnsi="Arial" w:cs="Arial"/>
          <w:b/>
          <w:sz w:val="28"/>
          <w:szCs w:val="28"/>
          <w:lang w:eastAsia="nb-NO"/>
        </w:rPr>
        <w:t xml:space="preserve">/18 Grunnlag og </w:t>
      </w:r>
      <w:r>
        <w:rPr>
          <w:rFonts w:ascii="Arial" w:eastAsia="Times New Roman" w:hAnsi="Arial" w:cs="Arial"/>
          <w:b/>
          <w:sz w:val="28"/>
          <w:szCs w:val="28"/>
          <w:lang w:eastAsia="nb-NO"/>
        </w:rPr>
        <w:t>forberedelser for byvekstavtale</w:t>
      </w:r>
    </w:p>
    <w:p w14:paraId="03FCBF9D" w14:textId="77777777" w:rsidR="000C417C" w:rsidRPr="005369CA" w:rsidRDefault="000C417C" w:rsidP="000C417C">
      <w:pPr>
        <w:autoSpaceDE w:val="0"/>
        <w:autoSpaceDN w:val="0"/>
        <w:adjustRightInd w:val="0"/>
        <w:spacing w:before="100" w:after="100"/>
        <w:rPr>
          <w:rFonts w:ascii="Arial" w:eastAsia="Times New Roman" w:hAnsi="Arial" w:cs="Arial"/>
          <w:lang w:eastAsia="nb-NO"/>
        </w:rPr>
      </w:pPr>
      <w:r w:rsidRPr="005369CA">
        <w:rPr>
          <w:rFonts w:ascii="Arial" w:eastAsia="Times New Roman" w:hAnsi="Arial" w:cs="Arial"/>
          <w:lang w:eastAsia="nb-NO"/>
        </w:rPr>
        <w:br/>
      </w:r>
      <w:r>
        <w:rPr>
          <w:rFonts w:ascii="Arial" w:eastAsia="Times New Roman" w:hAnsi="Arial" w:cs="Arial"/>
          <w:lang w:eastAsia="nb-NO"/>
        </w:rPr>
        <w:t>Drøfting i møtet</w:t>
      </w:r>
      <w:r>
        <w:rPr>
          <w:rFonts w:ascii="Arial" w:eastAsia="Times New Roman" w:hAnsi="Arial" w:cs="Arial"/>
          <w:lang w:eastAsia="nb-NO"/>
        </w:rPr>
        <w:br/>
        <w:t xml:space="preserve">Når det gjelder videre prosess er det enighet om at det ikke utarbeides felles saksframlegg med behandling i kommunene/ fylkeskommunen nå, men at grunnlag og forberedelser for byvekstavtale blir hovedtema på ATM-rådsmøte 17. september. </w:t>
      </w:r>
      <w:r>
        <w:rPr>
          <w:rFonts w:ascii="Arial" w:eastAsia="Times New Roman" w:hAnsi="Arial" w:cs="Arial"/>
          <w:lang w:eastAsia="nb-NO"/>
        </w:rPr>
        <w:br/>
      </w:r>
      <w:r>
        <w:rPr>
          <w:rFonts w:ascii="Arial" w:eastAsia="Times New Roman" w:hAnsi="Arial" w:cs="Arial"/>
          <w:lang w:eastAsia="nb-NO"/>
        </w:rPr>
        <w:br/>
        <w:t>Fylkesmannen opplyste om at staten vil utforme et mandat for statens forhandlere etter sommerferien. Fylkesmannens rolle er knyttet opp til ønske fra kommunal- og moderniseringsdepartementet om å koble areal tettere mot transport.</w:t>
      </w:r>
      <w:r>
        <w:rPr>
          <w:rFonts w:ascii="Arial" w:eastAsia="Times New Roman" w:hAnsi="Arial" w:cs="Arial"/>
          <w:lang w:eastAsia="nb-NO"/>
        </w:rPr>
        <w:br/>
      </w:r>
      <w:r>
        <w:rPr>
          <w:rFonts w:ascii="Arial" w:eastAsia="Times New Roman" w:hAnsi="Arial" w:cs="Arial"/>
          <w:lang w:eastAsia="nb-NO"/>
        </w:rPr>
        <w:br/>
        <w:t xml:space="preserve">ATM-utvalget vil etter ATM-rådsmøte og evt. ny informasjon fra samferdselsdepartementet vurdere nærmere forberedelser. </w:t>
      </w:r>
    </w:p>
    <w:p w14:paraId="124F938C" w14:textId="77777777" w:rsidR="000C417C" w:rsidRPr="00752064" w:rsidRDefault="000C417C" w:rsidP="000C417C">
      <w:pPr>
        <w:keepNext/>
        <w:rPr>
          <w:rFonts w:ascii="Arial" w:hAnsi="Arial" w:cs="Arial"/>
          <w:i/>
        </w:rPr>
      </w:pPr>
      <w:r>
        <w:rPr>
          <w:rFonts w:ascii="Arial" w:hAnsi="Arial" w:cs="Arial"/>
          <w:b/>
          <w:i/>
        </w:rPr>
        <w:t xml:space="preserve">Konklusjon: </w:t>
      </w:r>
      <w:r>
        <w:rPr>
          <w:rFonts w:ascii="Arial" w:hAnsi="Arial" w:cs="Arial"/>
          <w:i/>
        </w:rPr>
        <w:t>Det startes et arbeid med å forberede grunnlag for forhandlinger om byvekst-avtale med staten</w:t>
      </w:r>
      <w:r w:rsidRPr="004677C1">
        <w:rPr>
          <w:rFonts w:ascii="Arial" w:hAnsi="Arial" w:cs="Arial"/>
          <w:i/>
        </w:rPr>
        <w:t xml:space="preserve"> som skissert i saken.</w:t>
      </w:r>
      <w:r>
        <w:rPr>
          <w:rFonts w:ascii="Arial" w:hAnsi="Arial" w:cs="Arial"/>
          <w:i/>
        </w:rPr>
        <w:t xml:space="preserve"> Dette grunnlaget presenteres for ATM-rådet i møte 17. september. ATM-utvalget vil deretter vurdere behov for videre prosesser. </w:t>
      </w:r>
    </w:p>
    <w:p w14:paraId="11DC2D77" w14:textId="77777777" w:rsidR="000C417C" w:rsidRPr="003E3723" w:rsidRDefault="000C417C" w:rsidP="000C417C">
      <w:pPr>
        <w:keepNext/>
        <w:rPr>
          <w:rFonts w:ascii="Arial" w:hAnsi="Arial" w:cs="Arial"/>
          <w:b/>
          <w:bCs/>
          <w:sz w:val="28"/>
          <w:szCs w:val="28"/>
          <w:lang w:eastAsia="nb-NO"/>
        </w:rPr>
      </w:pPr>
      <w:r>
        <w:rPr>
          <w:rFonts w:ascii="Arial" w:hAnsi="Arial" w:cs="Arial"/>
          <w:b/>
          <w:bCs/>
          <w:sz w:val="28"/>
          <w:szCs w:val="28"/>
          <w:lang w:eastAsia="nb-NO"/>
        </w:rPr>
        <w:t>Sak 23</w:t>
      </w:r>
      <w:r w:rsidRPr="003E3723">
        <w:rPr>
          <w:rFonts w:ascii="Arial" w:hAnsi="Arial" w:cs="Arial"/>
          <w:b/>
          <w:bCs/>
          <w:sz w:val="28"/>
          <w:szCs w:val="28"/>
          <w:lang w:eastAsia="nb-NO"/>
        </w:rPr>
        <w:t>/18 Belønningsavtale - Forslag til handlingsplan 2018 og 2019</w:t>
      </w:r>
    </w:p>
    <w:p w14:paraId="46C8EC45" w14:textId="77777777" w:rsidR="000C417C" w:rsidRPr="00F74CC8" w:rsidRDefault="000C417C" w:rsidP="000C417C">
      <w:pPr>
        <w:rPr>
          <w:rFonts w:ascii="Arial" w:hAnsi="Arial" w:cs="Arial"/>
        </w:rPr>
      </w:pPr>
      <w:r w:rsidRPr="00F74CC8">
        <w:rPr>
          <w:rFonts w:ascii="Arial" w:hAnsi="Arial" w:cs="Arial"/>
        </w:rPr>
        <w:t>For å fi</w:t>
      </w:r>
      <w:r>
        <w:rPr>
          <w:rFonts w:ascii="Arial" w:hAnsi="Arial" w:cs="Arial"/>
        </w:rPr>
        <w:t>nansiere videre planlegging av T</w:t>
      </w:r>
      <w:r w:rsidRPr="00F74CC8">
        <w:rPr>
          <w:rFonts w:ascii="Arial" w:hAnsi="Arial" w:cs="Arial"/>
        </w:rPr>
        <w:t xml:space="preserve">ilfartsveg vest </w:t>
      </w:r>
      <w:r>
        <w:rPr>
          <w:rFonts w:ascii="Arial" w:hAnsi="Arial" w:cs="Arial"/>
        </w:rPr>
        <w:t xml:space="preserve">del 1 </w:t>
      </w:r>
      <w:r w:rsidRPr="00F74CC8">
        <w:rPr>
          <w:rFonts w:ascii="Arial" w:hAnsi="Arial" w:cs="Arial"/>
        </w:rPr>
        <w:t>ble det foreslått følgende omdisponeringer:</w:t>
      </w:r>
      <w:r w:rsidRPr="00F74CC8">
        <w:rPr>
          <w:rFonts w:ascii="Arial" w:hAnsi="Arial" w:cs="Arial"/>
        </w:rPr>
        <w:br/>
        <w:t xml:space="preserve">2018 - 1.2.1 Sanntidsinformasjon reduseres med 1 mill. </w:t>
      </w:r>
      <w:r w:rsidRPr="00F74CC8">
        <w:rPr>
          <w:rFonts w:ascii="Arial" w:hAnsi="Arial" w:cs="Arial"/>
        </w:rPr>
        <w:br/>
        <w:t>2018 – 4.2.1 Reis Smart reduseres med 1 mill.</w:t>
      </w:r>
      <w:r w:rsidRPr="00F74CC8">
        <w:rPr>
          <w:rFonts w:ascii="Arial" w:hAnsi="Arial" w:cs="Arial"/>
        </w:rPr>
        <w:br/>
        <w:t>2018 – 4.2.2 Feie for Egen dør reduseres med 1 mill.</w:t>
      </w:r>
      <w:r w:rsidRPr="00F74CC8">
        <w:rPr>
          <w:rFonts w:ascii="Arial" w:hAnsi="Arial" w:cs="Arial"/>
        </w:rPr>
        <w:br/>
        <w:t>2018 – 5.2.1 Planlegging for BBP2 tilføres 3 mill.</w:t>
      </w:r>
    </w:p>
    <w:p w14:paraId="251CFC31" w14:textId="77777777" w:rsidR="000C417C" w:rsidRPr="00F74CC8" w:rsidRDefault="000C417C" w:rsidP="000C417C">
      <w:pPr>
        <w:rPr>
          <w:rFonts w:ascii="Arial" w:hAnsi="Arial" w:cs="Arial"/>
        </w:rPr>
      </w:pPr>
      <w:r w:rsidRPr="00F74CC8">
        <w:rPr>
          <w:rFonts w:ascii="Arial" w:hAnsi="Arial" w:cs="Arial"/>
        </w:rPr>
        <w:t xml:space="preserve">Det er videre en summeringsfeil under tiltaksområde 5 som rettes opp ved at </w:t>
      </w:r>
      <w:r w:rsidRPr="00F74CC8">
        <w:rPr>
          <w:rFonts w:ascii="Arial" w:hAnsi="Arial" w:cs="Arial"/>
        </w:rPr>
        <w:br/>
        <w:t xml:space="preserve">2018 – 5.1.2 Oppfølging felles </w:t>
      </w:r>
      <w:proofErr w:type="spellStart"/>
      <w:r w:rsidRPr="00F74CC8">
        <w:rPr>
          <w:rFonts w:ascii="Arial" w:hAnsi="Arial" w:cs="Arial"/>
        </w:rPr>
        <w:t>gåstrategi</w:t>
      </w:r>
      <w:proofErr w:type="spellEnd"/>
      <w:r w:rsidRPr="00F74CC8">
        <w:rPr>
          <w:rFonts w:ascii="Arial" w:hAnsi="Arial" w:cs="Arial"/>
        </w:rPr>
        <w:t xml:space="preserve"> reduseres med 1 mill.</w:t>
      </w:r>
    </w:p>
    <w:p w14:paraId="6403B792" w14:textId="77777777" w:rsidR="000C417C" w:rsidRPr="008C3E00" w:rsidRDefault="000C417C" w:rsidP="000C417C">
      <w:pPr>
        <w:rPr>
          <w:rFonts w:ascii="Arial" w:hAnsi="Arial" w:cs="Arial"/>
          <w:b/>
          <w:i/>
        </w:rPr>
      </w:pPr>
      <w:r>
        <w:rPr>
          <w:rFonts w:ascii="Arial" w:hAnsi="Arial" w:cs="Arial"/>
          <w:b/>
          <w:i/>
        </w:rPr>
        <w:t>K</w:t>
      </w:r>
      <w:r w:rsidRPr="008C3E00">
        <w:rPr>
          <w:rFonts w:ascii="Arial" w:hAnsi="Arial" w:cs="Arial"/>
          <w:b/>
          <w:i/>
        </w:rPr>
        <w:t>onklusjon</w:t>
      </w:r>
      <w:r>
        <w:rPr>
          <w:rFonts w:ascii="Arial" w:hAnsi="Arial" w:cs="Arial"/>
          <w:b/>
          <w:i/>
        </w:rPr>
        <w:t>:</w:t>
      </w:r>
      <w:r w:rsidRPr="008C3E00">
        <w:rPr>
          <w:rFonts w:ascii="Arial" w:hAnsi="Arial" w:cs="Arial"/>
          <w:b/>
          <w:i/>
        </w:rPr>
        <w:t xml:space="preserve"> </w:t>
      </w:r>
    </w:p>
    <w:p w14:paraId="7DA638B9" w14:textId="77777777" w:rsidR="000C417C" w:rsidRPr="00F74CC8" w:rsidRDefault="000C417C" w:rsidP="000C417C">
      <w:pPr>
        <w:numPr>
          <w:ilvl w:val="0"/>
          <w:numId w:val="42"/>
        </w:numPr>
        <w:kinsoku w:val="0"/>
        <w:overflowPunct w:val="0"/>
        <w:spacing w:after="0" w:line="240" w:lineRule="auto"/>
        <w:ind w:left="1440"/>
        <w:contextualSpacing/>
        <w:textAlignment w:val="baseline"/>
        <w:rPr>
          <w:rFonts w:ascii="Times New Roman" w:eastAsia="Times New Roman" w:hAnsi="Times New Roman" w:cs="Times New Roman"/>
          <w:lang w:eastAsia="nb-NO"/>
        </w:rPr>
      </w:pPr>
      <w:r w:rsidRPr="00F74CC8">
        <w:rPr>
          <w:rFonts w:ascii="Arial" w:eastAsia="MS PGothic" w:hAnsi="Arial"/>
          <w:i/>
          <w:iCs/>
          <w:color w:val="000000" w:themeColor="text1"/>
          <w:kern w:val="24"/>
          <w:lang w:eastAsia="nb-NO"/>
        </w:rPr>
        <w:t>Forslag til handlingsplan 2018-19 for belønningsavtale vedtatt med følgende endring:</w:t>
      </w:r>
      <w:r w:rsidRPr="00F74CC8">
        <w:rPr>
          <w:rFonts w:ascii="Arial" w:eastAsia="MS PGothic" w:hAnsi="Arial"/>
          <w:i/>
          <w:iCs/>
          <w:color w:val="000000" w:themeColor="text1"/>
          <w:kern w:val="24"/>
          <w:lang w:eastAsia="nb-NO"/>
        </w:rPr>
        <w:br/>
        <w:t xml:space="preserve">2018 - 1.2.1 Sanntidsinformasjon reduseres med 1 mill. </w:t>
      </w:r>
      <w:r w:rsidRPr="00F74CC8">
        <w:rPr>
          <w:rFonts w:ascii="Arial" w:eastAsia="MS PGothic" w:hAnsi="Arial"/>
          <w:i/>
          <w:iCs/>
          <w:color w:val="000000" w:themeColor="text1"/>
          <w:kern w:val="24"/>
          <w:lang w:eastAsia="nb-NO"/>
        </w:rPr>
        <w:br/>
        <w:t>2018 – 4.2.1 Reis Smart reduseres med 1 mill.</w:t>
      </w:r>
      <w:r w:rsidRPr="00F74CC8">
        <w:rPr>
          <w:rFonts w:ascii="Arial" w:eastAsia="MS PGothic" w:hAnsi="Arial"/>
          <w:i/>
          <w:iCs/>
          <w:color w:val="000000" w:themeColor="text1"/>
          <w:kern w:val="24"/>
          <w:lang w:eastAsia="nb-NO"/>
        </w:rPr>
        <w:br/>
        <w:t>2018 – 4.2.2 Feie for Egen dør reduseres med 1 mill.</w:t>
      </w:r>
      <w:r w:rsidRPr="00F74CC8">
        <w:rPr>
          <w:rFonts w:ascii="Arial" w:eastAsia="MS PGothic" w:hAnsi="Arial"/>
          <w:i/>
          <w:iCs/>
          <w:color w:val="000000" w:themeColor="text1"/>
          <w:kern w:val="24"/>
          <w:lang w:eastAsia="nb-NO"/>
        </w:rPr>
        <w:br/>
        <w:t xml:space="preserve">2018 – 5.1.2 Oppfølging felles </w:t>
      </w:r>
      <w:proofErr w:type="spellStart"/>
      <w:r w:rsidRPr="00F74CC8">
        <w:rPr>
          <w:rFonts w:ascii="Arial" w:eastAsia="MS PGothic" w:hAnsi="Arial"/>
          <w:i/>
          <w:iCs/>
          <w:color w:val="000000" w:themeColor="text1"/>
          <w:kern w:val="24"/>
          <w:lang w:eastAsia="nb-NO"/>
        </w:rPr>
        <w:t>gåstrategi</w:t>
      </w:r>
      <w:proofErr w:type="spellEnd"/>
      <w:r w:rsidRPr="00F74CC8">
        <w:rPr>
          <w:rFonts w:ascii="Arial" w:eastAsia="MS PGothic" w:hAnsi="Arial"/>
          <w:i/>
          <w:iCs/>
          <w:color w:val="000000" w:themeColor="text1"/>
          <w:kern w:val="24"/>
          <w:lang w:eastAsia="nb-NO"/>
        </w:rPr>
        <w:t xml:space="preserve"> reduseres med 1 mill.</w:t>
      </w:r>
      <w:r w:rsidRPr="00F74CC8">
        <w:rPr>
          <w:rFonts w:ascii="Arial" w:eastAsia="MS PGothic" w:hAnsi="Arial"/>
          <w:i/>
          <w:iCs/>
          <w:color w:val="000000" w:themeColor="text1"/>
          <w:kern w:val="24"/>
          <w:lang w:eastAsia="nb-NO"/>
        </w:rPr>
        <w:br/>
        <w:t>2018 – 5.2.1 Planlegging for BBP2 tilføres 3 mill.</w:t>
      </w:r>
    </w:p>
    <w:p w14:paraId="6CDB057E" w14:textId="77777777" w:rsidR="000C417C" w:rsidRPr="00F74CC8" w:rsidRDefault="000C417C" w:rsidP="000C417C">
      <w:pPr>
        <w:numPr>
          <w:ilvl w:val="0"/>
          <w:numId w:val="42"/>
        </w:numPr>
        <w:kinsoku w:val="0"/>
        <w:overflowPunct w:val="0"/>
        <w:spacing w:after="0" w:line="240" w:lineRule="auto"/>
        <w:ind w:left="1440"/>
        <w:contextualSpacing/>
        <w:textAlignment w:val="baseline"/>
        <w:rPr>
          <w:rFonts w:ascii="Times New Roman" w:eastAsia="Times New Roman" w:hAnsi="Times New Roman" w:cs="Times New Roman"/>
          <w:lang w:eastAsia="nb-NO"/>
        </w:rPr>
      </w:pPr>
      <w:r w:rsidRPr="00F74CC8">
        <w:rPr>
          <w:rFonts w:ascii="Arial" w:eastAsia="MS PGothic" w:hAnsi="Arial"/>
          <w:i/>
          <w:iCs/>
          <w:color w:val="000000" w:themeColor="text1"/>
          <w:kern w:val="24"/>
          <w:lang w:eastAsia="nb-NO"/>
        </w:rPr>
        <w:t>Sendes by/kommunestyrene og fylkesting til orientering og evt. innspill til tiltaksplan for 2019.</w:t>
      </w:r>
    </w:p>
    <w:p w14:paraId="296EAF62" w14:textId="77777777" w:rsidR="000C417C" w:rsidRPr="00F74CC8" w:rsidRDefault="000C417C" w:rsidP="000C417C">
      <w:pPr>
        <w:numPr>
          <w:ilvl w:val="0"/>
          <w:numId w:val="42"/>
        </w:numPr>
        <w:kinsoku w:val="0"/>
        <w:overflowPunct w:val="0"/>
        <w:spacing w:after="0" w:line="240" w:lineRule="auto"/>
        <w:ind w:left="1440"/>
        <w:contextualSpacing/>
        <w:textAlignment w:val="baseline"/>
        <w:rPr>
          <w:rFonts w:ascii="Times New Roman" w:eastAsia="Times New Roman" w:hAnsi="Times New Roman" w:cs="Times New Roman"/>
          <w:lang w:eastAsia="nb-NO"/>
        </w:rPr>
      </w:pPr>
      <w:r w:rsidRPr="00F74CC8">
        <w:rPr>
          <w:rFonts w:ascii="Arial" w:eastAsia="MS PGothic" w:hAnsi="Arial"/>
          <w:i/>
          <w:iCs/>
          <w:color w:val="000000" w:themeColor="text1"/>
          <w:kern w:val="24"/>
          <w:lang w:eastAsia="nb-NO"/>
        </w:rPr>
        <w:t>Tiltaksplan belønningsmidler 2018 vedtatt.</w:t>
      </w:r>
    </w:p>
    <w:p w14:paraId="164AF8C7" w14:textId="77777777" w:rsidR="000C417C" w:rsidRPr="00F74CC8" w:rsidRDefault="000C417C" w:rsidP="000C417C">
      <w:pPr>
        <w:numPr>
          <w:ilvl w:val="0"/>
          <w:numId w:val="42"/>
        </w:numPr>
        <w:kinsoku w:val="0"/>
        <w:overflowPunct w:val="0"/>
        <w:spacing w:after="0" w:line="240" w:lineRule="auto"/>
        <w:ind w:left="1440"/>
        <w:contextualSpacing/>
        <w:textAlignment w:val="baseline"/>
        <w:rPr>
          <w:rFonts w:ascii="Times New Roman" w:eastAsia="Times New Roman" w:hAnsi="Times New Roman" w:cs="Times New Roman"/>
          <w:lang w:eastAsia="nb-NO"/>
        </w:rPr>
      </w:pPr>
      <w:r w:rsidRPr="00F74CC8">
        <w:rPr>
          <w:rFonts w:ascii="Arial" w:eastAsia="MS PGothic" w:hAnsi="Arial"/>
          <w:i/>
          <w:iCs/>
          <w:color w:val="000000" w:themeColor="text1"/>
          <w:kern w:val="24"/>
          <w:lang w:eastAsia="nb-NO"/>
        </w:rPr>
        <w:lastRenderedPageBreak/>
        <w:t>ATM-utvalget gir administrativ styringsgruppe fullmakt til justering av midlene innenfor vedtatte rammer i tiltaksplanen. Ved behov delegeres denne fullmakten videre til daglig leder i samråd med leder av adm. styringsgruppe.</w:t>
      </w:r>
    </w:p>
    <w:p w14:paraId="5536AA48" w14:textId="77777777" w:rsidR="000C417C" w:rsidRPr="00A3020E" w:rsidRDefault="000C417C" w:rsidP="000C417C">
      <w:pPr>
        <w:rPr>
          <w:rFonts w:ascii="Arial" w:hAnsi="Arial" w:cs="Arial"/>
          <w:i/>
        </w:rPr>
      </w:pPr>
      <w:r w:rsidRPr="003E3723">
        <w:rPr>
          <w:rFonts w:ascii="Arial" w:hAnsi="Arial" w:cs="Arial"/>
          <w:b/>
          <w:bCs/>
          <w:sz w:val="28"/>
          <w:szCs w:val="28"/>
          <w:lang w:eastAsia="nb-NO"/>
        </w:rPr>
        <w:br/>
      </w:r>
      <w:r>
        <w:rPr>
          <w:rFonts w:ascii="Arial" w:eastAsia="Times New Roman" w:hAnsi="Arial" w:cs="Arial"/>
          <w:b/>
          <w:sz w:val="28"/>
          <w:szCs w:val="28"/>
          <w:lang w:eastAsia="nb-NO"/>
        </w:rPr>
        <w:t>Sak 24</w:t>
      </w:r>
      <w:r w:rsidRPr="003E3723">
        <w:rPr>
          <w:rFonts w:ascii="Arial" w:eastAsia="Times New Roman" w:hAnsi="Arial" w:cs="Arial"/>
          <w:b/>
          <w:sz w:val="28"/>
          <w:szCs w:val="28"/>
          <w:lang w:eastAsia="nb-NO"/>
        </w:rPr>
        <w:t xml:space="preserve">/18 Plan for </w:t>
      </w:r>
      <w:proofErr w:type="spellStart"/>
      <w:r w:rsidRPr="003E3723">
        <w:rPr>
          <w:rFonts w:ascii="Arial" w:eastAsia="Times New Roman" w:hAnsi="Arial" w:cs="Arial"/>
          <w:b/>
          <w:sz w:val="28"/>
          <w:szCs w:val="28"/>
          <w:lang w:eastAsia="nb-NO"/>
        </w:rPr>
        <w:t>Buskerudbysamarbeidet</w:t>
      </w:r>
      <w:proofErr w:type="spellEnd"/>
      <w:r w:rsidRPr="003E3723">
        <w:rPr>
          <w:rFonts w:ascii="Arial" w:eastAsia="Times New Roman" w:hAnsi="Arial" w:cs="Arial"/>
          <w:b/>
          <w:sz w:val="28"/>
          <w:szCs w:val="28"/>
          <w:lang w:eastAsia="nb-NO"/>
        </w:rPr>
        <w:t xml:space="preserve"> andre halvår 2018</w:t>
      </w:r>
    </w:p>
    <w:tbl>
      <w:tblPr>
        <w:tblStyle w:val="Tabellrutenett11"/>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27"/>
        <w:gridCol w:w="850"/>
        <w:gridCol w:w="993"/>
        <w:gridCol w:w="850"/>
        <w:gridCol w:w="992"/>
        <w:gridCol w:w="1560"/>
        <w:gridCol w:w="1417"/>
      </w:tblGrid>
      <w:tr w:rsidR="000C417C" w:rsidRPr="003E3723" w14:paraId="140FB944" w14:textId="77777777" w:rsidTr="00317CF4">
        <w:tc>
          <w:tcPr>
            <w:tcW w:w="3227" w:type="dxa"/>
            <w:shd w:val="clear" w:color="auto" w:fill="92CDDC" w:themeFill="accent5" w:themeFillTint="99"/>
          </w:tcPr>
          <w:p w14:paraId="2D2F6AA4" w14:textId="77777777" w:rsidR="000C417C" w:rsidRPr="003E3723" w:rsidRDefault="000C417C" w:rsidP="00317CF4">
            <w:pPr>
              <w:autoSpaceDE w:val="0"/>
              <w:autoSpaceDN w:val="0"/>
              <w:adjustRightInd w:val="0"/>
              <w:spacing w:before="100" w:after="100"/>
              <w:rPr>
                <w:rFonts w:eastAsia="Calibri" w:cs="Arial"/>
                <w:b/>
              </w:rPr>
            </w:pPr>
            <w:r w:rsidRPr="003E3723">
              <w:rPr>
                <w:rFonts w:eastAsia="Calibri" w:cs="Arial"/>
                <w:b/>
              </w:rPr>
              <w:t>Tema/saker</w:t>
            </w:r>
          </w:p>
        </w:tc>
        <w:tc>
          <w:tcPr>
            <w:tcW w:w="850" w:type="dxa"/>
            <w:shd w:val="clear" w:color="auto" w:fill="92CDDC" w:themeFill="accent5" w:themeFillTint="99"/>
          </w:tcPr>
          <w:p w14:paraId="0F1AF14B" w14:textId="77777777" w:rsidR="000C417C" w:rsidRPr="003E3723" w:rsidRDefault="000C417C" w:rsidP="00317CF4">
            <w:pPr>
              <w:autoSpaceDE w:val="0"/>
              <w:autoSpaceDN w:val="0"/>
              <w:adjustRightInd w:val="0"/>
              <w:spacing w:before="100" w:after="100"/>
              <w:jc w:val="center"/>
              <w:rPr>
                <w:rFonts w:eastAsia="Calibri" w:cs="Arial"/>
                <w:b/>
              </w:rPr>
            </w:pPr>
            <w:r w:rsidRPr="003E3723">
              <w:rPr>
                <w:rFonts w:eastAsia="Calibri" w:cs="Arial"/>
                <w:b/>
              </w:rPr>
              <w:t>Fag-</w:t>
            </w:r>
          </w:p>
          <w:p w14:paraId="17A78A50" w14:textId="77777777" w:rsidR="000C417C" w:rsidRPr="003E3723" w:rsidRDefault="000C417C" w:rsidP="00317CF4">
            <w:pPr>
              <w:autoSpaceDE w:val="0"/>
              <w:autoSpaceDN w:val="0"/>
              <w:adjustRightInd w:val="0"/>
              <w:spacing w:before="100" w:after="100"/>
              <w:jc w:val="center"/>
              <w:rPr>
                <w:rFonts w:eastAsia="Calibri" w:cs="Arial"/>
                <w:b/>
              </w:rPr>
            </w:pPr>
            <w:r w:rsidRPr="003E3723">
              <w:rPr>
                <w:rFonts w:eastAsia="Calibri" w:cs="Arial"/>
                <w:b/>
              </w:rPr>
              <w:t>rådet</w:t>
            </w:r>
          </w:p>
        </w:tc>
        <w:tc>
          <w:tcPr>
            <w:tcW w:w="993" w:type="dxa"/>
            <w:shd w:val="clear" w:color="auto" w:fill="92CDDC" w:themeFill="accent5" w:themeFillTint="99"/>
          </w:tcPr>
          <w:p w14:paraId="1171DE28" w14:textId="77777777" w:rsidR="000C417C" w:rsidRPr="003E3723" w:rsidRDefault="000C417C" w:rsidP="00317CF4">
            <w:pPr>
              <w:autoSpaceDE w:val="0"/>
              <w:autoSpaceDN w:val="0"/>
              <w:adjustRightInd w:val="0"/>
              <w:spacing w:before="100" w:after="100"/>
              <w:jc w:val="center"/>
              <w:rPr>
                <w:rFonts w:eastAsia="Calibri" w:cs="Arial"/>
                <w:b/>
              </w:rPr>
            </w:pPr>
            <w:r w:rsidRPr="003E3723">
              <w:rPr>
                <w:rFonts w:eastAsia="Calibri" w:cs="Arial"/>
                <w:b/>
              </w:rPr>
              <w:t>Adm.</w:t>
            </w:r>
            <w:r w:rsidRPr="003E3723">
              <w:rPr>
                <w:rFonts w:eastAsia="Calibri" w:cs="Arial"/>
                <w:b/>
              </w:rPr>
              <w:br/>
              <w:t xml:space="preserve"> styrings-</w:t>
            </w:r>
            <w:r w:rsidRPr="003E3723">
              <w:rPr>
                <w:rFonts w:eastAsia="Calibri" w:cs="Arial"/>
                <w:b/>
              </w:rPr>
              <w:br/>
              <w:t>gruppe</w:t>
            </w:r>
          </w:p>
        </w:tc>
        <w:tc>
          <w:tcPr>
            <w:tcW w:w="850" w:type="dxa"/>
            <w:shd w:val="clear" w:color="auto" w:fill="92CDDC" w:themeFill="accent5" w:themeFillTint="99"/>
          </w:tcPr>
          <w:p w14:paraId="586455C2" w14:textId="77777777" w:rsidR="000C417C" w:rsidRPr="003E3723" w:rsidRDefault="000C417C" w:rsidP="00317CF4">
            <w:pPr>
              <w:autoSpaceDE w:val="0"/>
              <w:autoSpaceDN w:val="0"/>
              <w:adjustRightInd w:val="0"/>
              <w:spacing w:before="100" w:after="100"/>
              <w:jc w:val="center"/>
              <w:rPr>
                <w:rFonts w:eastAsia="Calibri" w:cs="Arial"/>
                <w:b/>
              </w:rPr>
            </w:pPr>
            <w:r w:rsidRPr="003E3723">
              <w:rPr>
                <w:rFonts w:eastAsia="Calibri" w:cs="Arial"/>
                <w:b/>
              </w:rPr>
              <w:t>ATM-</w:t>
            </w:r>
            <w:r w:rsidRPr="003E3723">
              <w:rPr>
                <w:rFonts w:eastAsia="Calibri" w:cs="Arial"/>
                <w:b/>
              </w:rPr>
              <w:br/>
              <w:t>rådet</w:t>
            </w:r>
          </w:p>
        </w:tc>
        <w:tc>
          <w:tcPr>
            <w:tcW w:w="992" w:type="dxa"/>
            <w:shd w:val="clear" w:color="auto" w:fill="92CDDC" w:themeFill="accent5" w:themeFillTint="99"/>
          </w:tcPr>
          <w:p w14:paraId="1C3ADA48" w14:textId="77777777" w:rsidR="000C417C" w:rsidRPr="003E3723" w:rsidRDefault="000C417C" w:rsidP="00317CF4">
            <w:pPr>
              <w:autoSpaceDE w:val="0"/>
              <w:autoSpaceDN w:val="0"/>
              <w:adjustRightInd w:val="0"/>
              <w:spacing w:before="100" w:after="100"/>
              <w:jc w:val="center"/>
              <w:rPr>
                <w:rFonts w:eastAsia="Calibri" w:cs="Arial"/>
                <w:b/>
              </w:rPr>
            </w:pPr>
            <w:r w:rsidRPr="003E3723">
              <w:rPr>
                <w:rFonts w:eastAsia="Calibri" w:cs="Arial"/>
                <w:b/>
              </w:rPr>
              <w:t>ATM-</w:t>
            </w:r>
            <w:r w:rsidRPr="003E3723">
              <w:rPr>
                <w:rFonts w:eastAsia="Calibri" w:cs="Arial"/>
                <w:b/>
              </w:rPr>
              <w:br/>
              <w:t>utvalget</w:t>
            </w:r>
          </w:p>
        </w:tc>
        <w:tc>
          <w:tcPr>
            <w:tcW w:w="1560" w:type="dxa"/>
            <w:shd w:val="clear" w:color="auto" w:fill="92CDDC" w:themeFill="accent5" w:themeFillTint="99"/>
          </w:tcPr>
          <w:p w14:paraId="18D4B7BA" w14:textId="77777777" w:rsidR="000C417C" w:rsidRPr="003E3723" w:rsidRDefault="000C417C" w:rsidP="00317CF4">
            <w:pPr>
              <w:autoSpaceDE w:val="0"/>
              <w:autoSpaceDN w:val="0"/>
              <w:adjustRightInd w:val="0"/>
              <w:spacing w:before="100" w:after="100"/>
              <w:jc w:val="center"/>
              <w:rPr>
                <w:rFonts w:eastAsia="Calibri" w:cs="Arial"/>
                <w:b/>
              </w:rPr>
            </w:pPr>
            <w:r w:rsidRPr="003E3723">
              <w:rPr>
                <w:rFonts w:eastAsia="Calibri" w:cs="Arial"/>
                <w:b/>
              </w:rPr>
              <w:t>Egnet utvalg i kommune</w:t>
            </w:r>
            <w:r w:rsidRPr="003E3723">
              <w:rPr>
                <w:rFonts w:eastAsia="Calibri" w:cs="Arial"/>
                <w:b/>
              </w:rPr>
              <w:br/>
              <w:t>/fylkeskommune</w:t>
            </w:r>
          </w:p>
        </w:tc>
        <w:tc>
          <w:tcPr>
            <w:tcW w:w="1417" w:type="dxa"/>
            <w:shd w:val="clear" w:color="auto" w:fill="92CDDC" w:themeFill="accent5" w:themeFillTint="99"/>
          </w:tcPr>
          <w:p w14:paraId="33991D8F" w14:textId="77777777" w:rsidR="000C417C" w:rsidRPr="003E3723" w:rsidRDefault="000C417C" w:rsidP="00317CF4">
            <w:pPr>
              <w:autoSpaceDE w:val="0"/>
              <w:autoSpaceDN w:val="0"/>
              <w:adjustRightInd w:val="0"/>
              <w:spacing w:before="100" w:after="100"/>
              <w:jc w:val="center"/>
              <w:rPr>
                <w:rFonts w:eastAsia="Calibri" w:cs="Arial"/>
                <w:b/>
              </w:rPr>
            </w:pPr>
            <w:r w:rsidRPr="003E3723">
              <w:rPr>
                <w:rFonts w:eastAsia="Calibri" w:cs="Arial"/>
                <w:b/>
              </w:rPr>
              <w:t>By-/kom-munestyrer og fylkesting</w:t>
            </w:r>
          </w:p>
        </w:tc>
      </w:tr>
      <w:tr w:rsidR="000C417C" w:rsidRPr="003E3723" w14:paraId="0E7286E5" w14:textId="77777777" w:rsidTr="00317CF4">
        <w:tc>
          <w:tcPr>
            <w:tcW w:w="3227" w:type="dxa"/>
            <w:shd w:val="solid" w:color="E6FBFE" w:fill="FDE9D9" w:themeFill="accent6" w:themeFillTint="33"/>
          </w:tcPr>
          <w:p w14:paraId="3A430FAA" w14:textId="77777777" w:rsidR="000C417C" w:rsidRPr="003E3723" w:rsidRDefault="000C417C" w:rsidP="00317CF4">
            <w:pPr>
              <w:autoSpaceDE w:val="0"/>
              <w:autoSpaceDN w:val="0"/>
              <w:adjustRightInd w:val="0"/>
              <w:spacing w:before="100" w:after="100"/>
              <w:rPr>
                <w:rFonts w:eastAsia="Calibri" w:cs="Arial"/>
                <w:b/>
              </w:rPr>
            </w:pPr>
            <w:r w:rsidRPr="003E3723">
              <w:rPr>
                <w:rFonts w:eastAsia="Calibri" w:cs="Arial"/>
                <w:b/>
              </w:rPr>
              <w:t>Byutredning trinn 2</w:t>
            </w:r>
          </w:p>
        </w:tc>
        <w:tc>
          <w:tcPr>
            <w:tcW w:w="850" w:type="dxa"/>
          </w:tcPr>
          <w:p w14:paraId="39BCBBCF"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30.8/</w:t>
            </w:r>
            <w:r w:rsidRPr="003E3723">
              <w:rPr>
                <w:rFonts w:eastAsia="Calibri" w:cs="Arial"/>
              </w:rPr>
              <w:br/>
              <w:t>31.8</w:t>
            </w:r>
          </w:p>
        </w:tc>
        <w:tc>
          <w:tcPr>
            <w:tcW w:w="993" w:type="dxa"/>
          </w:tcPr>
          <w:p w14:paraId="187DBFE1"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07.09</w:t>
            </w:r>
            <w:r w:rsidRPr="003E3723">
              <w:rPr>
                <w:rFonts w:eastAsia="Calibri" w:cs="Arial"/>
              </w:rPr>
              <w:br/>
            </w:r>
          </w:p>
        </w:tc>
        <w:tc>
          <w:tcPr>
            <w:tcW w:w="850" w:type="dxa"/>
            <w:shd w:val="solid" w:color="DAEEF3" w:themeColor="accent5" w:themeTint="33" w:fill="DAEEF3" w:themeFill="accent5" w:themeFillTint="33"/>
          </w:tcPr>
          <w:p w14:paraId="2B36DFC0"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17.09</w:t>
            </w:r>
          </w:p>
        </w:tc>
        <w:tc>
          <w:tcPr>
            <w:tcW w:w="992" w:type="dxa"/>
            <w:shd w:val="solid" w:color="DAEEF3" w:themeColor="accent5" w:themeTint="33" w:fill="DAEEF3" w:themeFill="accent5" w:themeFillTint="33"/>
          </w:tcPr>
          <w:p w14:paraId="73328763"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21.09</w:t>
            </w:r>
          </w:p>
        </w:tc>
        <w:tc>
          <w:tcPr>
            <w:tcW w:w="1560" w:type="dxa"/>
          </w:tcPr>
          <w:p w14:paraId="7480DB78" w14:textId="77777777" w:rsidR="000C417C" w:rsidRPr="003E3723" w:rsidRDefault="000C417C" w:rsidP="00317CF4">
            <w:pPr>
              <w:autoSpaceDE w:val="0"/>
              <w:autoSpaceDN w:val="0"/>
              <w:adjustRightInd w:val="0"/>
              <w:spacing w:before="100" w:after="100"/>
              <w:rPr>
                <w:rFonts w:eastAsia="Calibri" w:cs="Arial"/>
              </w:rPr>
            </w:pPr>
            <w:r w:rsidRPr="003E3723">
              <w:rPr>
                <w:rFonts w:eastAsia="Calibri" w:cs="Arial"/>
              </w:rPr>
              <w:t>Drøftng før ATM-utvalget</w:t>
            </w:r>
          </w:p>
        </w:tc>
        <w:tc>
          <w:tcPr>
            <w:tcW w:w="1417" w:type="dxa"/>
          </w:tcPr>
          <w:p w14:paraId="0E708A33" w14:textId="77777777" w:rsidR="000C417C" w:rsidRPr="003E3723" w:rsidRDefault="000C417C" w:rsidP="00317CF4">
            <w:pPr>
              <w:autoSpaceDE w:val="0"/>
              <w:autoSpaceDN w:val="0"/>
              <w:adjustRightInd w:val="0"/>
              <w:spacing w:before="100" w:after="100"/>
              <w:rPr>
                <w:rFonts w:eastAsia="Calibri" w:cs="Arial"/>
              </w:rPr>
            </w:pPr>
          </w:p>
        </w:tc>
      </w:tr>
      <w:tr w:rsidR="000C417C" w:rsidRPr="003E3723" w14:paraId="43ECE102" w14:textId="77777777" w:rsidTr="00317CF4">
        <w:tc>
          <w:tcPr>
            <w:tcW w:w="3227" w:type="dxa"/>
            <w:shd w:val="solid" w:color="E6FBFE" w:fill="FDE9D9" w:themeFill="accent6" w:themeFillTint="33"/>
          </w:tcPr>
          <w:p w14:paraId="5AADB3CA" w14:textId="77777777" w:rsidR="000C417C" w:rsidRPr="003E3723" w:rsidRDefault="000C417C" w:rsidP="00317CF4">
            <w:pPr>
              <w:autoSpaceDE w:val="0"/>
              <w:autoSpaceDN w:val="0"/>
              <w:adjustRightInd w:val="0"/>
              <w:spacing w:before="100" w:after="100"/>
              <w:rPr>
                <w:rFonts w:eastAsia="Calibri" w:cs="Arial"/>
                <w:b/>
              </w:rPr>
            </w:pPr>
            <w:r w:rsidRPr="003E3723">
              <w:rPr>
                <w:rFonts w:eastAsia="Calibri" w:cs="Arial"/>
                <w:b/>
              </w:rPr>
              <w:t>Forberedelser byvekstforhandlinger/</w:t>
            </w:r>
            <w:r>
              <w:rPr>
                <w:rFonts w:eastAsia="Calibri" w:cs="Arial"/>
                <w:b/>
              </w:rPr>
              <w:t>KS2</w:t>
            </w:r>
          </w:p>
        </w:tc>
        <w:tc>
          <w:tcPr>
            <w:tcW w:w="850" w:type="dxa"/>
          </w:tcPr>
          <w:p w14:paraId="54D739DA"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30.8/</w:t>
            </w:r>
          </w:p>
          <w:p w14:paraId="5FD3487E"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31.8</w:t>
            </w:r>
          </w:p>
        </w:tc>
        <w:tc>
          <w:tcPr>
            <w:tcW w:w="993" w:type="dxa"/>
          </w:tcPr>
          <w:p w14:paraId="479103FB" w14:textId="77777777" w:rsidR="000C417C" w:rsidRPr="003E3723" w:rsidRDefault="000C417C" w:rsidP="00317CF4">
            <w:pPr>
              <w:jc w:val="right"/>
            </w:pPr>
            <w:r w:rsidRPr="003E3723">
              <w:t>07.09</w:t>
            </w:r>
          </w:p>
        </w:tc>
        <w:tc>
          <w:tcPr>
            <w:tcW w:w="850" w:type="dxa"/>
            <w:shd w:val="solid" w:color="DAEEF3" w:themeColor="accent5" w:themeTint="33" w:fill="DAEEF3" w:themeFill="accent5" w:themeFillTint="33"/>
          </w:tcPr>
          <w:p w14:paraId="215297D7" w14:textId="77777777" w:rsidR="000C417C" w:rsidRPr="003E3723" w:rsidRDefault="000C417C" w:rsidP="00317CF4">
            <w:pPr>
              <w:jc w:val="right"/>
            </w:pPr>
            <w:r w:rsidRPr="003E3723">
              <w:t>17.09</w:t>
            </w:r>
          </w:p>
        </w:tc>
        <w:tc>
          <w:tcPr>
            <w:tcW w:w="992" w:type="dxa"/>
            <w:shd w:val="solid" w:color="DAEEF3" w:themeColor="accent5" w:themeTint="33" w:fill="DAEEF3" w:themeFill="accent5" w:themeFillTint="33"/>
          </w:tcPr>
          <w:p w14:paraId="7897DCE8"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21.09</w:t>
            </w:r>
          </w:p>
        </w:tc>
        <w:tc>
          <w:tcPr>
            <w:tcW w:w="1560" w:type="dxa"/>
          </w:tcPr>
          <w:p w14:paraId="7502AD42" w14:textId="77777777" w:rsidR="000C417C" w:rsidRPr="003E3723" w:rsidRDefault="000C417C" w:rsidP="00317CF4"/>
        </w:tc>
        <w:tc>
          <w:tcPr>
            <w:tcW w:w="1417" w:type="dxa"/>
          </w:tcPr>
          <w:p w14:paraId="02BDBC49" w14:textId="77777777" w:rsidR="000C417C" w:rsidRPr="003E3723" w:rsidRDefault="000C417C" w:rsidP="00317CF4"/>
        </w:tc>
      </w:tr>
      <w:tr w:rsidR="000C417C" w:rsidRPr="003E3723" w14:paraId="7C700238" w14:textId="77777777" w:rsidTr="00317CF4">
        <w:tc>
          <w:tcPr>
            <w:tcW w:w="3227" w:type="dxa"/>
            <w:shd w:val="solid" w:color="E6FBFE" w:fill="FDE9D9" w:themeFill="accent6" w:themeFillTint="33"/>
          </w:tcPr>
          <w:p w14:paraId="7180F52C" w14:textId="77777777" w:rsidR="000C417C" w:rsidRPr="003E3723" w:rsidRDefault="000C417C" w:rsidP="00317CF4">
            <w:pPr>
              <w:autoSpaceDE w:val="0"/>
              <w:autoSpaceDN w:val="0"/>
              <w:adjustRightInd w:val="0"/>
              <w:spacing w:before="100" w:after="100"/>
              <w:rPr>
                <w:rFonts w:eastAsia="Calibri" w:cs="Arial"/>
                <w:b/>
              </w:rPr>
            </w:pPr>
            <w:r w:rsidRPr="003E3723">
              <w:rPr>
                <w:rFonts w:eastAsia="Calibri" w:cs="Arial"/>
                <w:b/>
              </w:rPr>
              <w:t>Op</w:t>
            </w:r>
            <w:r>
              <w:rPr>
                <w:rFonts w:eastAsia="Calibri" w:cs="Arial"/>
                <w:b/>
              </w:rPr>
              <w:t>pfølging av ATP-plan- handlings</w:t>
            </w:r>
            <w:r w:rsidRPr="003E3723">
              <w:rPr>
                <w:rFonts w:eastAsia="Calibri" w:cs="Arial"/>
                <w:b/>
              </w:rPr>
              <w:t>program 2018-21 - oppstart</w:t>
            </w:r>
          </w:p>
        </w:tc>
        <w:tc>
          <w:tcPr>
            <w:tcW w:w="850" w:type="dxa"/>
          </w:tcPr>
          <w:p w14:paraId="7B4A9BF5"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30.8/</w:t>
            </w:r>
            <w:r w:rsidRPr="003E3723">
              <w:rPr>
                <w:rFonts w:eastAsia="Calibri" w:cs="Arial"/>
              </w:rPr>
              <w:br/>
              <w:t>31.8</w:t>
            </w:r>
          </w:p>
        </w:tc>
        <w:tc>
          <w:tcPr>
            <w:tcW w:w="993" w:type="dxa"/>
          </w:tcPr>
          <w:p w14:paraId="784DF352" w14:textId="77777777" w:rsidR="000C417C" w:rsidRPr="003E3723" w:rsidRDefault="000C417C" w:rsidP="00317CF4">
            <w:pPr>
              <w:autoSpaceDE w:val="0"/>
              <w:autoSpaceDN w:val="0"/>
              <w:adjustRightInd w:val="0"/>
              <w:spacing w:before="100" w:after="100"/>
              <w:jc w:val="right"/>
              <w:rPr>
                <w:rFonts w:eastAsia="Calibri" w:cs="Arial"/>
              </w:rPr>
            </w:pPr>
          </w:p>
        </w:tc>
        <w:tc>
          <w:tcPr>
            <w:tcW w:w="850" w:type="dxa"/>
            <w:shd w:val="solid" w:color="DAEEF3" w:themeColor="accent5" w:themeTint="33" w:fill="DAEEF3" w:themeFill="accent5" w:themeFillTint="33"/>
          </w:tcPr>
          <w:p w14:paraId="617C9197" w14:textId="77777777" w:rsidR="000C417C" w:rsidRPr="003E3723" w:rsidRDefault="000C417C" w:rsidP="00317CF4">
            <w:pPr>
              <w:autoSpaceDE w:val="0"/>
              <w:autoSpaceDN w:val="0"/>
              <w:adjustRightInd w:val="0"/>
              <w:spacing w:before="100" w:after="100"/>
              <w:jc w:val="right"/>
              <w:rPr>
                <w:rFonts w:eastAsia="Calibri" w:cs="Arial"/>
              </w:rPr>
            </w:pPr>
          </w:p>
        </w:tc>
        <w:tc>
          <w:tcPr>
            <w:tcW w:w="992" w:type="dxa"/>
            <w:shd w:val="solid" w:color="DAEEF3" w:themeColor="accent5" w:themeTint="33" w:fill="DAEEF3" w:themeFill="accent5" w:themeFillTint="33"/>
          </w:tcPr>
          <w:p w14:paraId="02EA30FD" w14:textId="77777777" w:rsidR="000C417C" w:rsidRPr="003E3723" w:rsidRDefault="000C417C" w:rsidP="00317CF4">
            <w:pPr>
              <w:autoSpaceDE w:val="0"/>
              <w:autoSpaceDN w:val="0"/>
              <w:adjustRightInd w:val="0"/>
              <w:spacing w:before="100" w:after="100"/>
              <w:jc w:val="right"/>
              <w:rPr>
                <w:rFonts w:eastAsia="Calibri" w:cs="Arial"/>
              </w:rPr>
            </w:pPr>
          </w:p>
        </w:tc>
        <w:tc>
          <w:tcPr>
            <w:tcW w:w="1560" w:type="dxa"/>
          </w:tcPr>
          <w:p w14:paraId="6D66194C" w14:textId="77777777" w:rsidR="000C417C" w:rsidRPr="003E3723" w:rsidRDefault="000C417C" w:rsidP="00317CF4">
            <w:pPr>
              <w:autoSpaceDE w:val="0"/>
              <w:autoSpaceDN w:val="0"/>
              <w:adjustRightInd w:val="0"/>
              <w:spacing w:before="100" w:after="100"/>
              <w:rPr>
                <w:rFonts w:eastAsia="Calibri" w:cs="Arial"/>
              </w:rPr>
            </w:pPr>
          </w:p>
        </w:tc>
        <w:tc>
          <w:tcPr>
            <w:tcW w:w="1417" w:type="dxa"/>
          </w:tcPr>
          <w:p w14:paraId="00E56C15" w14:textId="77777777" w:rsidR="000C417C" w:rsidRPr="003E3723" w:rsidRDefault="000C417C" w:rsidP="00317CF4">
            <w:pPr>
              <w:autoSpaceDE w:val="0"/>
              <w:autoSpaceDN w:val="0"/>
              <w:adjustRightInd w:val="0"/>
              <w:spacing w:before="100" w:after="100"/>
              <w:rPr>
                <w:rFonts w:eastAsia="Calibri" w:cs="Arial"/>
              </w:rPr>
            </w:pPr>
          </w:p>
        </w:tc>
      </w:tr>
      <w:tr w:rsidR="000C417C" w:rsidRPr="003E3723" w14:paraId="05D16FBB" w14:textId="77777777" w:rsidTr="00317CF4">
        <w:tc>
          <w:tcPr>
            <w:tcW w:w="3227" w:type="dxa"/>
            <w:shd w:val="solid" w:color="E6FBFE" w:fill="FDE9D9" w:themeFill="accent6" w:themeFillTint="33"/>
          </w:tcPr>
          <w:p w14:paraId="70121F12" w14:textId="77777777" w:rsidR="000C417C" w:rsidRPr="003E3723" w:rsidRDefault="000C417C" w:rsidP="00317CF4">
            <w:pPr>
              <w:rPr>
                <w:rFonts w:eastAsia="Calibri"/>
                <w:b/>
              </w:rPr>
            </w:pPr>
            <w:r w:rsidRPr="003E3723">
              <w:rPr>
                <w:rFonts w:eastAsia="Calibri"/>
                <w:b/>
              </w:rPr>
              <w:t>Parkeringsstrategi Buskerudbyen – prosjektbeskrivelse/</w:t>
            </w:r>
            <w:r>
              <w:rPr>
                <w:rFonts w:eastAsia="Calibri"/>
                <w:b/>
              </w:rPr>
              <w:br/>
            </w:r>
            <w:r w:rsidRPr="003E3723">
              <w:rPr>
                <w:rFonts w:eastAsia="Calibri"/>
                <w:b/>
              </w:rPr>
              <w:t>framdriftsplan</w:t>
            </w:r>
          </w:p>
        </w:tc>
        <w:tc>
          <w:tcPr>
            <w:tcW w:w="850" w:type="dxa"/>
          </w:tcPr>
          <w:p w14:paraId="023EDD2B" w14:textId="77777777" w:rsidR="000C417C" w:rsidRPr="003E3723" w:rsidRDefault="000C417C" w:rsidP="00317CF4">
            <w:pPr>
              <w:jc w:val="right"/>
              <w:rPr>
                <w:rFonts w:eastAsia="Calibri"/>
              </w:rPr>
            </w:pPr>
            <w:r w:rsidRPr="003E3723">
              <w:rPr>
                <w:rFonts w:eastAsia="Calibri"/>
              </w:rPr>
              <w:t>30.8/</w:t>
            </w:r>
          </w:p>
          <w:p w14:paraId="40B77630" w14:textId="77777777" w:rsidR="000C417C" w:rsidRPr="003E3723" w:rsidRDefault="000C417C" w:rsidP="00317CF4">
            <w:pPr>
              <w:jc w:val="right"/>
              <w:rPr>
                <w:rFonts w:eastAsia="Calibri"/>
              </w:rPr>
            </w:pPr>
            <w:r w:rsidRPr="003E3723">
              <w:rPr>
                <w:rFonts w:eastAsia="Calibri"/>
              </w:rPr>
              <w:t>31.8</w:t>
            </w:r>
          </w:p>
        </w:tc>
        <w:tc>
          <w:tcPr>
            <w:tcW w:w="993" w:type="dxa"/>
          </w:tcPr>
          <w:p w14:paraId="593DF8CA" w14:textId="77777777" w:rsidR="000C417C" w:rsidRPr="003E3723" w:rsidRDefault="000C417C" w:rsidP="00317CF4">
            <w:pPr>
              <w:autoSpaceDE w:val="0"/>
              <w:autoSpaceDN w:val="0"/>
              <w:adjustRightInd w:val="0"/>
              <w:spacing w:before="100" w:after="100"/>
              <w:jc w:val="right"/>
              <w:rPr>
                <w:rFonts w:eastAsia="Calibri" w:cs="Arial"/>
              </w:rPr>
            </w:pPr>
            <w:r>
              <w:rPr>
                <w:rFonts w:eastAsia="Calibri" w:cs="Arial"/>
              </w:rPr>
              <w:t>07</w:t>
            </w:r>
            <w:r w:rsidRPr="003E3723">
              <w:rPr>
                <w:rFonts w:eastAsia="Calibri" w:cs="Arial"/>
              </w:rPr>
              <w:t>.09</w:t>
            </w:r>
          </w:p>
        </w:tc>
        <w:tc>
          <w:tcPr>
            <w:tcW w:w="850" w:type="dxa"/>
            <w:shd w:val="solid" w:color="DAEEF3" w:themeColor="accent5" w:themeTint="33" w:fill="DAEEF3" w:themeFill="accent5" w:themeFillTint="33"/>
          </w:tcPr>
          <w:p w14:paraId="397E36B3" w14:textId="77777777" w:rsidR="000C417C" w:rsidRPr="003E3723" w:rsidRDefault="000C417C" w:rsidP="00317CF4">
            <w:pPr>
              <w:autoSpaceDE w:val="0"/>
              <w:autoSpaceDN w:val="0"/>
              <w:adjustRightInd w:val="0"/>
              <w:spacing w:before="100" w:after="100"/>
              <w:jc w:val="center"/>
              <w:rPr>
                <w:rFonts w:eastAsia="Calibri" w:cs="Arial"/>
              </w:rPr>
            </w:pPr>
          </w:p>
        </w:tc>
        <w:tc>
          <w:tcPr>
            <w:tcW w:w="992" w:type="dxa"/>
            <w:shd w:val="solid" w:color="DAEEF3" w:themeColor="accent5" w:themeTint="33" w:fill="DAEEF3" w:themeFill="accent5" w:themeFillTint="33"/>
          </w:tcPr>
          <w:p w14:paraId="3A053849"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21.09</w:t>
            </w:r>
          </w:p>
        </w:tc>
        <w:tc>
          <w:tcPr>
            <w:tcW w:w="1560" w:type="dxa"/>
          </w:tcPr>
          <w:p w14:paraId="754D1864" w14:textId="77777777" w:rsidR="000C417C" w:rsidRPr="003E3723" w:rsidRDefault="000C417C" w:rsidP="00317CF4">
            <w:pPr>
              <w:autoSpaceDE w:val="0"/>
              <w:autoSpaceDN w:val="0"/>
              <w:adjustRightInd w:val="0"/>
              <w:spacing w:before="100" w:after="100"/>
              <w:rPr>
                <w:rFonts w:eastAsia="Calibri" w:cs="Arial"/>
              </w:rPr>
            </w:pPr>
          </w:p>
        </w:tc>
        <w:tc>
          <w:tcPr>
            <w:tcW w:w="1417" w:type="dxa"/>
          </w:tcPr>
          <w:p w14:paraId="29ADA64C" w14:textId="77777777" w:rsidR="000C417C" w:rsidRPr="003E3723" w:rsidRDefault="000C417C" w:rsidP="00317CF4">
            <w:pPr>
              <w:autoSpaceDE w:val="0"/>
              <w:autoSpaceDN w:val="0"/>
              <w:adjustRightInd w:val="0"/>
              <w:spacing w:before="100" w:after="100"/>
              <w:rPr>
                <w:rFonts w:eastAsia="Calibri" w:cs="Arial"/>
              </w:rPr>
            </w:pPr>
          </w:p>
        </w:tc>
      </w:tr>
      <w:tr w:rsidR="000C417C" w:rsidRPr="003E3723" w14:paraId="16363E6D" w14:textId="77777777" w:rsidTr="00317CF4">
        <w:tc>
          <w:tcPr>
            <w:tcW w:w="3227" w:type="dxa"/>
            <w:shd w:val="solid" w:color="E6FBFE" w:fill="FDE9D9" w:themeFill="accent6" w:themeFillTint="33"/>
          </w:tcPr>
          <w:p w14:paraId="4EB7FC4D" w14:textId="77777777" w:rsidR="000C417C" w:rsidRPr="003E3723" w:rsidRDefault="000C417C" w:rsidP="00317CF4">
            <w:pPr>
              <w:rPr>
                <w:rFonts w:eastAsia="Calibri"/>
                <w:b/>
              </w:rPr>
            </w:pPr>
            <w:r w:rsidRPr="003E3723">
              <w:rPr>
                <w:rFonts w:eastAsia="Calibri"/>
                <w:b/>
              </w:rPr>
              <w:t>Opptrapping av busstilbudet mot BBP2</w:t>
            </w:r>
          </w:p>
        </w:tc>
        <w:tc>
          <w:tcPr>
            <w:tcW w:w="850" w:type="dxa"/>
          </w:tcPr>
          <w:p w14:paraId="0356E5A0" w14:textId="77777777" w:rsidR="000C417C" w:rsidRPr="003E3723" w:rsidRDefault="000C417C" w:rsidP="00317CF4">
            <w:pPr>
              <w:jc w:val="right"/>
            </w:pPr>
            <w:r w:rsidRPr="003E3723">
              <w:t>30.8/</w:t>
            </w:r>
          </w:p>
        </w:tc>
        <w:tc>
          <w:tcPr>
            <w:tcW w:w="993" w:type="dxa"/>
          </w:tcPr>
          <w:p w14:paraId="37B3E1D3" w14:textId="77777777" w:rsidR="000C417C" w:rsidRPr="003E3723" w:rsidRDefault="000C417C" w:rsidP="00317CF4">
            <w:pPr>
              <w:jc w:val="right"/>
            </w:pPr>
            <w:r>
              <w:t>07</w:t>
            </w:r>
            <w:r w:rsidRPr="003E3723">
              <w:t>.09</w:t>
            </w:r>
          </w:p>
        </w:tc>
        <w:tc>
          <w:tcPr>
            <w:tcW w:w="850" w:type="dxa"/>
            <w:shd w:val="solid" w:color="DAEEF3" w:themeColor="accent5" w:themeTint="33" w:fill="DAEEF3" w:themeFill="accent5" w:themeFillTint="33"/>
          </w:tcPr>
          <w:p w14:paraId="0AEB260F" w14:textId="77777777" w:rsidR="000C417C" w:rsidRPr="003E3723" w:rsidRDefault="000C417C" w:rsidP="00317CF4">
            <w:pPr>
              <w:jc w:val="right"/>
            </w:pPr>
          </w:p>
        </w:tc>
        <w:tc>
          <w:tcPr>
            <w:tcW w:w="992" w:type="dxa"/>
            <w:shd w:val="solid" w:color="DAEEF3" w:themeColor="accent5" w:themeTint="33" w:fill="DAEEF3" w:themeFill="accent5" w:themeFillTint="33"/>
          </w:tcPr>
          <w:p w14:paraId="7A1FCF15" w14:textId="77777777" w:rsidR="000C417C" w:rsidRPr="003E3723" w:rsidRDefault="000C417C" w:rsidP="00317CF4">
            <w:pPr>
              <w:jc w:val="right"/>
            </w:pPr>
            <w:r w:rsidRPr="003E3723">
              <w:t>21.09</w:t>
            </w:r>
          </w:p>
        </w:tc>
        <w:tc>
          <w:tcPr>
            <w:tcW w:w="1560" w:type="dxa"/>
          </w:tcPr>
          <w:p w14:paraId="31585D54" w14:textId="77777777" w:rsidR="000C417C" w:rsidRPr="003E3723" w:rsidRDefault="000C417C" w:rsidP="00317CF4">
            <w:pPr>
              <w:autoSpaceDE w:val="0"/>
              <w:autoSpaceDN w:val="0"/>
              <w:adjustRightInd w:val="0"/>
              <w:spacing w:before="100" w:after="100"/>
              <w:jc w:val="right"/>
              <w:rPr>
                <w:rFonts w:eastAsia="Calibri" w:cs="Arial"/>
              </w:rPr>
            </w:pPr>
          </w:p>
        </w:tc>
        <w:tc>
          <w:tcPr>
            <w:tcW w:w="1417" w:type="dxa"/>
          </w:tcPr>
          <w:p w14:paraId="26012D5E" w14:textId="77777777" w:rsidR="000C417C" w:rsidRPr="003E3723" w:rsidRDefault="000C417C" w:rsidP="00317CF4">
            <w:pPr>
              <w:autoSpaceDE w:val="0"/>
              <w:autoSpaceDN w:val="0"/>
              <w:adjustRightInd w:val="0"/>
              <w:spacing w:before="100" w:after="100"/>
              <w:jc w:val="right"/>
              <w:rPr>
                <w:rFonts w:eastAsia="Calibri" w:cs="Arial"/>
              </w:rPr>
            </w:pPr>
          </w:p>
        </w:tc>
      </w:tr>
      <w:tr w:rsidR="000C417C" w:rsidRPr="003E3723" w14:paraId="2A67D776" w14:textId="77777777" w:rsidTr="00317CF4">
        <w:tc>
          <w:tcPr>
            <w:tcW w:w="3227" w:type="dxa"/>
            <w:shd w:val="solid" w:color="E6FBFE" w:fill="FDE9D9" w:themeFill="accent6" w:themeFillTint="33"/>
          </w:tcPr>
          <w:p w14:paraId="3A0595D1" w14:textId="77777777" w:rsidR="000C417C" w:rsidRPr="003E3723" w:rsidRDefault="000C417C" w:rsidP="00317CF4">
            <w:pPr>
              <w:rPr>
                <w:b/>
              </w:rPr>
            </w:pPr>
            <w:r w:rsidRPr="003E3723">
              <w:rPr>
                <w:b/>
              </w:rPr>
              <w:t>Utredning sammenhengende sykkeltrase på begge sider av elva</w:t>
            </w:r>
          </w:p>
        </w:tc>
        <w:tc>
          <w:tcPr>
            <w:tcW w:w="850" w:type="dxa"/>
          </w:tcPr>
          <w:p w14:paraId="035151F0" w14:textId="77777777" w:rsidR="000C417C" w:rsidRPr="003E3723" w:rsidRDefault="000C417C" w:rsidP="00317CF4">
            <w:pPr>
              <w:jc w:val="right"/>
              <w:rPr>
                <w:rFonts w:eastAsia="Calibri"/>
              </w:rPr>
            </w:pPr>
            <w:r w:rsidRPr="003E3723">
              <w:rPr>
                <w:rFonts w:eastAsia="Calibri"/>
              </w:rPr>
              <w:t>30.8/</w:t>
            </w:r>
          </w:p>
          <w:p w14:paraId="61C123F3" w14:textId="77777777" w:rsidR="000C417C" w:rsidRPr="003E3723" w:rsidRDefault="000C417C" w:rsidP="00317CF4">
            <w:pPr>
              <w:jc w:val="right"/>
            </w:pPr>
            <w:r w:rsidRPr="003E3723">
              <w:rPr>
                <w:rFonts w:eastAsia="Calibri"/>
              </w:rPr>
              <w:t>31.8</w:t>
            </w:r>
          </w:p>
        </w:tc>
        <w:tc>
          <w:tcPr>
            <w:tcW w:w="993" w:type="dxa"/>
          </w:tcPr>
          <w:p w14:paraId="498D1139" w14:textId="77777777" w:rsidR="000C417C" w:rsidRPr="003E3723" w:rsidRDefault="000C417C" w:rsidP="00317CF4">
            <w:pPr>
              <w:autoSpaceDE w:val="0"/>
              <w:autoSpaceDN w:val="0"/>
              <w:adjustRightInd w:val="0"/>
              <w:spacing w:before="100" w:after="100"/>
              <w:jc w:val="right"/>
              <w:rPr>
                <w:rFonts w:eastAsia="Calibri" w:cs="Arial"/>
              </w:rPr>
            </w:pPr>
            <w:r>
              <w:rPr>
                <w:rFonts w:eastAsia="Calibri" w:cs="Arial"/>
              </w:rPr>
              <w:t>07</w:t>
            </w:r>
            <w:r w:rsidRPr="003E3723">
              <w:rPr>
                <w:rFonts w:eastAsia="Calibri" w:cs="Arial"/>
              </w:rPr>
              <w:t>.09</w:t>
            </w:r>
          </w:p>
        </w:tc>
        <w:tc>
          <w:tcPr>
            <w:tcW w:w="850" w:type="dxa"/>
            <w:shd w:val="solid" w:color="DAEEF3" w:themeColor="accent5" w:themeTint="33" w:fill="DAEEF3" w:themeFill="accent5" w:themeFillTint="33"/>
          </w:tcPr>
          <w:p w14:paraId="43DA906C" w14:textId="77777777" w:rsidR="000C417C" w:rsidRPr="003E3723" w:rsidRDefault="000C417C" w:rsidP="00317CF4">
            <w:pPr>
              <w:autoSpaceDE w:val="0"/>
              <w:autoSpaceDN w:val="0"/>
              <w:adjustRightInd w:val="0"/>
              <w:spacing w:before="100" w:after="100"/>
              <w:jc w:val="right"/>
              <w:rPr>
                <w:rFonts w:eastAsia="Calibri" w:cs="Arial"/>
              </w:rPr>
            </w:pPr>
          </w:p>
        </w:tc>
        <w:tc>
          <w:tcPr>
            <w:tcW w:w="992" w:type="dxa"/>
            <w:shd w:val="solid" w:color="DAEEF3" w:themeColor="accent5" w:themeTint="33" w:fill="DAEEF3" w:themeFill="accent5" w:themeFillTint="33"/>
          </w:tcPr>
          <w:p w14:paraId="32E35B79"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21.09</w:t>
            </w:r>
          </w:p>
        </w:tc>
        <w:tc>
          <w:tcPr>
            <w:tcW w:w="1560" w:type="dxa"/>
          </w:tcPr>
          <w:p w14:paraId="5738FB6F" w14:textId="77777777" w:rsidR="000C417C" w:rsidRPr="003E3723" w:rsidRDefault="000C417C" w:rsidP="00317CF4">
            <w:pPr>
              <w:autoSpaceDE w:val="0"/>
              <w:autoSpaceDN w:val="0"/>
              <w:adjustRightInd w:val="0"/>
              <w:spacing w:before="100" w:after="100"/>
              <w:rPr>
                <w:rFonts w:eastAsia="Calibri" w:cs="Arial"/>
              </w:rPr>
            </w:pPr>
          </w:p>
        </w:tc>
        <w:tc>
          <w:tcPr>
            <w:tcW w:w="1417" w:type="dxa"/>
          </w:tcPr>
          <w:p w14:paraId="4012C04B" w14:textId="77777777" w:rsidR="000C417C" w:rsidRPr="003E3723" w:rsidRDefault="000C417C" w:rsidP="00317CF4">
            <w:pPr>
              <w:autoSpaceDE w:val="0"/>
              <w:autoSpaceDN w:val="0"/>
              <w:adjustRightInd w:val="0"/>
              <w:spacing w:before="100" w:after="100"/>
              <w:rPr>
                <w:rFonts w:eastAsia="Calibri" w:cs="Arial"/>
              </w:rPr>
            </w:pPr>
            <w:r>
              <w:rPr>
                <w:rFonts w:eastAsia="Calibri" w:cs="Arial"/>
              </w:rPr>
              <w:t>Felles sak</w:t>
            </w:r>
          </w:p>
        </w:tc>
      </w:tr>
      <w:tr w:rsidR="000C417C" w:rsidRPr="003E3723" w14:paraId="32169C10" w14:textId="77777777" w:rsidTr="00317CF4">
        <w:tc>
          <w:tcPr>
            <w:tcW w:w="3227" w:type="dxa"/>
            <w:shd w:val="solid" w:color="92CDDC" w:themeColor="accent5" w:themeTint="99" w:fill="92CDDC" w:themeFill="accent5" w:themeFillTint="99"/>
          </w:tcPr>
          <w:p w14:paraId="6CC19804" w14:textId="77777777" w:rsidR="000C417C" w:rsidRPr="003E3723" w:rsidRDefault="000C417C" w:rsidP="00317CF4">
            <w:pPr>
              <w:autoSpaceDE w:val="0"/>
              <w:autoSpaceDN w:val="0"/>
              <w:adjustRightInd w:val="0"/>
              <w:spacing w:before="100" w:after="100"/>
              <w:rPr>
                <w:rFonts w:eastAsia="Calibri" w:cs="Arial"/>
                <w:b/>
              </w:rPr>
            </w:pPr>
          </w:p>
        </w:tc>
        <w:tc>
          <w:tcPr>
            <w:tcW w:w="850" w:type="dxa"/>
            <w:shd w:val="solid" w:color="92CDDC" w:themeColor="accent5" w:themeTint="99" w:fill="92CDDC" w:themeFill="accent5" w:themeFillTint="99"/>
          </w:tcPr>
          <w:p w14:paraId="59F1BC99" w14:textId="77777777" w:rsidR="000C417C" w:rsidRPr="003E3723" w:rsidRDefault="000C417C" w:rsidP="00317CF4">
            <w:pPr>
              <w:autoSpaceDE w:val="0"/>
              <w:autoSpaceDN w:val="0"/>
              <w:adjustRightInd w:val="0"/>
              <w:spacing w:before="100" w:after="100"/>
              <w:jc w:val="right"/>
              <w:rPr>
                <w:rFonts w:eastAsia="Calibri" w:cs="Arial"/>
              </w:rPr>
            </w:pPr>
          </w:p>
        </w:tc>
        <w:tc>
          <w:tcPr>
            <w:tcW w:w="993" w:type="dxa"/>
            <w:shd w:val="solid" w:color="92CDDC" w:themeColor="accent5" w:themeTint="99" w:fill="92CDDC" w:themeFill="accent5" w:themeFillTint="99"/>
          </w:tcPr>
          <w:p w14:paraId="29DD3032" w14:textId="77777777" w:rsidR="000C417C" w:rsidRPr="003E3723" w:rsidRDefault="000C417C" w:rsidP="00317CF4">
            <w:pPr>
              <w:autoSpaceDE w:val="0"/>
              <w:autoSpaceDN w:val="0"/>
              <w:adjustRightInd w:val="0"/>
              <w:spacing w:before="100" w:after="100"/>
              <w:jc w:val="right"/>
              <w:rPr>
                <w:rFonts w:eastAsia="Calibri" w:cs="Arial"/>
              </w:rPr>
            </w:pPr>
          </w:p>
        </w:tc>
        <w:tc>
          <w:tcPr>
            <w:tcW w:w="850" w:type="dxa"/>
            <w:shd w:val="solid" w:color="92CDDC" w:themeColor="accent5" w:themeTint="99" w:fill="92CDDC" w:themeFill="accent5" w:themeFillTint="99"/>
          </w:tcPr>
          <w:p w14:paraId="258EB63F" w14:textId="77777777" w:rsidR="000C417C" w:rsidRPr="003E3723" w:rsidRDefault="000C417C" w:rsidP="00317CF4">
            <w:pPr>
              <w:autoSpaceDE w:val="0"/>
              <w:autoSpaceDN w:val="0"/>
              <w:adjustRightInd w:val="0"/>
              <w:spacing w:before="100" w:after="100"/>
              <w:jc w:val="right"/>
              <w:rPr>
                <w:rFonts w:eastAsia="Calibri" w:cs="Arial"/>
                <w:b/>
              </w:rPr>
            </w:pPr>
          </w:p>
        </w:tc>
        <w:tc>
          <w:tcPr>
            <w:tcW w:w="992" w:type="dxa"/>
            <w:shd w:val="solid" w:color="92CDDC" w:themeColor="accent5" w:themeTint="99" w:fill="92CDDC" w:themeFill="accent5" w:themeFillTint="99"/>
          </w:tcPr>
          <w:p w14:paraId="6EF25EAF" w14:textId="77777777" w:rsidR="000C417C" w:rsidRPr="003E3723" w:rsidRDefault="000C417C" w:rsidP="00317CF4">
            <w:pPr>
              <w:autoSpaceDE w:val="0"/>
              <w:autoSpaceDN w:val="0"/>
              <w:adjustRightInd w:val="0"/>
              <w:spacing w:before="100" w:after="100"/>
              <w:jc w:val="right"/>
              <w:rPr>
                <w:rFonts w:eastAsia="Calibri" w:cs="Arial"/>
                <w:b/>
              </w:rPr>
            </w:pPr>
          </w:p>
        </w:tc>
        <w:tc>
          <w:tcPr>
            <w:tcW w:w="1560" w:type="dxa"/>
            <w:shd w:val="solid" w:color="92CDDC" w:themeColor="accent5" w:themeTint="99" w:fill="92CDDC" w:themeFill="accent5" w:themeFillTint="99"/>
          </w:tcPr>
          <w:p w14:paraId="63274A92" w14:textId="77777777" w:rsidR="000C417C" w:rsidRPr="003E3723" w:rsidRDefault="000C417C" w:rsidP="00317CF4">
            <w:pPr>
              <w:autoSpaceDE w:val="0"/>
              <w:autoSpaceDN w:val="0"/>
              <w:adjustRightInd w:val="0"/>
              <w:spacing w:before="100" w:after="100"/>
              <w:rPr>
                <w:rFonts w:eastAsia="Calibri" w:cs="Arial"/>
              </w:rPr>
            </w:pPr>
          </w:p>
        </w:tc>
        <w:tc>
          <w:tcPr>
            <w:tcW w:w="1417" w:type="dxa"/>
            <w:shd w:val="solid" w:color="92CDDC" w:themeColor="accent5" w:themeTint="99" w:fill="92CDDC" w:themeFill="accent5" w:themeFillTint="99"/>
          </w:tcPr>
          <w:p w14:paraId="7564AB90" w14:textId="77777777" w:rsidR="000C417C" w:rsidRPr="003E3723" w:rsidRDefault="000C417C" w:rsidP="00317CF4">
            <w:pPr>
              <w:autoSpaceDE w:val="0"/>
              <w:autoSpaceDN w:val="0"/>
              <w:adjustRightInd w:val="0"/>
              <w:spacing w:before="100" w:after="100"/>
              <w:rPr>
                <w:rFonts w:eastAsia="Calibri" w:cs="Arial"/>
              </w:rPr>
            </w:pPr>
          </w:p>
        </w:tc>
      </w:tr>
      <w:tr w:rsidR="000C417C" w:rsidRPr="003E3723" w14:paraId="473D2D4F" w14:textId="77777777" w:rsidTr="00317CF4">
        <w:tc>
          <w:tcPr>
            <w:tcW w:w="3227" w:type="dxa"/>
            <w:shd w:val="solid" w:color="E6FBFE" w:fill="FDE9D9" w:themeFill="accent6" w:themeFillTint="33"/>
          </w:tcPr>
          <w:p w14:paraId="286DE941" w14:textId="77777777" w:rsidR="000C417C" w:rsidRPr="003E3723" w:rsidRDefault="000C417C" w:rsidP="00317CF4">
            <w:pPr>
              <w:rPr>
                <w:b/>
              </w:rPr>
            </w:pPr>
            <w:r w:rsidRPr="003E3723">
              <w:rPr>
                <w:b/>
              </w:rPr>
              <w:t>Oppdatert handlingsprogram sykkel</w:t>
            </w:r>
          </w:p>
        </w:tc>
        <w:tc>
          <w:tcPr>
            <w:tcW w:w="850" w:type="dxa"/>
          </w:tcPr>
          <w:p w14:paraId="1B9A3B7B" w14:textId="77777777" w:rsidR="000C417C" w:rsidRPr="003E3723" w:rsidRDefault="000C417C" w:rsidP="00317CF4">
            <w:pPr>
              <w:jc w:val="right"/>
            </w:pPr>
            <w:r w:rsidRPr="003E3723">
              <w:t>18.10</w:t>
            </w:r>
          </w:p>
        </w:tc>
        <w:tc>
          <w:tcPr>
            <w:tcW w:w="993" w:type="dxa"/>
          </w:tcPr>
          <w:p w14:paraId="06E8A17F" w14:textId="77777777" w:rsidR="000C417C" w:rsidRPr="003E3723" w:rsidRDefault="000C417C" w:rsidP="00317CF4">
            <w:pPr>
              <w:jc w:val="right"/>
            </w:pPr>
            <w:r w:rsidRPr="003E3723">
              <w:t>09.11</w:t>
            </w:r>
          </w:p>
        </w:tc>
        <w:tc>
          <w:tcPr>
            <w:tcW w:w="850" w:type="dxa"/>
            <w:shd w:val="solid" w:color="DAEEF3" w:themeColor="accent5" w:themeTint="33" w:fill="DAEEF3" w:themeFill="accent5" w:themeFillTint="33"/>
          </w:tcPr>
          <w:p w14:paraId="25884760" w14:textId="77777777" w:rsidR="000C417C" w:rsidRPr="003E3723" w:rsidRDefault="000C417C" w:rsidP="00317CF4">
            <w:pPr>
              <w:jc w:val="right"/>
            </w:pPr>
          </w:p>
        </w:tc>
        <w:tc>
          <w:tcPr>
            <w:tcW w:w="992" w:type="dxa"/>
            <w:shd w:val="solid" w:color="DAEEF3" w:themeColor="accent5" w:themeTint="33" w:fill="DAEEF3" w:themeFill="accent5" w:themeFillTint="33"/>
          </w:tcPr>
          <w:p w14:paraId="7826F73A" w14:textId="77777777" w:rsidR="000C417C" w:rsidRPr="003E3723" w:rsidRDefault="000C417C" w:rsidP="00317CF4">
            <w:pPr>
              <w:jc w:val="right"/>
            </w:pPr>
            <w:r w:rsidRPr="003E3723">
              <w:t>23.11</w:t>
            </w:r>
          </w:p>
        </w:tc>
        <w:tc>
          <w:tcPr>
            <w:tcW w:w="1560" w:type="dxa"/>
          </w:tcPr>
          <w:p w14:paraId="09E7659C" w14:textId="77777777" w:rsidR="000C417C" w:rsidRPr="003E3723" w:rsidRDefault="000C417C" w:rsidP="00317CF4">
            <w:pPr>
              <w:autoSpaceDE w:val="0"/>
              <w:autoSpaceDN w:val="0"/>
              <w:adjustRightInd w:val="0"/>
              <w:spacing w:before="100" w:after="100"/>
              <w:rPr>
                <w:rFonts w:eastAsia="Calibri" w:cs="Arial"/>
                <w:b/>
              </w:rPr>
            </w:pPr>
          </w:p>
        </w:tc>
        <w:tc>
          <w:tcPr>
            <w:tcW w:w="1417" w:type="dxa"/>
          </w:tcPr>
          <w:p w14:paraId="0D31B6C4" w14:textId="77777777" w:rsidR="000C417C" w:rsidRPr="003E3723" w:rsidRDefault="000C417C" w:rsidP="00317CF4">
            <w:pPr>
              <w:autoSpaceDE w:val="0"/>
              <w:autoSpaceDN w:val="0"/>
              <w:adjustRightInd w:val="0"/>
              <w:spacing w:before="100" w:after="100"/>
              <w:rPr>
                <w:rFonts w:eastAsia="Calibri" w:cs="Arial"/>
              </w:rPr>
            </w:pPr>
            <w:r w:rsidRPr="003E3723">
              <w:rPr>
                <w:rFonts w:eastAsia="Calibri" w:cs="Arial"/>
              </w:rPr>
              <w:t>Felles sak</w:t>
            </w:r>
          </w:p>
        </w:tc>
      </w:tr>
      <w:tr w:rsidR="000C417C" w:rsidRPr="003E3723" w14:paraId="010936D9" w14:textId="77777777" w:rsidTr="00317CF4">
        <w:tc>
          <w:tcPr>
            <w:tcW w:w="3227" w:type="dxa"/>
            <w:shd w:val="solid" w:color="E6FBFE" w:fill="FDE9D9" w:themeFill="accent6" w:themeFillTint="33"/>
          </w:tcPr>
          <w:p w14:paraId="10FFFAB5" w14:textId="77777777" w:rsidR="000C417C" w:rsidRPr="003E3723" w:rsidRDefault="000C417C" w:rsidP="00317CF4">
            <w:pPr>
              <w:autoSpaceDE w:val="0"/>
              <w:autoSpaceDN w:val="0"/>
              <w:adjustRightInd w:val="0"/>
              <w:spacing w:before="100" w:after="100"/>
              <w:rPr>
                <w:rFonts w:eastAsia="Calibri" w:cs="Arial"/>
                <w:b/>
              </w:rPr>
            </w:pPr>
            <w:r w:rsidRPr="003E3723">
              <w:rPr>
                <w:rFonts w:eastAsia="Calibri" w:cs="Arial"/>
                <w:b/>
              </w:rPr>
              <w:t>Byvekstforhandlinger</w:t>
            </w:r>
          </w:p>
        </w:tc>
        <w:tc>
          <w:tcPr>
            <w:tcW w:w="850" w:type="dxa"/>
          </w:tcPr>
          <w:p w14:paraId="47419E69"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09.11</w:t>
            </w:r>
          </w:p>
        </w:tc>
        <w:tc>
          <w:tcPr>
            <w:tcW w:w="993" w:type="dxa"/>
          </w:tcPr>
          <w:p w14:paraId="3B6705E0"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09.11</w:t>
            </w:r>
          </w:p>
        </w:tc>
        <w:tc>
          <w:tcPr>
            <w:tcW w:w="850" w:type="dxa"/>
            <w:shd w:val="solid" w:color="DAEEF3" w:themeColor="accent5" w:themeTint="33" w:fill="DAEEF3" w:themeFill="accent5" w:themeFillTint="33"/>
          </w:tcPr>
          <w:p w14:paraId="7A593325"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19.11</w:t>
            </w:r>
          </w:p>
        </w:tc>
        <w:tc>
          <w:tcPr>
            <w:tcW w:w="992" w:type="dxa"/>
            <w:shd w:val="solid" w:color="DAEEF3" w:themeColor="accent5" w:themeTint="33" w:fill="DAEEF3" w:themeFill="accent5" w:themeFillTint="33"/>
          </w:tcPr>
          <w:p w14:paraId="4B0C0B4D"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23.11</w:t>
            </w:r>
          </w:p>
        </w:tc>
        <w:tc>
          <w:tcPr>
            <w:tcW w:w="1560" w:type="dxa"/>
          </w:tcPr>
          <w:p w14:paraId="281A625D" w14:textId="77777777" w:rsidR="000C417C" w:rsidRPr="003E3723" w:rsidRDefault="000C417C" w:rsidP="00317CF4">
            <w:pPr>
              <w:autoSpaceDE w:val="0"/>
              <w:autoSpaceDN w:val="0"/>
              <w:adjustRightInd w:val="0"/>
              <w:spacing w:before="100" w:after="100"/>
              <w:rPr>
                <w:rFonts w:eastAsia="Calibri" w:cs="Arial"/>
              </w:rPr>
            </w:pPr>
          </w:p>
        </w:tc>
        <w:tc>
          <w:tcPr>
            <w:tcW w:w="1417" w:type="dxa"/>
          </w:tcPr>
          <w:p w14:paraId="173C5803" w14:textId="77777777" w:rsidR="000C417C" w:rsidRPr="003E3723" w:rsidRDefault="000C417C" w:rsidP="00317CF4">
            <w:pPr>
              <w:autoSpaceDE w:val="0"/>
              <w:autoSpaceDN w:val="0"/>
              <w:adjustRightInd w:val="0"/>
              <w:spacing w:before="100" w:after="100"/>
              <w:rPr>
                <w:rFonts w:eastAsia="Calibri" w:cs="Arial"/>
              </w:rPr>
            </w:pPr>
          </w:p>
        </w:tc>
      </w:tr>
      <w:tr w:rsidR="000C417C" w:rsidRPr="003E3723" w14:paraId="10AB28CD" w14:textId="77777777" w:rsidTr="00317CF4">
        <w:tc>
          <w:tcPr>
            <w:tcW w:w="3227" w:type="dxa"/>
            <w:shd w:val="solid" w:color="E6FBFE" w:fill="FDE9D9" w:themeFill="accent6" w:themeFillTint="33"/>
          </w:tcPr>
          <w:p w14:paraId="5989C872" w14:textId="77777777" w:rsidR="000C417C" w:rsidRPr="003E3723" w:rsidRDefault="000C417C" w:rsidP="00317CF4">
            <w:pPr>
              <w:autoSpaceDE w:val="0"/>
              <w:autoSpaceDN w:val="0"/>
              <w:adjustRightInd w:val="0"/>
              <w:spacing w:before="100" w:after="100"/>
              <w:rPr>
                <w:rFonts w:eastAsia="Calibri" w:cs="Arial"/>
                <w:b/>
              </w:rPr>
            </w:pPr>
            <w:r w:rsidRPr="003E3723">
              <w:rPr>
                <w:rFonts w:eastAsia="Calibri" w:cs="Arial"/>
                <w:b/>
              </w:rPr>
              <w:t>Elektriske bysykler</w:t>
            </w:r>
          </w:p>
        </w:tc>
        <w:tc>
          <w:tcPr>
            <w:tcW w:w="850" w:type="dxa"/>
          </w:tcPr>
          <w:p w14:paraId="15DB9E4D"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09.11</w:t>
            </w:r>
          </w:p>
        </w:tc>
        <w:tc>
          <w:tcPr>
            <w:tcW w:w="993" w:type="dxa"/>
          </w:tcPr>
          <w:p w14:paraId="2554A998"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09.11</w:t>
            </w:r>
          </w:p>
        </w:tc>
        <w:tc>
          <w:tcPr>
            <w:tcW w:w="850" w:type="dxa"/>
            <w:shd w:val="solid" w:color="DAEEF3" w:themeColor="accent5" w:themeTint="33" w:fill="DAEEF3" w:themeFill="accent5" w:themeFillTint="33"/>
          </w:tcPr>
          <w:p w14:paraId="3BFAF9D8" w14:textId="77777777" w:rsidR="000C417C" w:rsidRPr="003E3723" w:rsidRDefault="000C417C" w:rsidP="00317CF4">
            <w:pPr>
              <w:autoSpaceDE w:val="0"/>
              <w:autoSpaceDN w:val="0"/>
              <w:adjustRightInd w:val="0"/>
              <w:spacing w:before="100" w:after="100"/>
              <w:jc w:val="right"/>
              <w:rPr>
                <w:rFonts w:eastAsia="Calibri" w:cs="Arial"/>
              </w:rPr>
            </w:pPr>
          </w:p>
        </w:tc>
        <w:tc>
          <w:tcPr>
            <w:tcW w:w="992" w:type="dxa"/>
            <w:shd w:val="solid" w:color="DAEEF3" w:themeColor="accent5" w:themeTint="33" w:fill="DAEEF3" w:themeFill="accent5" w:themeFillTint="33"/>
          </w:tcPr>
          <w:p w14:paraId="264FB434"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23.11</w:t>
            </w:r>
          </w:p>
        </w:tc>
        <w:tc>
          <w:tcPr>
            <w:tcW w:w="1560" w:type="dxa"/>
          </w:tcPr>
          <w:p w14:paraId="5AC0F579" w14:textId="77777777" w:rsidR="000C417C" w:rsidRPr="003E3723" w:rsidRDefault="000C417C" w:rsidP="00317CF4">
            <w:pPr>
              <w:autoSpaceDE w:val="0"/>
              <w:autoSpaceDN w:val="0"/>
              <w:adjustRightInd w:val="0"/>
              <w:spacing w:before="100" w:after="100"/>
              <w:rPr>
                <w:rFonts w:eastAsia="Calibri" w:cs="Arial"/>
              </w:rPr>
            </w:pPr>
          </w:p>
        </w:tc>
        <w:tc>
          <w:tcPr>
            <w:tcW w:w="1417" w:type="dxa"/>
          </w:tcPr>
          <w:p w14:paraId="379600D8" w14:textId="77777777" w:rsidR="000C417C" w:rsidRPr="003E3723" w:rsidRDefault="000C417C" w:rsidP="00317CF4">
            <w:pPr>
              <w:autoSpaceDE w:val="0"/>
              <w:autoSpaceDN w:val="0"/>
              <w:adjustRightInd w:val="0"/>
              <w:spacing w:before="100" w:after="100"/>
              <w:rPr>
                <w:rFonts w:eastAsia="Calibri" w:cs="Arial"/>
              </w:rPr>
            </w:pPr>
            <w:r w:rsidRPr="003E3723">
              <w:rPr>
                <w:rFonts w:eastAsia="Calibri" w:cs="Arial"/>
              </w:rPr>
              <w:t>Felles sak</w:t>
            </w:r>
          </w:p>
        </w:tc>
      </w:tr>
      <w:tr w:rsidR="000C417C" w:rsidRPr="003E3723" w14:paraId="529505F5" w14:textId="77777777" w:rsidTr="00317CF4">
        <w:tc>
          <w:tcPr>
            <w:tcW w:w="3227" w:type="dxa"/>
            <w:shd w:val="solid" w:color="E6FBFE" w:fill="FDE9D9" w:themeFill="accent6" w:themeFillTint="33"/>
          </w:tcPr>
          <w:p w14:paraId="1148FB25" w14:textId="77777777" w:rsidR="000C417C" w:rsidRPr="003E3723" w:rsidRDefault="000C417C" w:rsidP="00317CF4">
            <w:pPr>
              <w:autoSpaceDE w:val="0"/>
              <w:autoSpaceDN w:val="0"/>
              <w:adjustRightInd w:val="0"/>
              <w:spacing w:before="100" w:after="100"/>
              <w:rPr>
                <w:rFonts w:eastAsia="Calibri" w:cs="Arial"/>
                <w:b/>
              </w:rPr>
            </w:pPr>
            <w:r w:rsidRPr="003E3723">
              <w:rPr>
                <w:rFonts w:eastAsia="Calibri" w:cs="Arial"/>
                <w:b/>
              </w:rPr>
              <w:t>Fremkommelighetstiltak buss</w:t>
            </w:r>
          </w:p>
        </w:tc>
        <w:tc>
          <w:tcPr>
            <w:tcW w:w="850" w:type="dxa"/>
          </w:tcPr>
          <w:p w14:paraId="37D77689"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18.10</w:t>
            </w:r>
          </w:p>
        </w:tc>
        <w:tc>
          <w:tcPr>
            <w:tcW w:w="993" w:type="dxa"/>
          </w:tcPr>
          <w:p w14:paraId="5FEB332B"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09.11</w:t>
            </w:r>
          </w:p>
        </w:tc>
        <w:tc>
          <w:tcPr>
            <w:tcW w:w="850" w:type="dxa"/>
            <w:shd w:val="solid" w:color="DAEEF3" w:themeColor="accent5" w:themeTint="33" w:fill="DAEEF3" w:themeFill="accent5" w:themeFillTint="33"/>
          </w:tcPr>
          <w:p w14:paraId="5D16EACF"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19.11</w:t>
            </w:r>
          </w:p>
        </w:tc>
        <w:tc>
          <w:tcPr>
            <w:tcW w:w="992" w:type="dxa"/>
            <w:shd w:val="solid" w:color="DAEEF3" w:themeColor="accent5" w:themeTint="33" w:fill="DAEEF3" w:themeFill="accent5" w:themeFillTint="33"/>
          </w:tcPr>
          <w:p w14:paraId="533B0082"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23.11</w:t>
            </w:r>
          </w:p>
        </w:tc>
        <w:tc>
          <w:tcPr>
            <w:tcW w:w="1560" w:type="dxa"/>
          </w:tcPr>
          <w:p w14:paraId="198F57FE" w14:textId="77777777" w:rsidR="000C417C" w:rsidRPr="003E3723" w:rsidRDefault="000C417C" w:rsidP="00317CF4">
            <w:pPr>
              <w:autoSpaceDE w:val="0"/>
              <w:autoSpaceDN w:val="0"/>
              <w:adjustRightInd w:val="0"/>
              <w:spacing w:before="100" w:after="100"/>
              <w:rPr>
                <w:rFonts w:eastAsia="Calibri" w:cs="Arial"/>
              </w:rPr>
            </w:pPr>
          </w:p>
        </w:tc>
        <w:tc>
          <w:tcPr>
            <w:tcW w:w="1417" w:type="dxa"/>
          </w:tcPr>
          <w:p w14:paraId="2B2F59CE" w14:textId="77777777" w:rsidR="000C417C" w:rsidRPr="003E3723" w:rsidRDefault="000C417C" w:rsidP="00317CF4">
            <w:pPr>
              <w:autoSpaceDE w:val="0"/>
              <w:autoSpaceDN w:val="0"/>
              <w:adjustRightInd w:val="0"/>
              <w:spacing w:before="100" w:after="100"/>
              <w:rPr>
                <w:rFonts w:eastAsia="Calibri" w:cs="Arial"/>
              </w:rPr>
            </w:pPr>
          </w:p>
        </w:tc>
      </w:tr>
      <w:tr w:rsidR="000C417C" w:rsidRPr="003E3723" w14:paraId="120408A0" w14:textId="77777777" w:rsidTr="00317CF4">
        <w:tc>
          <w:tcPr>
            <w:tcW w:w="3227" w:type="dxa"/>
            <w:shd w:val="solid" w:color="E6FBFE" w:fill="FDE9D9" w:themeFill="accent6" w:themeFillTint="33"/>
          </w:tcPr>
          <w:p w14:paraId="3A1264D7" w14:textId="77777777" w:rsidR="000C417C" w:rsidRPr="003E3723" w:rsidRDefault="000C417C" w:rsidP="00317CF4">
            <w:pPr>
              <w:autoSpaceDE w:val="0"/>
              <w:autoSpaceDN w:val="0"/>
              <w:adjustRightInd w:val="0"/>
              <w:spacing w:before="100" w:after="100"/>
              <w:rPr>
                <w:rFonts w:eastAsia="Calibri" w:cs="Arial"/>
                <w:b/>
              </w:rPr>
            </w:pPr>
            <w:r w:rsidRPr="003E3723">
              <w:rPr>
                <w:rFonts w:cs="Arial"/>
                <w:b/>
                <w:bCs/>
              </w:rPr>
              <w:t>Strategi Feie for egen dør</w:t>
            </w:r>
            <w:r w:rsidRPr="003E3723">
              <w:rPr>
                <w:rFonts w:cs="Arial"/>
                <w:b/>
                <w:bCs/>
              </w:rPr>
              <w:br/>
            </w:r>
          </w:p>
        </w:tc>
        <w:tc>
          <w:tcPr>
            <w:tcW w:w="850" w:type="dxa"/>
          </w:tcPr>
          <w:p w14:paraId="6EB367F7"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18.10</w:t>
            </w:r>
          </w:p>
        </w:tc>
        <w:tc>
          <w:tcPr>
            <w:tcW w:w="993" w:type="dxa"/>
          </w:tcPr>
          <w:p w14:paraId="73A86317"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9.11</w:t>
            </w:r>
          </w:p>
        </w:tc>
        <w:tc>
          <w:tcPr>
            <w:tcW w:w="850" w:type="dxa"/>
            <w:shd w:val="solid" w:color="DAEEF3" w:themeColor="accent5" w:themeTint="33" w:fill="DAEEF3" w:themeFill="accent5" w:themeFillTint="33"/>
          </w:tcPr>
          <w:p w14:paraId="1DEE6D02" w14:textId="77777777" w:rsidR="000C417C" w:rsidRPr="003E3723" w:rsidRDefault="000C417C" w:rsidP="00317CF4">
            <w:pPr>
              <w:autoSpaceDE w:val="0"/>
              <w:autoSpaceDN w:val="0"/>
              <w:adjustRightInd w:val="0"/>
              <w:spacing w:before="100" w:after="100"/>
              <w:jc w:val="right"/>
              <w:rPr>
                <w:rFonts w:eastAsia="Calibri" w:cs="Arial"/>
              </w:rPr>
            </w:pPr>
          </w:p>
        </w:tc>
        <w:tc>
          <w:tcPr>
            <w:tcW w:w="992" w:type="dxa"/>
            <w:shd w:val="solid" w:color="DAEEF3" w:themeColor="accent5" w:themeTint="33" w:fill="DAEEF3" w:themeFill="accent5" w:themeFillTint="33"/>
          </w:tcPr>
          <w:p w14:paraId="5ED89EBF" w14:textId="77777777" w:rsidR="000C417C" w:rsidRPr="003E3723" w:rsidRDefault="000C417C" w:rsidP="00317CF4">
            <w:pPr>
              <w:autoSpaceDE w:val="0"/>
              <w:autoSpaceDN w:val="0"/>
              <w:adjustRightInd w:val="0"/>
              <w:spacing w:before="100" w:after="100"/>
              <w:jc w:val="right"/>
              <w:rPr>
                <w:rFonts w:eastAsia="Calibri" w:cs="Arial"/>
              </w:rPr>
            </w:pPr>
            <w:r w:rsidRPr="003E3723">
              <w:rPr>
                <w:rFonts w:eastAsia="Calibri" w:cs="Arial"/>
              </w:rPr>
              <w:t>23.11</w:t>
            </w:r>
          </w:p>
        </w:tc>
        <w:tc>
          <w:tcPr>
            <w:tcW w:w="1560" w:type="dxa"/>
          </w:tcPr>
          <w:p w14:paraId="374EE7FE" w14:textId="77777777" w:rsidR="000C417C" w:rsidRPr="003E3723" w:rsidRDefault="000C417C" w:rsidP="00317CF4">
            <w:pPr>
              <w:autoSpaceDE w:val="0"/>
              <w:autoSpaceDN w:val="0"/>
              <w:adjustRightInd w:val="0"/>
              <w:spacing w:before="100" w:after="100"/>
              <w:rPr>
                <w:rFonts w:eastAsia="Calibri" w:cs="Arial"/>
              </w:rPr>
            </w:pPr>
            <w:r w:rsidRPr="003E3723">
              <w:rPr>
                <w:rFonts w:eastAsia="Calibri" w:cs="Arial"/>
              </w:rPr>
              <w:t>Drøfting før ATM-utvlgsmøte</w:t>
            </w:r>
          </w:p>
        </w:tc>
        <w:tc>
          <w:tcPr>
            <w:tcW w:w="1417" w:type="dxa"/>
          </w:tcPr>
          <w:p w14:paraId="6926D69C" w14:textId="77777777" w:rsidR="000C417C" w:rsidRPr="003E3723" w:rsidRDefault="000C417C" w:rsidP="00317CF4">
            <w:pPr>
              <w:autoSpaceDE w:val="0"/>
              <w:autoSpaceDN w:val="0"/>
              <w:adjustRightInd w:val="0"/>
              <w:spacing w:before="100" w:after="100"/>
              <w:rPr>
                <w:rFonts w:eastAsia="Calibri" w:cs="Arial"/>
              </w:rPr>
            </w:pPr>
            <w:r w:rsidRPr="003E3723">
              <w:rPr>
                <w:rFonts w:eastAsia="Calibri" w:cs="Arial"/>
              </w:rPr>
              <w:t>Felles sak</w:t>
            </w:r>
          </w:p>
        </w:tc>
      </w:tr>
      <w:tr w:rsidR="000C417C" w:rsidRPr="003E3723" w14:paraId="5B6C4CA8" w14:textId="77777777" w:rsidTr="00317CF4">
        <w:tc>
          <w:tcPr>
            <w:tcW w:w="3227" w:type="dxa"/>
            <w:tcBorders>
              <w:bottom w:val="double" w:sz="4" w:space="0" w:color="auto"/>
            </w:tcBorders>
            <w:shd w:val="solid" w:color="92CDDC" w:themeColor="accent5" w:themeTint="99" w:fill="auto"/>
          </w:tcPr>
          <w:p w14:paraId="3FCB8F75" w14:textId="77777777" w:rsidR="000C417C" w:rsidRPr="003E3723" w:rsidRDefault="000C417C" w:rsidP="00317CF4">
            <w:pPr>
              <w:autoSpaceDE w:val="0"/>
              <w:autoSpaceDN w:val="0"/>
              <w:adjustRightInd w:val="0"/>
              <w:spacing w:before="100" w:after="100"/>
              <w:rPr>
                <w:rFonts w:eastAsia="Calibri" w:cs="Arial"/>
              </w:rPr>
            </w:pPr>
          </w:p>
        </w:tc>
        <w:tc>
          <w:tcPr>
            <w:tcW w:w="850" w:type="dxa"/>
            <w:tcBorders>
              <w:bottom w:val="double" w:sz="4" w:space="0" w:color="auto"/>
            </w:tcBorders>
            <w:shd w:val="solid" w:color="92CDDC" w:themeColor="accent5" w:themeTint="99" w:fill="auto"/>
          </w:tcPr>
          <w:p w14:paraId="7F4B5138" w14:textId="77777777" w:rsidR="000C417C" w:rsidRPr="003E3723" w:rsidRDefault="000C417C" w:rsidP="00317CF4">
            <w:pPr>
              <w:autoSpaceDE w:val="0"/>
              <w:autoSpaceDN w:val="0"/>
              <w:adjustRightInd w:val="0"/>
              <w:spacing w:before="100" w:after="100"/>
              <w:jc w:val="right"/>
              <w:rPr>
                <w:rFonts w:eastAsia="Calibri" w:cs="Arial"/>
              </w:rPr>
            </w:pPr>
          </w:p>
        </w:tc>
        <w:tc>
          <w:tcPr>
            <w:tcW w:w="993" w:type="dxa"/>
            <w:tcBorders>
              <w:bottom w:val="double" w:sz="4" w:space="0" w:color="auto"/>
            </w:tcBorders>
            <w:shd w:val="solid" w:color="92CDDC" w:themeColor="accent5" w:themeTint="99" w:fill="auto"/>
          </w:tcPr>
          <w:p w14:paraId="0777C9C2" w14:textId="77777777" w:rsidR="000C417C" w:rsidRPr="003E3723" w:rsidRDefault="000C417C" w:rsidP="00317CF4">
            <w:pPr>
              <w:autoSpaceDE w:val="0"/>
              <w:autoSpaceDN w:val="0"/>
              <w:adjustRightInd w:val="0"/>
              <w:spacing w:before="100" w:after="100"/>
              <w:jc w:val="right"/>
              <w:rPr>
                <w:rFonts w:eastAsia="Calibri" w:cs="Arial"/>
              </w:rPr>
            </w:pPr>
          </w:p>
        </w:tc>
        <w:tc>
          <w:tcPr>
            <w:tcW w:w="850" w:type="dxa"/>
            <w:tcBorders>
              <w:bottom w:val="double" w:sz="4" w:space="0" w:color="auto"/>
            </w:tcBorders>
            <w:shd w:val="solid" w:color="92CDDC" w:themeColor="accent5" w:themeTint="99" w:fill="auto"/>
          </w:tcPr>
          <w:p w14:paraId="1983C70F" w14:textId="77777777" w:rsidR="000C417C" w:rsidRPr="003E3723" w:rsidRDefault="000C417C" w:rsidP="00317CF4">
            <w:pPr>
              <w:autoSpaceDE w:val="0"/>
              <w:autoSpaceDN w:val="0"/>
              <w:adjustRightInd w:val="0"/>
              <w:spacing w:before="100" w:after="100"/>
              <w:jc w:val="right"/>
              <w:rPr>
                <w:rFonts w:eastAsia="Calibri" w:cs="Arial"/>
                <w:b/>
              </w:rPr>
            </w:pPr>
          </w:p>
        </w:tc>
        <w:tc>
          <w:tcPr>
            <w:tcW w:w="992" w:type="dxa"/>
            <w:tcBorders>
              <w:bottom w:val="double" w:sz="4" w:space="0" w:color="auto"/>
            </w:tcBorders>
            <w:shd w:val="solid" w:color="92CDDC" w:themeColor="accent5" w:themeTint="99" w:fill="auto"/>
          </w:tcPr>
          <w:p w14:paraId="6F784B09" w14:textId="77777777" w:rsidR="000C417C" w:rsidRPr="003E3723" w:rsidRDefault="000C417C" w:rsidP="00317CF4">
            <w:pPr>
              <w:autoSpaceDE w:val="0"/>
              <w:autoSpaceDN w:val="0"/>
              <w:adjustRightInd w:val="0"/>
              <w:spacing w:before="100" w:after="100"/>
              <w:jc w:val="right"/>
              <w:rPr>
                <w:rFonts w:eastAsia="Calibri" w:cs="Arial"/>
                <w:b/>
              </w:rPr>
            </w:pPr>
          </w:p>
        </w:tc>
        <w:tc>
          <w:tcPr>
            <w:tcW w:w="1560" w:type="dxa"/>
            <w:tcBorders>
              <w:bottom w:val="double" w:sz="4" w:space="0" w:color="auto"/>
            </w:tcBorders>
            <w:shd w:val="solid" w:color="92CDDC" w:themeColor="accent5" w:themeTint="99" w:fill="auto"/>
          </w:tcPr>
          <w:p w14:paraId="74E38822" w14:textId="77777777" w:rsidR="000C417C" w:rsidRPr="003E3723" w:rsidRDefault="000C417C" w:rsidP="00317CF4">
            <w:pPr>
              <w:autoSpaceDE w:val="0"/>
              <w:autoSpaceDN w:val="0"/>
              <w:adjustRightInd w:val="0"/>
              <w:spacing w:before="100" w:after="100"/>
              <w:rPr>
                <w:rFonts w:eastAsia="Calibri" w:cs="Arial"/>
              </w:rPr>
            </w:pPr>
          </w:p>
        </w:tc>
        <w:tc>
          <w:tcPr>
            <w:tcW w:w="1417" w:type="dxa"/>
            <w:tcBorders>
              <w:bottom w:val="double" w:sz="4" w:space="0" w:color="auto"/>
            </w:tcBorders>
            <w:shd w:val="solid" w:color="92CDDC" w:themeColor="accent5" w:themeTint="99" w:fill="auto"/>
          </w:tcPr>
          <w:p w14:paraId="57EA87E5" w14:textId="77777777" w:rsidR="000C417C" w:rsidRPr="003E3723" w:rsidRDefault="000C417C" w:rsidP="00317CF4">
            <w:pPr>
              <w:autoSpaceDE w:val="0"/>
              <w:autoSpaceDN w:val="0"/>
              <w:adjustRightInd w:val="0"/>
              <w:spacing w:before="100" w:after="100"/>
              <w:rPr>
                <w:rFonts w:eastAsia="Calibri" w:cs="Arial"/>
              </w:rPr>
            </w:pPr>
          </w:p>
        </w:tc>
      </w:tr>
    </w:tbl>
    <w:p w14:paraId="64C5BB85" w14:textId="77777777" w:rsidR="000C417C" w:rsidRPr="003E3723" w:rsidRDefault="000C417C" w:rsidP="000C417C">
      <w:pPr>
        <w:autoSpaceDE w:val="0"/>
        <w:autoSpaceDN w:val="0"/>
        <w:adjustRightInd w:val="0"/>
        <w:spacing w:before="100" w:after="100"/>
        <w:rPr>
          <w:rFonts w:ascii="Arial" w:eastAsia="Calibri" w:hAnsi="Arial" w:cs="Arial"/>
          <w:b/>
          <w:i/>
          <w:lang w:eastAsia="nb-NO"/>
        </w:rPr>
      </w:pPr>
    </w:p>
    <w:p w14:paraId="10B7CC23" w14:textId="77777777" w:rsidR="000C417C" w:rsidRPr="003E3723" w:rsidRDefault="000C417C" w:rsidP="000C417C">
      <w:pPr>
        <w:autoSpaceDE w:val="0"/>
        <w:autoSpaceDN w:val="0"/>
        <w:adjustRightInd w:val="0"/>
        <w:spacing w:before="100" w:after="100"/>
      </w:pPr>
      <w:r>
        <w:rPr>
          <w:rFonts w:ascii="Arial" w:eastAsia="Calibri" w:hAnsi="Arial" w:cs="Arial"/>
          <w:b/>
          <w:i/>
          <w:lang w:eastAsia="nb-NO"/>
        </w:rPr>
        <w:t>K</w:t>
      </w:r>
      <w:r w:rsidRPr="003E3723">
        <w:rPr>
          <w:rFonts w:ascii="Arial" w:eastAsia="Calibri" w:hAnsi="Arial" w:cs="Arial"/>
          <w:b/>
          <w:i/>
          <w:lang w:eastAsia="nb-NO"/>
        </w:rPr>
        <w:t xml:space="preserve">onklusjon: </w:t>
      </w:r>
      <w:r w:rsidRPr="003E3723">
        <w:rPr>
          <w:rFonts w:ascii="Arial" w:eastAsia="Calibri" w:hAnsi="Arial" w:cs="Arial"/>
          <w:i/>
          <w:lang w:eastAsia="nb-NO"/>
        </w:rPr>
        <w:t xml:space="preserve">Halvårsplan </w:t>
      </w:r>
      <w:r>
        <w:rPr>
          <w:rFonts w:ascii="Arial" w:eastAsia="Calibri" w:hAnsi="Arial" w:cs="Arial"/>
          <w:i/>
          <w:lang w:eastAsia="nb-NO"/>
        </w:rPr>
        <w:t xml:space="preserve">høsten </w:t>
      </w:r>
      <w:r w:rsidRPr="003E3723">
        <w:rPr>
          <w:rFonts w:ascii="Arial" w:eastAsia="Calibri" w:hAnsi="Arial" w:cs="Arial"/>
          <w:i/>
          <w:lang w:eastAsia="nb-NO"/>
        </w:rPr>
        <w:t xml:space="preserve">2018 for </w:t>
      </w:r>
      <w:proofErr w:type="spellStart"/>
      <w:r w:rsidRPr="003E3723">
        <w:rPr>
          <w:rFonts w:ascii="Arial" w:eastAsia="Calibri" w:hAnsi="Arial" w:cs="Arial"/>
          <w:i/>
          <w:lang w:eastAsia="nb-NO"/>
        </w:rPr>
        <w:t>Buskerudbysamarbeidet</w:t>
      </w:r>
      <w:proofErr w:type="spellEnd"/>
      <w:r>
        <w:rPr>
          <w:rFonts w:ascii="Arial" w:eastAsia="Calibri" w:hAnsi="Arial" w:cs="Arial"/>
          <w:i/>
          <w:lang w:eastAsia="nb-NO"/>
        </w:rPr>
        <w:t xml:space="preserve"> godkjent.</w:t>
      </w:r>
      <w:r w:rsidRPr="003E3723">
        <w:rPr>
          <w:rFonts w:ascii="Arial" w:eastAsia="Calibri" w:hAnsi="Arial" w:cs="Arial"/>
          <w:i/>
          <w:lang w:eastAsia="nb-NO"/>
        </w:rPr>
        <w:t xml:space="preserve"> </w:t>
      </w:r>
    </w:p>
    <w:p w14:paraId="761F26FD" w14:textId="77777777" w:rsidR="000C417C" w:rsidRPr="003E3723" w:rsidRDefault="000C417C" w:rsidP="000C417C">
      <w:pPr>
        <w:keepNext/>
        <w:rPr>
          <w:rFonts w:ascii="Arial" w:eastAsia="Times New Roman" w:hAnsi="Arial" w:cs="Arial"/>
          <w:b/>
          <w:sz w:val="28"/>
          <w:szCs w:val="28"/>
          <w:lang w:eastAsia="nb-NO"/>
        </w:rPr>
      </w:pPr>
    </w:p>
    <w:p w14:paraId="2427B4AB" w14:textId="77777777" w:rsidR="000C417C" w:rsidRPr="003E3723" w:rsidRDefault="000C417C" w:rsidP="000C417C">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25</w:t>
      </w:r>
      <w:r w:rsidRPr="003E3723">
        <w:rPr>
          <w:rFonts w:ascii="Arial" w:eastAsia="Times New Roman" w:hAnsi="Arial" w:cs="Arial"/>
          <w:b/>
          <w:sz w:val="28"/>
          <w:szCs w:val="28"/>
          <w:lang w:eastAsia="nb-NO"/>
        </w:rPr>
        <w:t>/18 Bemanning i sekretariatet</w:t>
      </w:r>
    </w:p>
    <w:p w14:paraId="224AC83C" w14:textId="77777777" w:rsidR="000C417C" w:rsidRPr="00BC1FAE" w:rsidRDefault="000C417C" w:rsidP="000C417C">
      <w:pPr>
        <w:rPr>
          <w:rFonts w:ascii="Arial" w:hAnsi="Arial" w:cs="Arial"/>
          <w:b/>
          <w:i/>
        </w:rPr>
      </w:pPr>
      <w:r w:rsidRPr="00993657">
        <w:rPr>
          <w:rFonts w:ascii="Arial" w:hAnsi="Arial" w:cs="Arial"/>
        </w:rPr>
        <w:t>Leder av administrativ styringsgruppe orienterte om saken. Det ble videre orientert om at Buskerudbyen er innklaget til Klagenemnda for offentlige anskaffelser med påstand om ulovlig</w:t>
      </w:r>
      <w:r>
        <w:rPr>
          <w:rFonts w:ascii="Arial" w:hAnsi="Arial" w:cs="Arial"/>
        </w:rPr>
        <w:t>e</w:t>
      </w:r>
      <w:r w:rsidRPr="00993657">
        <w:rPr>
          <w:rFonts w:ascii="Arial" w:hAnsi="Arial" w:cs="Arial"/>
        </w:rPr>
        <w:t xml:space="preserve"> direkteanskaffelser. </w:t>
      </w:r>
      <w:r w:rsidRPr="00993657">
        <w:rPr>
          <w:rFonts w:ascii="Arial" w:hAnsi="Arial" w:cs="Arial"/>
        </w:rPr>
        <w:br/>
      </w:r>
      <w:r>
        <w:rPr>
          <w:rFonts w:ascii="Arial" w:hAnsi="Arial" w:cs="Arial"/>
          <w:b/>
          <w:i/>
        </w:rPr>
        <w:br/>
        <w:t xml:space="preserve">Konklusjon: </w:t>
      </w:r>
      <w:r w:rsidRPr="003E3723">
        <w:rPr>
          <w:rFonts w:ascii="Arial" w:hAnsi="Arial" w:cs="Arial"/>
          <w:i/>
        </w:rPr>
        <w:t xml:space="preserve">Det gis tilslutning til opplegg </w:t>
      </w:r>
      <w:r>
        <w:rPr>
          <w:rFonts w:ascii="Arial" w:hAnsi="Arial" w:cs="Arial"/>
          <w:i/>
        </w:rPr>
        <w:t xml:space="preserve">for </w:t>
      </w:r>
      <w:r w:rsidRPr="003E3723">
        <w:rPr>
          <w:rFonts w:ascii="Arial" w:hAnsi="Arial" w:cs="Arial"/>
          <w:i/>
        </w:rPr>
        <w:t>utlysning av stilling som daglig leder</w:t>
      </w:r>
      <w:r>
        <w:rPr>
          <w:rFonts w:ascii="Arial" w:hAnsi="Arial" w:cs="Arial"/>
          <w:i/>
        </w:rPr>
        <w:t xml:space="preserve"> </w:t>
      </w:r>
      <w:proofErr w:type="spellStart"/>
      <w:r>
        <w:rPr>
          <w:rFonts w:ascii="Arial" w:hAnsi="Arial" w:cs="Arial"/>
          <w:i/>
        </w:rPr>
        <w:t>Buskerudbysekretariatet</w:t>
      </w:r>
      <w:proofErr w:type="spellEnd"/>
      <w:r w:rsidRPr="003E3723">
        <w:rPr>
          <w:rFonts w:ascii="Arial" w:hAnsi="Arial" w:cs="Arial"/>
          <w:i/>
        </w:rPr>
        <w:t xml:space="preserve"> i tråd med saken.</w:t>
      </w:r>
    </w:p>
    <w:p w14:paraId="29F05D8C" w14:textId="77777777" w:rsidR="000C417C" w:rsidRPr="003E3723" w:rsidRDefault="000C417C" w:rsidP="000C417C">
      <w:pPr>
        <w:autoSpaceDE w:val="0"/>
        <w:autoSpaceDN w:val="0"/>
        <w:adjustRightInd w:val="0"/>
        <w:spacing w:before="100" w:after="100"/>
        <w:rPr>
          <w:rFonts w:ascii="Arial" w:eastAsia="Times New Roman" w:hAnsi="Arial" w:cs="Arial"/>
          <w:b/>
          <w:sz w:val="28"/>
          <w:szCs w:val="28"/>
          <w:lang w:eastAsia="nb-NO"/>
        </w:rPr>
      </w:pPr>
      <w:r>
        <w:br/>
      </w:r>
      <w:r>
        <w:rPr>
          <w:rFonts w:ascii="Arial" w:eastAsia="Times New Roman" w:hAnsi="Arial" w:cs="Arial"/>
          <w:b/>
          <w:sz w:val="28"/>
          <w:szCs w:val="28"/>
          <w:lang w:eastAsia="nb-NO"/>
        </w:rPr>
        <w:t>Sak 26</w:t>
      </w:r>
      <w:r w:rsidRPr="003E3723">
        <w:rPr>
          <w:rFonts w:ascii="Arial" w:eastAsia="Times New Roman" w:hAnsi="Arial" w:cs="Arial"/>
          <w:b/>
          <w:sz w:val="28"/>
          <w:szCs w:val="28"/>
          <w:lang w:eastAsia="nb-NO"/>
        </w:rPr>
        <w:t>/18 Status</w:t>
      </w:r>
    </w:p>
    <w:p w14:paraId="05417CBC" w14:textId="77777777" w:rsidR="000C417C" w:rsidRPr="003E3723" w:rsidRDefault="000C417C" w:rsidP="000C417C">
      <w:pPr>
        <w:autoSpaceDE w:val="0"/>
        <w:autoSpaceDN w:val="0"/>
        <w:adjustRightInd w:val="0"/>
        <w:spacing w:before="100" w:after="100"/>
        <w:rPr>
          <w:rFonts w:ascii="Arial" w:eastAsia="Times New Roman" w:hAnsi="Arial" w:cs="Arial"/>
          <w:lang w:eastAsia="nb-NO"/>
        </w:rPr>
      </w:pPr>
    </w:p>
    <w:p w14:paraId="3C5AE69A" w14:textId="77777777" w:rsidR="000C417C" w:rsidRPr="00B77E19" w:rsidRDefault="000C417C" w:rsidP="000C417C">
      <w:pPr>
        <w:autoSpaceDE w:val="0"/>
        <w:autoSpaceDN w:val="0"/>
        <w:adjustRightInd w:val="0"/>
        <w:spacing w:before="100" w:after="100"/>
        <w:rPr>
          <w:rFonts w:ascii="Arial" w:eastAsia="Times New Roman" w:hAnsi="Arial" w:cs="Arial"/>
          <w:b/>
          <w:lang w:eastAsia="nb-NO"/>
        </w:rPr>
      </w:pPr>
      <w:r>
        <w:rPr>
          <w:rFonts w:ascii="Arial" w:eastAsia="Times New Roman" w:hAnsi="Arial" w:cs="Arial"/>
          <w:b/>
          <w:sz w:val="28"/>
          <w:szCs w:val="28"/>
          <w:lang w:eastAsia="nb-NO"/>
        </w:rPr>
        <w:t>Sak 27</w:t>
      </w:r>
      <w:r w:rsidRPr="003E3723">
        <w:rPr>
          <w:rFonts w:ascii="Arial" w:eastAsia="Times New Roman" w:hAnsi="Arial" w:cs="Arial"/>
          <w:b/>
          <w:sz w:val="28"/>
          <w:szCs w:val="28"/>
          <w:lang w:eastAsia="nb-NO"/>
        </w:rPr>
        <w:t>/18 Eventuelt</w:t>
      </w:r>
      <w:r>
        <w:rPr>
          <w:rFonts w:ascii="Arial" w:eastAsia="Times New Roman" w:hAnsi="Arial" w:cs="Arial"/>
          <w:b/>
          <w:sz w:val="28"/>
          <w:szCs w:val="28"/>
          <w:lang w:eastAsia="nb-NO"/>
        </w:rPr>
        <w:br/>
      </w:r>
      <w:r>
        <w:rPr>
          <w:rFonts w:ascii="Arial" w:eastAsia="Times New Roman" w:hAnsi="Arial" w:cs="Arial"/>
          <w:b/>
          <w:lang w:eastAsia="nb-NO"/>
        </w:rPr>
        <w:br/>
      </w:r>
      <w:r w:rsidRPr="00B77E19">
        <w:rPr>
          <w:rFonts w:ascii="Arial" w:eastAsia="Times New Roman" w:hAnsi="Arial" w:cs="Arial"/>
          <w:b/>
          <w:lang w:eastAsia="nb-NO"/>
        </w:rPr>
        <w:t>Jernbanetiltak</w:t>
      </w:r>
    </w:p>
    <w:p w14:paraId="064D8587" w14:textId="77777777" w:rsidR="000C417C" w:rsidRDefault="000C417C" w:rsidP="000C417C">
      <w:pPr>
        <w:rPr>
          <w:rFonts w:ascii="Arial" w:eastAsia="Times New Roman" w:hAnsi="Arial" w:cs="Arial"/>
          <w:color w:val="000000"/>
          <w:lang w:eastAsia="nb-NO"/>
        </w:rPr>
      </w:pPr>
      <w:r>
        <w:rPr>
          <w:rFonts w:ascii="Arial" w:eastAsia="Times New Roman" w:hAnsi="Arial" w:cs="Arial"/>
          <w:color w:val="000000"/>
          <w:lang w:eastAsia="nb-NO"/>
        </w:rPr>
        <w:t>På vegne av Øvre Eiker tok varaordfører Hans Kristian Sveaas opp følgende jernbanespørsmål:</w:t>
      </w:r>
      <w:r>
        <w:rPr>
          <w:rFonts w:ascii="Arial" w:eastAsia="Times New Roman" w:hAnsi="Arial" w:cs="Arial"/>
          <w:color w:val="000000"/>
          <w:lang w:eastAsia="nb-NO"/>
        </w:rPr>
        <w:br/>
        <w:t xml:space="preserve"> - Øvre Eiker venter fortsatt på utredningen om mulighet for to tog i timen.</w:t>
      </w:r>
      <w:r>
        <w:rPr>
          <w:rFonts w:ascii="Arial" w:eastAsia="Times New Roman" w:hAnsi="Arial" w:cs="Arial"/>
          <w:color w:val="000000"/>
          <w:lang w:eastAsia="nb-NO"/>
        </w:rPr>
        <w:br/>
        <w:t xml:space="preserve"> - Hva innebærer fylkestingets vedtak om løsning for tog til Vikersund.</w:t>
      </w:r>
      <w:r>
        <w:rPr>
          <w:rFonts w:ascii="Arial" w:eastAsia="Times New Roman" w:hAnsi="Arial" w:cs="Arial"/>
          <w:color w:val="000000"/>
          <w:lang w:eastAsia="nb-NO"/>
        </w:rPr>
        <w:br/>
        <w:t xml:space="preserve"> - Når skal planarbeid for </w:t>
      </w:r>
      <w:proofErr w:type="spellStart"/>
      <w:r>
        <w:rPr>
          <w:rFonts w:ascii="Arial" w:eastAsia="Times New Roman" w:hAnsi="Arial" w:cs="Arial"/>
          <w:color w:val="000000"/>
          <w:lang w:eastAsia="nb-NO"/>
        </w:rPr>
        <w:t>tilsving</w:t>
      </w:r>
      <w:proofErr w:type="spellEnd"/>
      <w:r>
        <w:rPr>
          <w:rFonts w:ascii="Arial" w:eastAsia="Times New Roman" w:hAnsi="Arial" w:cs="Arial"/>
          <w:color w:val="000000"/>
          <w:lang w:eastAsia="nb-NO"/>
        </w:rPr>
        <w:t xml:space="preserve"> i Hokksund mellom Sørlandsbanen og Randsfjordbanen</w:t>
      </w:r>
      <w:r>
        <w:rPr>
          <w:rFonts w:ascii="Arial" w:eastAsia="Times New Roman" w:hAnsi="Arial" w:cs="Arial"/>
          <w:color w:val="000000"/>
          <w:lang w:eastAsia="nb-NO"/>
        </w:rPr>
        <w:br/>
        <w:t xml:space="preserve">   starte opp. Øvre Eiker er bekymret for forsinkelser i planarbeidet med RV35.</w:t>
      </w:r>
    </w:p>
    <w:p w14:paraId="67084EE0" w14:textId="77777777" w:rsidR="000C417C" w:rsidRDefault="000C417C" w:rsidP="000C417C">
      <w:pPr>
        <w:rPr>
          <w:rFonts w:ascii="Arial" w:eastAsia="Times New Roman" w:hAnsi="Arial" w:cs="Arial"/>
          <w:color w:val="000000"/>
          <w:lang w:eastAsia="nb-NO"/>
        </w:rPr>
      </w:pPr>
      <w:r>
        <w:rPr>
          <w:rFonts w:ascii="Arial" w:eastAsia="Times New Roman" w:hAnsi="Arial" w:cs="Arial"/>
          <w:color w:val="000000"/>
          <w:lang w:eastAsia="nb-NO"/>
        </w:rPr>
        <w:t xml:space="preserve">Ove Skovdahl, Jernbanedirektoratet mente det var fint å kunne bruke ATM-utvalgets møter til dialog rundt aktuelle tema. Både Jernbanedirektoratet og </w:t>
      </w:r>
      <w:proofErr w:type="spellStart"/>
      <w:r>
        <w:rPr>
          <w:rFonts w:ascii="Arial" w:eastAsia="Times New Roman" w:hAnsi="Arial" w:cs="Arial"/>
          <w:color w:val="000000"/>
          <w:lang w:eastAsia="nb-NO"/>
        </w:rPr>
        <w:t>BaneNor</w:t>
      </w:r>
      <w:proofErr w:type="spellEnd"/>
      <w:r>
        <w:rPr>
          <w:rFonts w:ascii="Arial" w:eastAsia="Times New Roman" w:hAnsi="Arial" w:cs="Arial"/>
          <w:color w:val="000000"/>
          <w:lang w:eastAsia="nb-NO"/>
        </w:rPr>
        <w:t xml:space="preserve"> jobber med utredninger rundt to tog i timen til Hokksund. Når dobbeltsporet til Gulskogen er ferdig i 2025 ligger det bedre til rette for to tog i timen både til Vestfold og til Hokksund. Det kan sees på tiltak som lengre krysningsspor, samtidig innkjøring etc. Det er viktig at Mjøndalen stasjon blir oppgradert, både ut fra kvalitet, men også ut fra å få til to tog i timen. Kravene til hva som må til er ikke absolutte, må se på hva som er akseptabelt, vurdere reisetid sett i forhold til frekvens. </w:t>
      </w:r>
    </w:p>
    <w:p w14:paraId="44C6E87A" w14:textId="77777777" w:rsidR="000C417C" w:rsidRDefault="000C417C" w:rsidP="000C417C">
      <w:pPr>
        <w:rPr>
          <w:rFonts w:ascii="Arial" w:eastAsia="Times New Roman" w:hAnsi="Arial" w:cs="Arial"/>
          <w:color w:val="000000"/>
          <w:lang w:eastAsia="nb-NO"/>
        </w:rPr>
      </w:pPr>
      <w:r>
        <w:rPr>
          <w:rFonts w:ascii="Arial" w:eastAsia="Times New Roman" w:hAnsi="Arial" w:cs="Arial"/>
          <w:color w:val="000000"/>
          <w:lang w:eastAsia="nb-NO"/>
        </w:rPr>
        <w:t xml:space="preserve">L13 som nå går til Drammen skal forlenges til Vestfold. Pendel Kongsvinger – Asker kan forlenges til Gulskogen og evt. til Hokksund. Når det gjelder Randsfjordbanen skal Jernbanedirektoratet se på denne. Tilbudsforbedringer krever også samfunnsøkonomiske vurderinger. </w:t>
      </w:r>
    </w:p>
    <w:p w14:paraId="1DD168E3" w14:textId="77777777" w:rsidR="000C417C" w:rsidRDefault="000C417C" w:rsidP="000C417C">
      <w:pPr>
        <w:rPr>
          <w:rFonts w:ascii="Arial" w:eastAsia="Times New Roman" w:hAnsi="Arial" w:cs="Arial"/>
          <w:color w:val="000000"/>
          <w:lang w:eastAsia="nb-NO"/>
        </w:rPr>
      </w:pPr>
      <w:proofErr w:type="spellStart"/>
      <w:r>
        <w:rPr>
          <w:rFonts w:ascii="Arial" w:eastAsia="Times New Roman" w:hAnsi="Arial" w:cs="Arial"/>
          <w:color w:val="000000"/>
          <w:lang w:eastAsia="nb-NO"/>
        </w:rPr>
        <w:t>Tilsving</w:t>
      </w:r>
      <w:proofErr w:type="spellEnd"/>
      <w:r>
        <w:rPr>
          <w:rFonts w:ascii="Arial" w:eastAsia="Times New Roman" w:hAnsi="Arial" w:cs="Arial"/>
          <w:color w:val="000000"/>
          <w:lang w:eastAsia="nb-NO"/>
        </w:rPr>
        <w:t xml:space="preserve"> Hokksund gjør at godstog kan kjøre Hønefoss – Kongsberg uten å vende på Hokksund stasjon, og godstog på Sørlandsbanen kan kjøre om Hønefoss og ikke belaste strekningen Drammen – Hokksund. Dette kan også bedre mulighetene for to tog i timen til Hokksund. Jernbanedirektoratet vil starte opp planarbeidet med </w:t>
      </w:r>
      <w:proofErr w:type="spellStart"/>
      <w:r>
        <w:rPr>
          <w:rFonts w:ascii="Arial" w:eastAsia="Times New Roman" w:hAnsi="Arial" w:cs="Arial"/>
          <w:color w:val="000000"/>
          <w:lang w:eastAsia="nb-NO"/>
        </w:rPr>
        <w:t>tilsving</w:t>
      </w:r>
      <w:proofErr w:type="spellEnd"/>
      <w:r>
        <w:rPr>
          <w:rFonts w:ascii="Arial" w:eastAsia="Times New Roman" w:hAnsi="Arial" w:cs="Arial"/>
          <w:color w:val="000000"/>
          <w:lang w:eastAsia="nb-NO"/>
        </w:rPr>
        <w:t xml:space="preserve"> i løpet av høsten. Det har vært kontakt med Statens vegvesen om å se nærmere på sammenhengen mellom </w:t>
      </w:r>
      <w:proofErr w:type="spellStart"/>
      <w:r>
        <w:rPr>
          <w:rFonts w:ascii="Arial" w:eastAsia="Times New Roman" w:hAnsi="Arial" w:cs="Arial"/>
          <w:color w:val="000000"/>
          <w:lang w:eastAsia="nb-NO"/>
        </w:rPr>
        <w:t>tilsving</w:t>
      </w:r>
      <w:proofErr w:type="spellEnd"/>
      <w:r>
        <w:rPr>
          <w:rFonts w:ascii="Arial" w:eastAsia="Times New Roman" w:hAnsi="Arial" w:cs="Arial"/>
          <w:color w:val="000000"/>
          <w:lang w:eastAsia="nb-NO"/>
        </w:rPr>
        <w:t xml:space="preserve"> og evt. trase for Rv35. </w:t>
      </w:r>
    </w:p>
    <w:p w14:paraId="05B19AC5" w14:textId="77777777" w:rsidR="000C417C" w:rsidRDefault="000C417C" w:rsidP="000C417C">
      <w:pPr>
        <w:rPr>
          <w:rFonts w:ascii="Arial" w:eastAsia="Times New Roman" w:hAnsi="Arial" w:cs="Arial"/>
          <w:color w:val="000000"/>
          <w:lang w:eastAsia="nb-NO"/>
        </w:rPr>
      </w:pPr>
      <w:r>
        <w:rPr>
          <w:rFonts w:ascii="Arial" w:eastAsia="Times New Roman" w:hAnsi="Arial" w:cs="Arial"/>
          <w:color w:val="000000"/>
          <w:lang w:eastAsia="nb-NO"/>
        </w:rPr>
        <w:t xml:space="preserve">Flere ordførerne ga uttrykk for at de var godt fornøyd med orientering. </w:t>
      </w:r>
    </w:p>
    <w:p w14:paraId="098B23ED" w14:textId="77777777" w:rsidR="000C417C" w:rsidRPr="005040E5" w:rsidRDefault="000C417C" w:rsidP="000C417C">
      <w:pPr>
        <w:rPr>
          <w:rFonts w:ascii="Arial" w:eastAsia="Times New Roman" w:hAnsi="Arial" w:cs="Arial"/>
          <w:b/>
          <w:color w:val="000000"/>
          <w:lang w:eastAsia="nb-NO"/>
        </w:rPr>
      </w:pPr>
      <w:r w:rsidRPr="005040E5">
        <w:rPr>
          <w:rFonts w:ascii="Arial" w:eastAsia="Times New Roman" w:hAnsi="Arial" w:cs="Arial"/>
          <w:b/>
          <w:color w:val="000000"/>
          <w:lang w:eastAsia="nb-NO"/>
        </w:rPr>
        <w:t>Henvendelse til fylkesmannen</w:t>
      </w:r>
    </w:p>
    <w:p w14:paraId="39EE02F4" w14:textId="77777777" w:rsidR="000C417C" w:rsidRPr="00993657" w:rsidRDefault="000C417C" w:rsidP="000C417C">
      <w:pPr>
        <w:rPr>
          <w:rFonts w:ascii="Arial" w:eastAsia="Times New Roman" w:hAnsi="Arial" w:cs="Arial"/>
          <w:color w:val="000000"/>
          <w:lang w:eastAsia="nb-NO"/>
        </w:rPr>
      </w:pPr>
      <w:r>
        <w:rPr>
          <w:rFonts w:ascii="Arial" w:eastAsia="Times New Roman" w:hAnsi="Arial" w:cs="Arial"/>
          <w:color w:val="000000"/>
          <w:lang w:eastAsia="nb-NO"/>
        </w:rPr>
        <w:lastRenderedPageBreak/>
        <w:t xml:space="preserve">Assisterende fylkesmann </w:t>
      </w:r>
      <w:r w:rsidRPr="005040E5">
        <w:rPr>
          <w:rFonts w:ascii="Arial" w:eastAsia="Times New Roman" w:hAnsi="Arial" w:cs="Arial"/>
          <w:color w:val="000000"/>
          <w:lang w:eastAsia="nb-NO"/>
        </w:rPr>
        <w:t xml:space="preserve">Hans Petter Christiansen </w:t>
      </w:r>
      <w:r>
        <w:rPr>
          <w:rFonts w:ascii="Arial" w:eastAsia="Times New Roman" w:hAnsi="Arial" w:cs="Arial"/>
          <w:color w:val="000000"/>
          <w:lang w:eastAsia="nb-NO"/>
        </w:rPr>
        <w:t xml:space="preserve">orienterte om fylkesmannens svar til media angående mulighet for å gå vekk fra en evt. byvekstavtale. Fylkesmannen svarte media at et slikt spørsmål må reises til Samferdselsdepartementet. </w:t>
      </w:r>
    </w:p>
    <w:p w14:paraId="517A4FAB" w14:textId="77777777" w:rsidR="00563BDE" w:rsidRPr="00563BDE" w:rsidRDefault="00563BDE" w:rsidP="00563BDE">
      <w:pPr>
        <w:rPr>
          <w:rFonts w:ascii="Arial" w:hAnsi="Arial" w:cs="Arial"/>
          <w:bCs/>
          <w:lang w:eastAsia="nb-NO"/>
        </w:rPr>
      </w:pPr>
    </w:p>
    <w:p w14:paraId="5C4F4563" w14:textId="77777777" w:rsidR="00563BDE" w:rsidRPr="00563BDE" w:rsidRDefault="00563BDE" w:rsidP="00563BDE">
      <w:pPr>
        <w:rPr>
          <w:rFonts w:ascii="Arial" w:hAnsi="Arial" w:cs="Arial"/>
          <w:bCs/>
          <w:lang w:eastAsia="nb-NO"/>
        </w:rPr>
      </w:pPr>
    </w:p>
    <w:p w14:paraId="6825C0E0" w14:textId="77777777" w:rsidR="00563BDE" w:rsidRPr="00563BDE" w:rsidRDefault="00563BDE" w:rsidP="00563BDE">
      <w:pPr>
        <w:rPr>
          <w:rFonts w:ascii="Arial" w:hAnsi="Arial" w:cs="Arial"/>
          <w:bCs/>
          <w:lang w:eastAsia="nb-NO"/>
        </w:rPr>
      </w:pPr>
    </w:p>
    <w:p w14:paraId="0B655062" w14:textId="77777777" w:rsidR="00563BDE" w:rsidRPr="00563BDE" w:rsidRDefault="00563BDE" w:rsidP="00563BDE">
      <w:pPr>
        <w:rPr>
          <w:rFonts w:ascii="Arial" w:hAnsi="Arial" w:cs="Arial"/>
          <w:bCs/>
          <w:lang w:eastAsia="nb-NO"/>
        </w:rPr>
      </w:pPr>
    </w:p>
    <w:p w14:paraId="18F956DC" w14:textId="77777777" w:rsidR="00D30120" w:rsidRDefault="00D30120">
      <w:pPr>
        <w:rPr>
          <w:rFonts w:ascii="Arial" w:hAnsi="Arial" w:cs="Arial"/>
          <w:b/>
          <w:bCs/>
          <w:lang w:eastAsia="nb-NO"/>
        </w:rPr>
      </w:pPr>
      <w:r>
        <w:rPr>
          <w:rFonts w:ascii="Arial" w:hAnsi="Arial" w:cs="Arial"/>
          <w:b/>
          <w:bCs/>
          <w:lang w:eastAsia="nb-NO"/>
        </w:rPr>
        <w:br w:type="page"/>
      </w:r>
    </w:p>
    <w:p w14:paraId="48C96E82" w14:textId="0B8F7147" w:rsidR="00563BDE" w:rsidRPr="00D30120" w:rsidRDefault="00D30120" w:rsidP="00563BDE">
      <w:pPr>
        <w:rPr>
          <w:rFonts w:ascii="Arial" w:hAnsi="Arial" w:cs="Arial"/>
          <w:b/>
          <w:bCs/>
          <w:lang w:eastAsia="nb-NO"/>
        </w:rPr>
      </w:pPr>
      <w:r w:rsidRPr="00D30120">
        <w:rPr>
          <w:rFonts w:ascii="Arial" w:hAnsi="Arial" w:cs="Arial"/>
          <w:b/>
          <w:bCs/>
          <w:lang w:eastAsia="nb-NO"/>
        </w:rPr>
        <w:lastRenderedPageBreak/>
        <w:t>Vedlegg 2</w:t>
      </w:r>
    </w:p>
    <w:p w14:paraId="72A13FD3" w14:textId="77777777" w:rsidR="00563BDE" w:rsidRPr="00563BDE" w:rsidRDefault="00563BDE" w:rsidP="00563BDE">
      <w:pPr>
        <w:rPr>
          <w:rFonts w:ascii="Arial" w:hAnsi="Arial" w:cs="Arial"/>
          <w:bCs/>
          <w:lang w:eastAsia="nb-NO"/>
        </w:rPr>
      </w:pPr>
    </w:p>
    <w:p w14:paraId="72C08A3E" w14:textId="77777777" w:rsidR="00D30120" w:rsidRPr="00D30120" w:rsidRDefault="00D30120" w:rsidP="00D30120">
      <w:pPr>
        <w:rPr>
          <w:rFonts w:ascii="Arial" w:hAnsi="Arial" w:cs="Arial"/>
        </w:rPr>
      </w:pPr>
      <w:r w:rsidRPr="00D30120">
        <w:rPr>
          <w:rFonts w:ascii="Arial" w:hAnsi="Arial" w:cs="Arial"/>
        </w:rPr>
        <w:t>Til:   ATM-rådets møte 17. september 2018</w:t>
      </w:r>
      <w:r w:rsidRPr="00D30120">
        <w:rPr>
          <w:rFonts w:ascii="Arial" w:hAnsi="Arial" w:cs="Arial"/>
        </w:rPr>
        <w:tab/>
      </w:r>
      <w:r w:rsidRPr="00D30120">
        <w:rPr>
          <w:rFonts w:ascii="Arial" w:hAnsi="Arial" w:cs="Arial"/>
        </w:rPr>
        <w:tab/>
      </w:r>
      <w:r w:rsidRPr="00D30120">
        <w:rPr>
          <w:rFonts w:ascii="Arial" w:hAnsi="Arial" w:cs="Arial"/>
        </w:rPr>
        <w:tab/>
        <w:t xml:space="preserve">             Notat 11. september 2018</w:t>
      </w:r>
      <w:r w:rsidRPr="00D30120">
        <w:rPr>
          <w:rFonts w:ascii="Arial" w:hAnsi="Arial" w:cs="Arial"/>
        </w:rPr>
        <w:br/>
        <w:t xml:space="preserve">Fra: </w:t>
      </w:r>
      <w:proofErr w:type="spellStart"/>
      <w:r w:rsidRPr="00D30120">
        <w:rPr>
          <w:rFonts w:ascii="Arial" w:hAnsi="Arial" w:cs="Arial"/>
        </w:rPr>
        <w:t>Buskerudbysekretariatet</w:t>
      </w:r>
      <w:proofErr w:type="spellEnd"/>
      <w:r w:rsidRPr="00D30120">
        <w:rPr>
          <w:rFonts w:ascii="Arial" w:hAnsi="Arial" w:cs="Arial"/>
        </w:rPr>
        <w:tab/>
      </w:r>
      <w:r w:rsidRPr="00D30120">
        <w:rPr>
          <w:rFonts w:ascii="Arial" w:hAnsi="Arial" w:cs="Arial"/>
        </w:rPr>
        <w:br/>
      </w:r>
    </w:p>
    <w:p w14:paraId="5F845592" w14:textId="77777777" w:rsidR="00D30120" w:rsidRPr="00D30120" w:rsidRDefault="00D30120" w:rsidP="00D30120">
      <w:pPr>
        <w:spacing w:after="0"/>
        <w:rPr>
          <w:rFonts w:ascii="Arial" w:eastAsia="Times New Roman" w:hAnsi="Arial" w:cs="Arial"/>
          <w:lang w:eastAsia="nb-NO"/>
        </w:rPr>
      </w:pPr>
      <w:r w:rsidRPr="00D30120">
        <w:rPr>
          <w:rFonts w:ascii="Arial" w:eastAsia="Times New Roman" w:hAnsi="Arial" w:cs="Arial"/>
          <w:b/>
          <w:sz w:val="36"/>
          <w:szCs w:val="36"/>
          <w:lang w:eastAsia="nb-NO"/>
        </w:rPr>
        <w:t>Grunnlag og forberedelser for byvekstavtale</w:t>
      </w:r>
      <w:r w:rsidRPr="00D30120">
        <w:rPr>
          <w:rFonts w:ascii="Arial" w:eastAsia="Times New Roman" w:hAnsi="Arial" w:cs="Arial"/>
          <w:lang w:eastAsia="nb-NO"/>
        </w:rPr>
        <w:br/>
      </w:r>
    </w:p>
    <w:p w14:paraId="72D3B55A" w14:textId="77777777" w:rsidR="00D30120" w:rsidRPr="00D30120" w:rsidRDefault="00D30120" w:rsidP="00D30120">
      <w:pPr>
        <w:spacing w:after="0"/>
        <w:rPr>
          <w:rFonts w:ascii="Arial" w:eastAsia="Times New Roman" w:hAnsi="Arial" w:cs="Arial"/>
          <w:lang w:eastAsia="nb-NO"/>
        </w:rPr>
      </w:pPr>
      <w:r w:rsidRPr="00D30120">
        <w:rPr>
          <w:rFonts w:ascii="Arial" w:eastAsia="Times New Roman" w:hAnsi="Arial" w:cs="Arial"/>
          <w:lang w:eastAsia="nb-NO"/>
        </w:rPr>
        <w:t>Dette notatet gir bakgrunnskunnskap til ATM-rådsmøtet 17.09.18 som har hovedtema byvekstavtale med staten som hovedtema.</w:t>
      </w:r>
    </w:p>
    <w:p w14:paraId="3EE12C71" w14:textId="77777777" w:rsidR="00D30120" w:rsidRPr="00D30120" w:rsidRDefault="00D30120" w:rsidP="00D30120">
      <w:pPr>
        <w:spacing w:after="0"/>
        <w:rPr>
          <w:rFonts w:ascii="Arial" w:eastAsia="Times New Roman" w:hAnsi="Arial" w:cs="Arial"/>
          <w:lang w:eastAsia="nb-NO"/>
        </w:rPr>
      </w:pPr>
    </w:p>
    <w:p w14:paraId="5F72B082" w14:textId="77777777" w:rsidR="00D30120" w:rsidRPr="00D30120" w:rsidRDefault="00D30120" w:rsidP="00D30120">
      <w:pPr>
        <w:rPr>
          <w:rFonts w:ascii="Arial" w:hAnsi="Arial" w:cs="Arial"/>
          <w:bCs/>
        </w:rPr>
      </w:pPr>
      <w:r w:rsidRPr="00D30120">
        <w:rPr>
          <w:rFonts w:ascii="Arial" w:hAnsi="Arial" w:cs="Arial"/>
          <w:b/>
          <w:bCs/>
        </w:rPr>
        <w:t>Bakgrunn</w:t>
      </w:r>
      <w:r w:rsidRPr="00D30120">
        <w:rPr>
          <w:rFonts w:ascii="Arial" w:hAnsi="Arial" w:cs="Arial"/>
          <w:b/>
          <w:bCs/>
        </w:rPr>
        <w:br/>
      </w:r>
      <w:r w:rsidRPr="00D30120">
        <w:rPr>
          <w:rFonts w:ascii="Arial" w:hAnsi="Arial" w:cs="Arial"/>
          <w:bCs/>
        </w:rPr>
        <w:br/>
        <w:t xml:space="preserve">I juni 2018 godkjente de fem by-/kommunestyrene i </w:t>
      </w:r>
      <w:proofErr w:type="spellStart"/>
      <w:r w:rsidRPr="00D30120">
        <w:rPr>
          <w:rFonts w:ascii="Arial" w:hAnsi="Arial" w:cs="Arial"/>
          <w:bCs/>
        </w:rPr>
        <w:t>Buskerudbysamarbeidet</w:t>
      </w:r>
      <w:proofErr w:type="spellEnd"/>
      <w:r w:rsidRPr="00D30120">
        <w:rPr>
          <w:rFonts w:ascii="Arial" w:hAnsi="Arial" w:cs="Arial"/>
          <w:bCs/>
        </w:rPr>
        <w:t xml:space="preserve"> avtale med Samferdselsdepartementet (SD) om belønningsmidler fra staten på til sammen 165 millioner kr i 2018 og 2019. </w:t>
      </w:r>
    </w:p>
    <w:p w14:paraId="4DEA53AD" w14:textId="77777777" w:rsidR="00D30120" w:rsidRPr="00D30120" w:rsidRDefault="00D30120" w:rsidP="00D30120">
      <w:pPr>
        <w:rPr>
          <w:rFonts w:ascii="Arial" w:hAnsi="Arial" w:cs="Arial"/>
          <w:bCs/>
        </w:rPr>
      </w:pPr>
      <w:r w:rsidRPr="00D30120">
        <w:rPr>
          <w:rFonts w:ascii="Arial" w:hAnsi="Arial" w:cs="Arial"/>
          <w:bCs/>
        </w:rPr>
        <w:t>I brev fra SD av 16. mai 2018 om ny belønningsavtale for perioden 2018/19 heter det videre at: “</w:t>
      </w:r>
      <w:r w:rsidRPr="00D30120">
        <w:rPr>
          <w:rFonts w:ascii="Arial" w:hAnsi="Arial" w:cs="Arial"/>
          <w:bCs/>
          <w:i/>
        </w:rPr>
        <w:t>Det kan bli aktuelt å starte forhandlinger om en byvekstavtale i 2018. Samferdsels-departementet vil komme tilbake til dette på et senere tidspunkt”.</w:t>
      </w:r>
    </w:p>
    <w:p w14:paraId="3198F5A1" w14:textId="77777777" w:rsidR="00D30120" w:rsidRPr="00D30120" w:rsidRDefault="00D30120" w:rsidP="00D30120">
      <w:pPr>
        <w:rPr>
          <w:rFonts w:ascii="Arial" w:eastAsia="Times New Roman" w:hAnsi="Arial" w:cs="Arial"/>
          <w:i/>
        </w:rPr>
      </w:pPr>
      <w:r w:rsidRPr="00D30120">
        <w:rPr>
          <w:rFonts w:ascii="Arial" w:eastAsia="Times New Roman" w:hAnsi="Arial" w:cs="Arial"/>
        </w:rPr>
        <w:t>Med dette som bakgrunn drøftet ATM-utvalget i møtet 22. juni 2018 grunnlag og prosess for forberedelser til byvekstavtale. Konklusjon:</w:t>
      </w:r>
      <w:r w:rsidRPr="00D30120">
        <w:rPr>
          <w:rFonts w:ascii="Arial" w:eastAsia="Times New Roman" w:hAnsi="Arial" w:cs="Arial"/>
          <w:b/>
          <w:i/>
        </w:rPr>
        <w:t xml:space="preserve"> «</w:t>
      </w:r>
      <w:r w:rsidRPr="00D30120">
        <w:rPr>
          <w:rFonts w:ascii="Arial" w:eastAsia="Times New Roman" w:hAnsi="Arial" w:cs="Arial"/>
          <w:i/>
        </w:rPr>
        <w:t>Det startes et arbeid med å forberede grunnlag for forhandlinger om byvekstavtale med staten som skissert i saken. Dette grunnlaget presenteres for ATM-rådet i møte 17. september. ATM-utvalget vil deretter vurdere behov for videre prosesser.»</w:t>
      </w:r>
      <w:r w:rsidRPr="00D30120">
        <w:rPr>
          <w:rFonts w:ascii="Arial" w:eastAsia="Times New Roman" w:hAnsi="Arial" w:cs="Arial"/>
          <w:i/>
        </w:rPr>
        <w:br/>
      </w:r>
      <w:r w:rsidRPr="00D30120">
        <w:rPr>
          <w:rFonts w:ascii="Arial" w:eastAsia="Times New Roman" w:hAnsi="Arial" w:cs="Arial"/>
        </w:rPr>
        <w:br/>
        <w:t>Fylkesmannen opplyste på møtet 22. juni at staten vil utforme et mandat for statens forhandlere etter sommerferien. Fylkesmannens rolle er knyttet opp til ønske fra Kommunal- og moderniseringsdepartementet (KMD) om å koble areal tettere mot transport.</w:t>
      </w:r>
    </w:p>
    <w:p w14:paraId="5413FCE6" w14:textId="77777777" w:rsidR="00D30120" w:rsidRPr="00D30120" w:rsidRDefault="00D30120" w:rsidP="00D30120">
      <w:pPr>
        <w:rPr>
          <w:rFonts w:ascii="Arial" w:eastAsia="Times New Roman" w:hAnsi="Arial" w:cs="Arial"/>
        </w:rPr>
      </w:pPr>
      <w:r w:rsidRPr="00D30120">
        <w:rPr>
          <w:rFonts w:ascii="Arial" w:eastAsia="Times New Roman" w:hAnsi="Arial" w:cs="Arial"/>
          <w:b/>
        </w:rPr>
        <w:br/>
        <w:t>Føringer for byvekstavtaler</w:t>
      </w:r>
      <w:r w:rsidRPr="00D30120">
        <w:rPr>
          <w:rFonts w:ascii="Arial" w:eastAsia="Times New Roman" w:hAnsi="Arial" w:cs="Arial"/>
          <w:b/>
        </w:rPr>
        <w:br/>
      </w:r>
      <w:r w:rsidRPr="00D30120">
        <w:rPr>
          <w:rFonts w:ascii="Arial" w:eastAsia="Times New Roman" w:hAnsi="Arial" w:cs="Arial"/>
        </w:rPr>
        <w:br/>
        <w:t>Føringene for byvekstavtaler er forankret i Nasjonal Transportplan (NTP) 2018-2029 og NTP 2014-2023 og tolkes slik at:</w:t>
      </w:r>
    </w:p>
    <w:p w14:paraId="1DD9F479" w14:textId="77777777" w:rsidR="00D30120" w:rsidRPr="00D30120" w:rsidRDefault="00D30120" w:rsidP="00D30120">
      <w:pPr>
        <w:numPr>
          <w:ilvl w:val="0"/>
          <w:numId w:val="45"/>
        </w:numPr>
        <w:rPr>
          <w:rFonts w:ascii="Arial" w:eastAsia="Times New Roman" w:hAnsi="Arial" w:cs="Arial"/>
          <w:lang w:eastAsia="nb-NO"/>
        </w:rPr>
      </w:pPr>
      <w:r w:rsidRPr="00D30120">
        <w:rPr>
          <w:rFonts w:ascii="Arial" w:eastAsia="Times New Roman" w:hAnsi="Arial" w:cs="Arial"/>
          <w:lang w:eastAsia="nb-NO"/>
        </w:rPr>
        <w:t>det kun er midler som er forankret i gjeldende NTP 2018–2029 som kan inngå i en byvekstavtale</w:t>
      </w:r>
    </w:p>
    <w:p w14:paraId="4D849588" w14:textId="77777777" w:rsidR="00D30120" w:rsidRPr="00D30120" w:rsidRDefault="00D30120" w:rsidP="00D30120">
      <w:pPr>
        <w:numPr>
          <w:ilvl w:val="0"/>
          <w:numId w:val="45"/>
        </w:numPr>
        <w:rPr>
          <w:rFonts w:ascii="Arial" w:eastAsia="Times New Roman" w:hAnsi="Arial" w:cs="Arial"/>
          <w:lang w:eastAsia="nb-NO"/>
        </w:rPr>
      </w:pPr>
      <w:r w:rsidRPr="00D30120">
        <w:rPr>
          <w:rFonts w:ascii="Arial" w:eastAsia="Times New Roman" w:hAnsi="Arial" w:cs="Arial"/>
          <w:lang w:eastAsia="nb-NO"/>
        </w:rPr>
        <w:t>det er en forutsetning for å få byvekstavtale at byområdet har en form for brukerbetaling.</w:t>
      </w:r>
    </w:p>
    <w:p w14:paraId="7269587F" w14:textId="77777777" w:rsidR="00D30120" w:rsidRPr="00D30120" w:rsidRDefault="00D30120" w:rsidP="00D30120">
      <w:pPr>
        <w:rPr>
          <w:rFonts w:ascii="Arial" w:eastAsia="Times New Roman" w:hAnsi="Arial" w:cs="Arial"/>
        </w:rPr>
      </w:pPr>
      <w:r w:rsidRPr="00D30120">
        <w:rPr>
          <w:rFonts w:ascii="Arial" w:hAnsi="Arial" w:cs="Arial"/>
        </w:rPr>
        <w:t>Dette innebærer at Buskerudbyen gjennom forhandlinger kan oppnå andeler av følgende potter i en byvekstavtale:</w:t>
      </w:r>
    </w:p>
    <w:p w14:paraId="4E74F506" w14:textId="77777777" w:rsidR="00D30120" w:rsidRPr="00D30120" w:rsidRDefault="00D30120" w:rsidP="00D30120">
      <w:pPr>
        <w:keepNext/>
        <w:numPr>
          <w:ilvl w:val="0"/>
          <w:numId w:val="7"/>
        </w:numPr>
        <w:spacing w:before="240" w:after="60"/>
        <w:rPr>
          <w:rFonts w:ascii="Arial" w:hAnsi="Arial" w:cs="Arial"/>
        </w:rPr>
      </w:pPr>
      <w:r w:rsidRPr="00D30120">
        <w:rPr>
          <w:rFonts w:ascii="Arial" w:hAnsi="Arial" w:cs="Arial"/>
          <w:i/>
        </w:rPr>
        <w:lastRenderedPageBreak/>
        <w:t>Belønningsmidler</w:t>
      </w:r>
      <w:r w:rsidRPr="00D30120">
        <w:rPr>
          <w:rFonts w:ascii="Arial" w:hAnsi="Arial" w:cs="Arial"/>
        </w:rPr>
        <w:t xml:space="preserve"> (17 mrd. kr) kan brukes til tiltak som bidrar til redusert biltrafikk og styrket kollektivtrafikk, inkludert driftstiltak som for eksempel flere bussavganger</w:t>
      </w:r>
    </w:p>
    <w:p w14:paraId="77E8CECD" w14:textId="77777777" w:rsidR="00D30120" w:rsidRPr="00D30120" w:rsidRDefault="00D30120" w:rsidP="00D30120">
      <w:pPr>
        <w:keepNext/>
        <w:numPr>
          <w:ilvl w:val="0"/>
          <w:numId w:val="7"/>
        </w:numPr>
        <w:spacing w:before="240" w:after="60"/>
        <w:rPr>
          <w:rFonts w:ascii="Arial" w:hAnsi="Arial" w:cs="Arial"/>
        </w:rPr>
      </w:pPr>
      <w:r w:rsidRPr="00D30120">
        <w:rPr>
          <w:rFonts w:ascii="Arial" w:hAnsi="Arial" w:cs="Arial"/>
          <w:i/>
        </w:rPr>
        <w:t xml:space="preserve">Programområdemidler </w:t>
      </w:r>
      <w:r w:rsidRPr="00D30120">
        <w:rPr>
          <w:rFonts w:ascii="Arial" w:hAnsi="Arial" w:cs="Arial"/>
        </w:rPr>
        <w:t>kan brukes til investeringer i fysiske tiltak på riksveg og jernbane</w:t>
      </w:r>
    </w:p>
    <w:p w14:paraId="395296B1" w14:textId="77777777" w:rsidR="00D30120" w:rsidRPr="00D30120" w:rsidRDefault="00D30120" w:rsidP="00D30120">
      <w:pPr>
        <w:keepNext/>
        <w:numPr>
          <w:ilvl w:val="1"/>
          <w:numId w:val="7"/>
        </w:numPr>
        <w:spacing w:before="60" w:after="60"/>
        <w:ind w:left="1434" w:hanging="357"/>
        <w:rPr>
          <w:rFonts w:ascii="Arial" w:hAnsi="Arial" w:cs="Arial"/>
        </w:rPr>
      </w:pPr>
      <w:r w:rsidRPr="00D30120">
        <w:rPr>
          <w:rFonts w:ascii="Arial" w:hAnsi="Arial" w:cs="Arial"/>
        </w:rPr>
        <w:t xml:space="preserve">Riksveg (24 mrd. kr) </w:t>
      </w:r>
    </w:p>
    <w:p w14:paraId="306BE6D5" w14:textId="77777777" w:rsidR="00D30120" w:rsidRPr="00D30120" w:rsidRDefault="00D30120" w:rsidP="00D30120">
      <w:pPr>
        <w:keepNext/>
        <w:numPr>
          <w:ilvl w:val="2"/>
          <w:numId w:val="7"/>
        </w:numPr>
        <w:spacing w:before="60" w:after="60"/>
        <w:ind w:left="2154" w:hanging="357"/>
        <w:contextualSpacing/>
        <w:rPr>
          <w:rFonts w:ascii="Arial" w:hAnsi="Arial" w:cs="Arial"/>
          <w:lang w:eastAsia="nb-NO"/>
        </w:rPr>
      </w:pPr>
      <w:r w:rsidRPr="00D30120">
        <w:rPr>
          <w:rFonts w:ascii="Arial" w:hAnsi="Arial" w:cs="Arial"/>
          <w:i/>
          <w:lang w:eastAsia="nb-NO"/>
        </w:rPr>
        <w:t>Tiltak for gåing og sykling</w:t>
      </w:r>
    </w:p>
    <w:p w14:paraId="36834DC0" w14:textId="77777777" w:rsidR="00D30120" w:rsidRPr="00D30120" w:rsidRDefault="00D30120" w:rsidP="00D30120">
      <w:pPr>
        <w:keepNext/>
        <w:numPr>
          <w:ilvl w:val="2"/>
          <w:numId w:val="7"/>
        </w:numPr>
        <w:spacing w:before="60" w:after="60"/>
        <w:ind w:left="2154" w:hanging="357"/>
        <w:contextualSpacing/>
        <w:rPr>
          <w:rFonts w:ascii="Arial" w:hAnsi="Arial" w:cs="Arial"/>
          <w:lang w:eastAsia="nb-NO"/>
        </w:rPr>
      </w:pPr>
      <w:r w:rsidRPr="00D30120">
        <w:rPr>
          <w:rFonts w:ascii="Arial" w:hAnsi="Arial" w:cs="Arial"/>
          <w:i/>
          <w:lang w:eastAsia="nb-NO"/>
        </w:rPr>
        <w:t>Kollektivtiltak</w:t>
      </w:r>
    </w:p>
    <w:p w14:paraId="664A8674" w14:textId="77777777" w:rsidR="00D30120" w:rsidRPr="00D30120" w:rsidRDefault="00D30120" w:rsidP="00D30120">
      <w:pPr>
        <w:keepNext/>
        <w:numPr>
          <w:ilvl w:val="1"/>
          <w:numId w:val="7"/>
        </w:numPr>
        <w:spacing w:before="60" w:after="60"/>
        <w:contextualSpacing/>
        <w:rPr>
          <w:rFonts w:ascii="Arial" w:hAnsi="Arial" w:cs="Arial"/>
        </w:rPr>
      </w:pPr>
      <w:r w:rsidRPr="00D30120">
        <w:rPr>
          <w:rFonts w:ascii="Arial" w:hAnsi="Arial" w:cs="Arial"/>
        </w:rPr>
        <w:t xml:space="preserve">Jernbane (1 mrd. kr) </w:t>
      </w:r>
    </w:p>
    <w:p w14:paraId="541509D3" w14:textId="77777777" w:rsidR="00D30120" w:rsidRPr="00D30120" w:rsidRDefault="00D30120" w:rsidP="00D30120">
      <w:pPr>
        <w:keepNext/>
        <w:numPr>
          <w:ilvl w:val="2"/>
          <w:numId w:val="7"/>
        </w:numPr>
        <w:spacing w:before="60" w:after="60"/>
        <w:contextualSpacing/>
        <w:rPr>
          <w:rFonts w:ascii="Arial" w:hAnsi="Arial" w:cs="Arial"/>
          <w:i/>
        </w:rPr>
      </w:pPr>
      <w:r w:rsidRPr="00D30120">
        <w:rPr>
          <w:rFonts w:ascii="Arial" w:hAnsi="Arial" w:cs="Arial"/>
          <w:i/>
        </w:rPr>
        <w:t xml:space="preserve">Stasjoner og knutepunkter  </w:t>
      </w:r>
      <w:r w:rsidRPr="00D30120">
        <w:rPr>
          <w:rFonts w:ascii="Arial" w:hAnsi="Arial" w:cs="Arial"/>
          <w:i/>
        </w:rPr>
        <w:br/>
      </w:r>
    </w:p>
    <w:p w14:paraId="4626BCE4" w14:textId="77777777" w:rsidR="00D30120" w:rsidRPr="00D30120" w:rsidRDefault="00D30120" w:rsidP="00D30120">
      <w:pPr>
        <w:keepNext/>
        <w:autoSpaceDE w:val="0"/>
        <w:autoSpaceDN w:val="0"/>
        <w:adjustRightInd w:val="0"/>
        <w:spacing w:before="100" w:after="100"/>
        <w:rPr>
          <w:rFonts w:ascii="Arial" w:eastAsia="Times New Roman" w:hAnsi="Arial" w:cs="Arial"/>
          <w:b/>
          <w:lang w:eastAsia="nb-NO"/>
        </w:rPr>
      </w:pPr>
      <w:r w:rsidRPr="00D30120">
        <w:rPr>
          <w:rFonts w:ascii="Arial" w:eastAsia="Times New Roman" w:hAnsi="Arial" w:cs="Arial"/>
          <w:color w:val="000000" w:themeColor="text1"/>
          <w:lang w:eastAsia="nb-NO"/>
        </w:rPr>
        <w:t xml:space="preserve">En byvekstavtale innebærer sterkere integrering av areal og transportplanlegging i avtale-området og forventes å inkludere forpliktelser til å føre en areal- og lokaliseringspolitikk som er rettet inn mot å nå nullvekstmålet. </w:t>
      </w:r>
    </w:p>
    <w:p w14:paraId="57295D7B" w14:textId="77777777" w:rsidR="00D30120" w:rsidRPr="00D30120" w:rsidRDefault="00D30120" w:rsidP="00D30120">
      <w:pPr>
        <w:rPr>
          <w:rFonts w:ascii="Arial" w:eastAsia="Times New Roman" w:hAnsi="Arial" w:cs="Arial"/>
          <w:b/>
        </w:rPr>
      </w:pPr>
    </w:p>
    <w:p w14:paraId="68F40BAD" w14:textId="482BAE0A" w:rsidR="00D30120" w:rsidRPr="00D30120" w:rsidRDefault="00D30120" w:rsidP="00D30120">
      <w:pPr>
        <w:rPr>
          <w:rFonts w:ascii="Arial" w:eastAsia="Times New Roman" w:hAnsi="Arial" w:cs="Arial"/>
        </w:rPr>
      </w:pPr>
      <w:r w:rsidRPr="00D30120">
        <w:rPr>
          <w:rFonts w:ascii="Arial" w:eastAsia="Times New Roman" w:hAnsi="Arial" w:cs="Arial"/>
          <w:b/>
        </w:rPr>
        <w:t>Aktuelle tiltak som kan inngå i byvekstavtaler</w:t>
      </w:r>
      <w:r w:rsidRPr="00D30120">
        <w:rPr>
          <w:rFonts w:ascii="Arial" w:eastAsia="Times New Roman" w:hAnsi="Arial" w:cs="Arial"/>
          <w:b/>
        </w:rPr>
        <w:br/>
      </w:r>
      <w:r w:rsidRPr="00D30120">
        <w:rPr>
          <w:rFonts w:ascii="Arial" w:eastAsia="Times New Roman" w:hAnsi="Arial" w:cs="Arial"/>
        </w:rPr>
        <w:br/>
        <w:t xml:space="preserve">Det tas utgangspunkt i lokalpolitisk vedtatt </w:t>
      </w:r>
      <w:proofErr w:type="spellStart"/>
      <w:r w:rsidRPr="00D30120">
        <w:rPr>
          <w:rFonts w:ascii="Arial" w:eastAsia="Times New Roman" w:hAnsi="Arial" w:cs="Arial"/>
        </w:rPr>
        <w:t>Buskerudbypakke</w:t>
      </w:r>
      <w:proofErr w:type="spellEnd"/>
      <w:r w:rsidRPr="00D30120">
        <w:rPr>
          <w:rFonts w:ascii="Arial" w:eastAsia="Times New Roman" w:hAnsi="Arial" w:cs="Arial"/>
        </w:rPr>
        <w:t xml:space="preserve"> 2 og Statens vegvesens byutredning der avtaleområdet for byvekstavtale er definert til kommunene Lier, Drammen, Nedre Eiker og Øvre Eiker.</w:t>
      </w:r>
      <w:r w:rsidRPr="00D30120">
        <w:rPr>
          <w:rFonts w:ascii="Arial" w:eastAsia="Times New Roman" w:hAnsi="Arial" w:cs="Arial"/>
        </w:rPr>
        <w:br/>
      </w:r>
      <w:r w:rsidRPr="00D30120">
        <w:rPr>
          <w:rFonts w:ascii="Arial" w:eastAsia="Times New Roman" w:hAnsi="Arial" w:cs="Arial"/>
        </w:rPr>
        <w:br/>
      </w:r>
      <w:r w:rsidRPr="00D30120">
        <w:rPr>
          <w:rFonts w:ascii="Arial" w:hAnsi="Arial" w:cs="Arial"/>
        </w:rPr>
        <w:t xml:space="preserve">Det er et stort behov for bedre tilrettelegging for sykling langs riksvegene eller riksvegrutene i avtaleområdet. Det gjelder særlig E134, E18 og rv. 35. Det er utarbeidet en Felles sykkelplan for Buskerudbyen som viser at finansieringsbehovet er i størrelsesorden 5 mrd. kr for et sammenhengende og oppgradert sykkelvegnett (uten tiltak i Kongsberg). Det er satt av midler innen </w:t>
      </w:r>
      <w:proofErr w:type="spellStart"/>
      <w:r w:rsidRPr="00D30120">
        <w:rPr>
          <w:rFonts w:ascii="Arial" w:hAnsi="Arial" w:cs="Arial"/>
        </w:rPr>
        <w:t>Buskerudbypakke</w:t>
      </w:r>
      <w:proofErr w:type="spellEnd"/>
      <w:r w:rsidRPr="00D30120">
        <w:rPr>
          <w:rFonts w:ascii="Arial" w:hAnsi="Arial" w:cs="Arial"/>
        </w:rPr>
        <w:t xml:space="preserve"> 2 til tiltak, men det er et stort behov for å finansiere ytterligere tiltak for å få til et sammenhengende godt sykkelvegnett som også omfatter riksvegansvaret (langs riksveg eller på riksvegrute). Aktuelle tiltak for prioritering er vist i </w:t>
      </w:r>
      <w:r>
        <w:rPr>
          <w:rFonts w:ascii="Arial" w:hAnsi="Arial" w:cs="Arial"/>
        </w:rPr>
        <w:t>Vedlegg</w:t>
      </w:r>
      <w:r w:rsidRPr="00D30120">
        <w:rPr>
          <w:rFonts w:ascii="Arial" w:hAnsi="Arial" w:cs="Arial"/>
        </w:rPr>
        <w:t xml:space="preserve"> “Oversikt over potensielle riksvegtiltak i byvekstavtale for Buskerudbyen”.</w:t>
      </w:r>
      <w:r w:rsidRPr="00D30120">
        <w:rPr>
          <w:rFonts w:ascii="Arial" w:eastAsia="Times New Roman" w:hAnsi="Arial" w:cs="Arial"/>
        </w:rPr>
        <w:t xml:space="preserve"> </w:t>
      </w:r>
      <w:r w:rsidRPr="00D30120">
        <w:rPr>
          <w:rFonts w:ascii="Arial" w:eastAsia="Times New Roman" w:hAnsi="Arial" w:cs="Arial"/>
        </w:rPr>
        <w:br/>
      </w:r>
      <w:r w:rsidRPr="00D30120">
        <w:rPr>
          <w:rFonts w:ascii="Arial" w:eastAsia="Times New Roman" w:hAnsi="Arial" w:cs="Arial"/>
        </w:rPr>
        <w:br/>
      </w:r>
      <w:r w:rsidRPr="00D30120">
        <w:rPr>
          <w:rFonts w:ascii="Arial" w:hAnsi="Arial" w:cs="Arial"/>
        </w:rPr>
        <w:t xml:space="preserve">Busstrafikken i Buskerudbyen går i hovedsak ikke på riksveger, men på parallelt vegnett i Buskerudbyen. Det betyr at det er kommunene og fylkeskommunene som har hovedansvaret for infrastruktur for kollektivtrafikk på veg i vårt område. Det er prioritert midler til slike tiltak i forslag til </w:t>
      </w:r>
      <w:proofErr w:type="spellStart"/>
      <w:r w:rsidRPr="00D30120">
        <w:rPr>
          <w:rFonts w:ascii="Arial" w:hAnsi="Arial" w:cs="Arial"/>
        </w:rPr>
        <w:t>Buskerudbypakke</w:t>
      </w:r>
      <w:proofErr w:type="spellEnd"/>
      <w:r w:rsidRPr="00D30120">
        <w:rPr>
          <w:rFonts w:ascii="Arial" w:hAnsi="Arial" w:cs="Arial"/>
        </w:rPr>
        <w:t xml:space="preserve"> 2. Det er imidlertid behov for blant annet oppgradering av holdeplasser langs riksveg. Aktuelle tiltak for prioritering er vist i </w:t>
      </w:r>
      <w:r>
        <w:rPr>
          <w:rFonts w:ascii="Arial" w:hAnsi="Arial" w:cs="Arial"/>
        </w:rPr>
        <w:t xml:space="preserve">Vedlegg </w:t>
      </w:r>
      <w:r w:rsidRPr="00D30120">
        <w:rPr>
          <w:rFonts w:ascii="Arial" w:hAnsi="Arial" w:cs="Arial"/>
        </w:rPr>
        <w:t>“Oversikt over potensielle riksvegtiltak i byvekstavtale for Buskerudbyen”.</w:t>
      </w:r>
      <w:r w:rsidRPr="00D30120">
        <w:rPr>
          <w:rFonts w:ascii="Arial" w:eastAsia="Times New Roman" w:hAnsi="Arial" w:cs="Arial"/>
        </w:rPr>
        <w:br/>
      </w:r>
      <w:r w:rsidRPr="00D30120">
        <w:rPr>
          <w:rFonts w:ascii="Arial" w:eastAsia="Times New Roman" w:hAnsi="Arial" w:cs="Arial"/>
        </w:rPr>
        <w:br/>
      </w:r>
      <w:r w:rsidRPr="00D30120">
        <w:rPr>
          <w:rFonts w:ascii="Arial" w:hAnsi="Arial" w:cs="Arial"/>
        </w:rPr>
        <w:t>Det foreslås i tillegg å bringe inn strekningsvise tiltak på jernbane og økt kjøp av togtjenester (flere avganger, lengre tog mv) inn i forhandlingene om en Byvekstavtale.</w:t>
      </w:r>
    </w:p>
    <w:p w14:paraId="7570DD70" w14:textId="77777777" w:rsidR="00D30120" w:rsidRPr="00D30120" w:rsidRDefault="00D30120" w:rsidP="00D30120">
      <w:pPr>
        <w:keepNext/>
        <w:autoSpaceDE w:val="0"/>
        <w:autoSpaceDN w:val="0"/>
        <w:adjustRightInd w:val="0"/>
        <w:spacing w:before="100" w:after="100"/>
        <w:rPr>
          <w:rFonts w:ascii="Arial" w:eastAsia="Times New Roman" w:hAnsi="Arial" w:cs="Arial"/>
          <w:color w:val="FF0000"/>
          <w:lang w:eastAsia="nb-NO"/>
        </w:rPr>
      </w:pPr>
      <w:r w:rsidRPr="00D30120">
        <w:rPr>
          <w:rFonts w:ascii="Arial" w:hAnsi="Arial" w:cs="Arial"/>
        </w:rPr>
        <w:t xml:space="preserve">Eksempler på tiltak kan være: </w:t>
      </w:r>
    </w:p>
    <w:p w14:paraId="05EBF99E" w14:textId="77777777" w:rsidR="00D30120" w:rsidRPr="00D30120" w:rsidRDefault="00D30120" w:rsidP="00D30120">
      <w:pPr>
        <w:keepNext/>
        <w:numPr>
          <w:ilvl w:val="0"/>
          <w:numId w:val="8"/>
        </w:numPr>
        <w:spacing w:before="240" w:after="60"/>
        <w:rPr>
          <w:rFonts w:ascii="Arial" w:hAnsi="Arial" w:cs="Arial"/>
        </w:rPr>
      </w:pPr>
      <w:r w:rsidRPr="00D30120">
        <w:rPr>
          <w:rFonts w:ascii="Arial" w:hAnsi="Arial" w:cs="Arial"/>
        </w:rPr>
        <w:t xml:space="preserve">Sykkelanlegg langs riksveg; delprosjekter som har plangrunnlag og som er forankret i Felles sykkelplan for Buskerudbyen. Eksempler på aktuelle strekninger er Holmen-Strømsø (koordineres med </w:t>
      </w:r>
      <w:proofErr w:type="spellStart"/>
      <w:r w:rsidRPr="00D30120">
        <w:rPr>
          <w:rFonts w:ascii="Arial" w:hAnsi="Arial" w:cs="Arial"/>
        </w:rPr>
        <w:t>Holmenbrua</w:t>
      </w:r>
      <w:proofErr w:type="spellEnd"/>
      <w:r w:rsidRPr="00D30120">
        <w:rPr>
          <w:rFonts w:ascii="Arial" w:hAnsi="Arial" w:cs="Arial"/>
        </w:rPr>
        <w:t xml:space="preserve">-prosjektet for å få en sammenhengende høystandardtrasé langs E18), Lier mot både Asker og Drammen (E18-korridoren) og </w:t>
      </w:r>
      <w:r w:rsidRPr="00D30120">
        <w:rPr>
          <w:rFonts w:ascii="Arial" w:hAnsi="Arial" w:cs="Arial"/>
        </w:rPr>
        <w:lastRenderedPageBreak/>
        <w:t xml:space="preserve">strekningen Drammen–Mjøndalen–Hokksund i E134 korridoren og tiltak langs eksisterende rv. 35 i Hokksund. </w:t>
      </w:r>
    </w:p>
    <w:p w14:paraId="48D3D37A" w14:textId="77777777" w:rsidR="00D30120" w:rsidRPr="00D30120" w:rsidRDefault="00D30120" w:rsidP="00D30120">
      <w:pPr>
        <w:keepNext/>
        <w:numPr>
          <w:ilvl w:val="0"/>
          <w:numId w:val="8"/>
        </w:numPr>
        <w:spacing w:before="240" w:after="60"/>
        <w:rPr>
          <w:rFonts w:ascii="Arial" w:hAnsi="Arial" w:cs="Arial"/>
        </w:rPr>
      </w:pPr>
      <w:r w:rsidRPr="00D30120">
        <w:rPr>
          <w:rFonts w:ascii="Arial" w:hAnsi="Arial" w:cs="Arial"/>
        </w:rPr>
        <w:t xml:space="preserve">Kollektivtiltak i tilknytning til riksveg: Bangeløkka ekspress busstopp og utbedring av holdeplasser langs </w:t>
      </w:r>
      <w:proofErr w:type="spellStart"/>
      <w:r w:rsidRPr="00D30120">
        <w:rPr>
          <w:rFonts w:ascii="Arial" w:hAnsi="Arial" w:cs="Arial"/>
        </w:rPr>
        <w:t>rv</w:t>
      </w:r>
      <w:proofErr w:type="spellEnd"/>
      <w:r w:rsidRPr="00D30120">
        <w:rPr>
          <w:rFonts w:ascii="Arial" w:hAnsi="Arial" w:cs="Arial"/>
        </w:rPr>
        <w:t xml:space="preserve"> 35 og E134. Også innfartsparkerings-plasser med tilknytning til riksvegnettet som Heiatoppen kan bli aktuelt.</w:t>
      </w:r>
    </w:p>
    <w:p w14:paraId="0164C830" w14:textId="77777777" w:rsidR="00D30120" w:rsidRPr="00D30120" w:rsidRDefault="00D30120" w:rsidP="00D30120">
      <w:pPr>
        <w:keepNext/>
        <w:numPr>
          <w:ilvl w:val="0"/>
          <w:numId w:val="8"/>
        </w:numPr>
        <w:spacing w:before="240" w:after="60"/>
        <w:rPr>
          <w:rFonts w:ascii="Arial" w:hAnsi="Arial" w:cs="Arial"/>
        </w:rPr>
      </w:pPr>
      <w:r w:rsidRPr="00D30120">
        <w:rPr>
          <w:rFonts w:ascii="Arial" w:hAnsi="Arial" w:cs="Arial"/>
        </w:rPr>
        <w:t>Programområdetiltak jernbane: Aktuelle tiltak er kollektivknutepunkt Hokksund, Mjøndalen, Brakerøya og Lierstranda. I Handlingsprogram for jernbanesektoren ligger det inne omtale av tiltak på Brakerøya stasjon som følge av nytt sykehus på Brakerøya og Mjøndalen stasjon. I handlingsprogrammet står det:</w:t>
      </w:r>
      <w:r w:rsidRPr="00D30120">
        <w:rPr>
          <w:rFonts w:ascii="Arial" w:hAnsi="Arial" w:cs="Arial"/>
          <w:i/>
        </w:rPr>
        <w:t xml:space="preserve"> “I forbindelse med forhandlinger om byvekstavtalene har Jernbanedirektoratet foreslått å prioritere utbedringstiltak på Mjøndalen stasjon”.</w:t>
      </w:r>
    </w:p>
    <w:p w14:paraId="12609D40" w14:textId="77777777" w:rsidR="00D30120" w:rsidRPr="00D30120" w:rsidRDefault="00D30120" w:rsidP="00D30120">
      <w:pPr>
        <w:keepNext/>
        <w:numPr>
          <w:ilvl w:val="0"/>
          <w:numId w:val="8"/>
        </w:numPr>
        <w:spacing w:before="240" w:after="60"/>
        <w:rPr>
          <w:rFonts w:ascii="Arial" w:hAnsi="Arial" w:cs="Arial"/>
        </w:rPr>
      </w:pPr>
      <w:r w:rsidRPr="00D30120">
        <w:rPr>
          <w:rFonts w:ascii="Arial" w:hAnsi="Arial" w:cs="Arial"/>
        </w:rPr>
        <w:t xml:space="preserve">Andre tiltak på jernbane som ikke er fullfinansiert av IC-utbyggingen kan bli aktuelle å bringe inn i forhandlingene. Det kan gjelde kulvert i Baker Thoens allé, deler av nye Gulskogen stasjon og den delen av bybrua i Drammen som ikke er fullfinansiert av IC-prosjektet. </w:t>
      </w:r>
    </w:p>
    <w:p w14:paraId="1F7D627D" w14:textId="77777777" w:rsidR="00D30120" w:rsidRPr="00D30120" w:rsidRDefault="00D30120" w:rsidP="00D30120">
      <w:pPr>
        <w:keepNext/>
        <w:numPr>
          <w:ilvl w:val="0"/>
          <w:numId w:val="8"/>
        </w:numPr>
        <w:spacing w:before="240" w:after="60"/>
        <w:rPr>
          <w:rFonts w:ascii="Arial" w:hAnsi="Arial" w:cs="Arial"/>
        </w:rPr>
      </w:pPr>
      <w:r w:rsidRPr="00D30120">
        <w:rPr>
          <w:rFonts w:ascii="Arial" w:hAnsi="Arial" w:cs="Arial"/>
        </w:rPr>
        <w:t xml:space="preserve">Jernbane: </w:t>
      </w:r>
      <w:proofErr w:type="spellStart"/>
      <w:r w:rsidRPr="00D30120">
        <w:rPr>
          <w:rFonts w:ascii="Arial" w:hAnsi="Arial" w:cs="Arial"/>
        </w:rPr>
        <w:t>Buskerudbysamarbeidet</w:t>
      </w:r>
      <w:proofErr w:type="spellEnd"/>
      <w:r w:rsidRPr="00D30120">
        <w:rPr>
          <w:rFonts w:ascii="Arial" w:hAnsi="Arial" w:cs="Arial"/>
        </w:rPr>
        <w:t xml:space="preserve"> arbeider for å få til to tog i timen mellom Drammen og Hokksund. Forslag til kommunedelplan for strekningen Gulskogen-Hokksund har vært til høring og skal til politisk sluttbehandling. </w:t>
      </w:r>
      <w:r w:rsidRPr="00D30120">
        <w:rPr>
          <w:rFonts w:ascii="Arial" w:hAnsi="Arial" w:cs="Arial"/>
        </w:rPr>
        <w:br/>
      </w:r>
      <w:r w:rsidRPr="00D30120">
        <w:rPr>
          <w:rFonts w:ascii="Arial" w:hAnsi="Arial" w:cs="Arial"/>
        </w:rPr>
        <w:br/>
        <w:t xml:space="preserve">Fra side 79 i </w:t>
      </w:r>
      <w:proofErr w:type="spellStart"/>
      <w:r w:rsidRPr="00D30120">
        <w:rPr>
          <w:rFonts w:ascii="Arial" w:hAnsi="Arial" w:cs="Arial"/>
        </w:rPr>
        <w:t>Innst</w:t>
      </w:r>
      <w:proofErr w:type="spellEnd"/>
      <w:r w:rsidRPr="00D30120">
        <w:rPr>
          <w:rFonts w:ascii="Arial" w:hAnsi="Arial" w:cs="Arial"/>
        </w:rPr>
        <w:t>. 460 S (2016–2017) Innstilling fra transport- og kommunikasjonskomiteen om Nasjonal transportplan 2018–2029:</w:t>
      </w:r>
      <w:r w:rsidRPr="00D30120">
        <w:rPr>
          <w:rFonts w:ascii="Arial" w:hAnsi="Arial" w:cs="Arial"/>
        </w:rPr>
        <w:br/>
      </w:r>
      <w:r w:rsidRPr="00D30120">
        <w:rPr>
          <w:rFonts w:ascii="Arial" w:hAnsi="Arial" w:cs="Arial"/>
          <w:i/>
        </w:rPr>
        <w:t xml:space="preserve">“To tog i timen til Hokksund </w:t>
      </w:r>
      <w:r w:rsidRPr="00D30120">
        <w:rPr>
          <w:rFonts w:ascii="Arial" w:hAnsi="Arial" w:cs="Arial"/>
          <w:i/>
        </w:rPr>
        <w:br/>
        <w:t xml:space="preserve">Komiteen viser til behovet for utredning av kapasitetsøkende tiltak i </w:t>
      </w:r>
      <w:proofErr w:type="spellStart"/>
      <w:r w:rsidRPr="00D30120">
        <w:rPr>
          <w:rFonts w:ascii="Arial" w:hAnsi="Arial" w:cs="Arial"/>
          <w:i/>
        </w:rPr>
        <w:t>CityLink</w:t>
      </w:r>
      <w:proofErr w:type="spellEnd"/>
      <w:r w:rsidRPr="00D30120">
        <w:rPr>
          <w:rFonts w:ascii="Arial" w:hAnsi="Arial" w:cs="Arial"/>
          <w:i/>
        </w:rPr>
        <w:t>-området. En økning i frekvens mellom Hokksund og Drammen fra ett til to tog i timen vil være et viktig tiltak for å realisere potensialet i kollektivsatsingen for Buskerudbyen. Komiteen viser til at dette skal vurderes som en del av arbeidet med kommunedelplan for Gulskogen–Hokksund, herunder om en trinnvis utbygging er mulig. Komiteen viser til at et forbedret togtilbud er et aktuelt tiltak i forhandlinger om en byvekstavtale for Buskerudbyen”.</w:t>
      </w:r>
    </w:p>
    <w:p w14:paraId="28382A45" w14:textId="77777777" w:rsidR="00D30120" w:rsidRPr="00D30120" w:rsidRDefault="00D30120" w:rsidP="00D30120">
      <w:pPr>
        <w:keepNext/>
        <w:numPr>
          <w:ilvl w:val="0"/>
          <w:numId w:val="8"/>
        </w:numPr>
        <w:spacing w:before="240" w:after="60"/>
        <w:rPr>
          <w:rFonts w:ascii="Arial" w:hAnsi="Arial" w:cs="Arial"/>
        </w:rPr>
      </w:pPr>
      <w:r w:rsidRPr="00D30120">
        <w:rPr>
          <w:rFonts w:ascii="Arial" w:hAnsi="Arial" w:cs="Arial"/>
        </w:rPr>
        <w:t>Lierstranda stasjon, behov for planavklaring/planprosess for ny stasjon (</w:t>
      </w:r>
      <w:proofErr w:type="spellStart"/>
      <w:r w:rsidRPr="00D30120">
        <w:rPr>
          <w:rFonts w:ascii="Arial" w:hAnsi="Arial" w:cs="Arial"/>
        </w:rPr>
        <w:t>jfr</w:t>
      </w:r>
      <w:proofErr w:type="spellEnd"/>
      <w:r w:rsidRPr="00D30120">
        <w:rPr>
          <w:rFonts w:ascii="Arial" w:hAnsi="Arial" w:cs="Arial"/>
        </w:rPr>
        <w:t xml:space="preserve"> innspill fra Buskerudbyen til Jernbanedirektoratets handlingsprogram).</w:t>
      </w:r>
    </w:p>
    <w:p w14:paraId="0DBA5487" w14:textId="77777777" w:rsidR="00D30120" w:rsidRPr="00D30120" w:rsidRDefault="00D30120" w:rsidP="00D30120">
      <w:pPr>
        <w:keepNext/>
        <w:rPr>
          <w:rFonts w:ascii="Arial" w:hAnsi="Arial" w:cs="Arial"/>
          <w:color w:val="000000" w:themeColor="text1"/>
        </w:rPr>
      </w:pPr>
      <w:r w:rsidRPr="00D30120">
        <w:rPr>
          <w:rFonts w:ascii="Arial" w:hAnsi="Arial" w:cs="Arial"/>
          <w:b/>
          <w:color w:val="000000" w:themeColor="text1"/>
        </w:rPr>
        <w:br/>
      </w:r>
      <w:r w:rsidRPr="00D30120">
        <w:rPr>
          <w:rFonts w:ascii="Arial" w:hAnsi="Arial" w:cs="Arial"/>
          <w:color w:val="000000" w:themeColor="text1"/>
        </w:rPr>
        <w:t xml:space="preserve">Regional areal og transportplan for Buskerudbyen 2013-2023 ble vedtatt i 2013 og ligger til grunn for </w:t>
      </w:r>
      <w:proofErr w:type="spellStart"/>
      <w:r w:rsidRPr="00D30120">
        <w:rPr>
          <w:rFonts w:ascii="Arial" w:hAnsi="Arial" w:cs="Arial"/>
          <w:color w:val="000000" w:themeColor="text1"/>
        </w:rPr>
        <w:t>Buskerudbypakke</w:t>
      </w:r>
      <w:proofErr w:type="spellEnd"/>
      <w:r w:rsidRPr="00D30120">
        <w:rPr>
          <w:rFonts w:ascii="Arial" w:hAnsi="Arial" w:cs="Arial"/>
          <w:color w:val="000000" w:themeColor="text1"/>
        </w:rPr>
        <w:t xml:space="preserve"> 2. Planens handlingsprogram skal ajourføres høsten 2018.</w:t>
      </w:r>
    </w:p>
    <w:p w14:paraId="40496465" w14:textId="77777777" w:rsidR="00D30120" w:rsidRPr="00D30120" w:rsidRDefault="00D30120" w:rsidP="00D30120">
      <w:pPr>
        <w:keepNext/>
        <w:rPr>
          <w:rFonts w:ascii="Arial" w:hAnsi="Arial" w:cs="Arial"/>
          <w:color w:val="000000" w:themeColor="text1"/>
        </w:rPr>
      </w:pPr>
    </w:p>
    <w:p w14:paraId="5A9D525D" w14:textId="77777777" w:rsidR="00D30120" w:rsidRPr="00D30120" w:rsidRDefault="00D30120" w:rsidP="00D30120">
      <w:pPr>
        <w:keepNext/>
        <w:rPr>
          <w:rFonts w:ascii="Arial" w:hAnsi="Arial" w:cs="Arial"/>
          <w:color w:val="000000" w:themeColor="text1"/>
        </w:rPr>
      </w:pPr>
      <w:r w:rsidRPr="00D30120">
        <w:rPr>
          <w:rFonts w:ascii="Arial" w:hAnsi="Arial" w:cs="Arial"/>
          <w:color w:val="000000" w:themeColor="text1"/>
        </w:rPr>
        <w:t>I administrativ styringsgruppes møte 15. juni 2018 kom det bl.a. følgende forslag til presiseringer:</w:t>
      </w:r>
    </w:p>
    <w:p w14:paraId="606DAFDF" w14:textId="77777777" w:rsidR="00D30120" w:rsidRPr="00D30120" w:rsidRDefault="00D30120" w:rsidP="00D30120">
      <w:pPr>
        <w:keepNext/>
        <w:numPr>
          <w:ilvl w:val="0"/>
          <w:numId w:val="27"/>
        </w:numPr>
        <w:contextualSpacing/>
        <w:rPr>
          <w:rFonts w:ascii="Arial" w:hAnsi="Arial" w:cs="Arial"/>
          <w:color w:val="000000" w:themeColor="text1"/>
          <w:lang w:eastAsia="nb-NO"/>
        </w:rPr>
      </w:pPr>
      <w:r w:rsidRPr="00D30120">
        <w:rPr>
          <w:rFonts w:ascii="Arial" w:hAnsi="Arial" w:cs="Arial"/>
          <w:color w:val="000000" w:themeColor="text1"/>
          <w:lang w:eastAsia="nb-NO"/>
        </w:rPr>
        <w:t>De statlige føringene for byvekstavtaler legges til grunn for aktuelle tiltak</w:t>
      </w:r>
    </w:p>
    <w:p w14:paraId="6B00E20A" w14:textId="77777777" w:rsidR="00D30120" w:rsidRPr="00D30120" w:rsidRDefault="00D30120" w:rsidP="00D30120">
      <w:pPr>
        <w:keepNext/>
        <w:numPr>
          <w:ilvl w:val="0"/>
          <w:numId w:val="27"/>
        </w:numPr>
        <w:contextualSpacing/>
        <w:rPr>
          <w:rFonts w:ascii="Arial" w:hAnsi="Arial" w:cs="Arial"/>
          <w:color w:val="000000" w:themeColor="text1"/>
          <w:lang w:eastAsia="nb-NO"/>
        </w:rPr>
      </w:pPr>
      <w:r w:rsidRPr="00D30120">
        <w:rPr>
          <w:rFonts w:ascii="Arial" w:hAnsi="Arial" w:cs="Arial"/>
          <w:color w:val="000000" w:themeColor="text1"/>
          <w:lang w:eastAsia="nb-NO"/>
        </w:rPr>
        <w:t>Stor enighet om at det er riktig å satse på sykkelinfrastruktur i E134-, E18- og Rv35 korridorene med hovedsykkelveg på begge sider av elva i E134 korridoren</w:t>
      </w:r>
    </w:p>
    <w:p w14:paraId="1BEC8648" w14:textId="77777777" w:rsidR="00D30120" w:rsidRPr="00D30120" w:rsidRDefault="00D30120" w:rsidP="00D30120">
      <w:pPr>
        <w:keepNext/>
        <w:numPr>
          <w:ilvl w:val="0"/>
          <w:numId w:val="27"/>
        </w:numPr>
        <w:contextualSpacing/>
        <w:rPr>
          <w:rFonts w:ascii="Arial" w:hAnsi="Arial" w:cs="Arial"/>
          <w:color w:val="000000" w:themeColor="text1"/>
          <w:lang w:eastAsia="nb-NO"/>
        </w:rPr>
      </w:pPr>
      <w:r w:rsidRPr="00D30120">
        <w:rPr>
          <w:rFonts w:ascii="Arial" w:hAnsi="Arial" w:cs="Arial"/>
          <w:color w:val="000000" w:themeColor="text1"/>
          <w:lang w:eastAsia="nb-NO"/>
        </w:rPr>
        <w:lastRenderedPageBreak/>
        <w:t>Tiltak som innebærer bruk av ny trafikkstyringsteknologi bør vektlegges</w:t>
      </w:r>
    </w:p>
    <w:p w14:paraId="5BE83A51" w14:textId="77777777" w:rsidR="00D30120" w:rsidRPr="00D30120" w:rsidRDefault="00D30120" w:rsidP="00D30120">
      <w:pPr>
        <w:keepNext/>
        <w:numPr>
          <w:ilvl w:val="0"/>
          <w:numId w:val="27"/>
        </w:numPr>
        <w:contextualSpacing/>
        <w:rPr>
          <w:rFonts w:ascii="Arial" w:hAnsi="Arial" w:cs="Arial"/>
          <w:color w:val="000000" w:themeColor="text1"/>
          <w:lang w:eastAsia="nb-NO"/>
        </w:rPr>
      </w:pPr>
      <w:r w:rsidRPr="00D30120">
        <w:rPr>
          <w:rFonts w:ascii="Arial" w:hAnsi="Arial" w:cs="Arial"/>
          <w:color w:val="000000" w:themeColor="text1"/>
          <w:lang w:eastAsia="nb-NO"/>
        </w:rPr>
        <w:t>Dersom det er krav til egenfinansiering fra kommuner/fylkeskommune bør dette baseres på satsingen på tiltak i eksisterende budsjetter og som bygger opp under nullvekstmålet.</w:t>
      </w:r>
    </w:p>
    <w:p w14:paraId="77121E2C" w14:textId="77777777" w:rsidR="00D30120" w:rsidRPr="00D30120" w:rsidRDefault="00D30120" w:rsidP="00D30120">
      <w:pPr>
        <w:keepNext/>
        <w:rPr>
          <w:rFonts w:ascii="Arial" w:hAnsi="Arial" w:cs="Arial"/>
          <w:color w:val="000000" w:themeColor="text1"/>
        </w:rPr>
      </w:pPr>
      <w:r w:rsidRPr="00D30120">
        <w:rPr>
          <w:rFonts w:ascii="Arial" w:hAnsi="Arial" w:cs="Arial"/>
          <w:color w:val="000000" w:themeColor="text1"/>
        </w:rPr>
        <w:t xml:space="preserve">I fagrådsmøte 31. august ble det bedt om en presisering av at i tråd med lokalpolitisk vedtatt Buskerudbypakke2 vil belønningsmidler i en byvekstavtale gå til å finansiere busstilbudet (drift). Det ble også foreslått å fremme en ekstrasatsing på grønn mobilitet </w:t>
      </w:r>
      <w:proofErr w:type="spellStart"/>
      <w:r w:rsidRPr="00D30120">
        <w:rPr>
          <w:rFonts w:ascii="Arial" w:hAnsi="Arial" w:cs="Arial"/>
          <w:color w:val="000000" w:themeColor="text1"/>
        </w:rPr>
        <w:t>inkl</w:t>
      </w:r>
      <w:proofErr w:type="spellEnd"/>
      <w:r w:rsidRPr="00D30120">
        <w:rPr>
          <w:rFonts w:ascii="Arial" w:hAnsi="Arial" w:cs="Arial"/>
          <w:color w:val="000000" w:themeColor="text1"/>
        </w:rPr>
        <w:t xml:space="preserve"> ny teknologi som et aktuelt tiltak som kan inngå i en byvekstavtale. </w:t>
      </w:r>
      <w:r w:rsidRPr="00D30120">
        <w:rPr>
          <w:rFonts w:ascii="Arial" w:hAnsi="Arial" w:cs="Arial"/>
          <w:color w:val="000000" w:themeColor="text1"/>
        </w:rPr>
        <w:br/>
      </w:r>
    </w:p>
    <w:p w14:paraId="0D1C7BA4" w14:textId="77777777" w:rsidR="00D30120" w:rsidRPr="00D30120" w:rsidRDefault="00D30120" w:rsidP="00D30120">
      <w:pPr>
        <w:keepNext/>
        <w:rPr>
          <w:rFonts w:ascii="Arial" w:hAnsi="Arial" w:cs="Arial"/>
          <w:b/>
          <w:color w:val="000000" w:themeColor="text1"/>
        </w:rPr>
      </w:pPr>
      <w:r w:rsidRPr="00D30120">
        <w:rPr>
          <w:rFonts w:ascii="Arial" w:hAnsi="Arial" w:cs="Arial"/>
          <w:b/>
          <w:color w:val="000000" w:themeColor="text1"/>
        </w:rPr>
        <w:t>Statlige forventninger</w:t>
      </w:r>
    </w:p>
    <w:p w14:paraId="18C00D96" w14:textId="77777777" w:rsidR="00D30120" w:rsidRPr="00D30120" w:rsidRDefault="00D30120" w:rsidP="00D30120">
      <w:pPr>
        <w:keepNext/>
        <w:rPr>
          <w:rFonts w:ascii="Arial" w:hAnsi="Arial" w:cs="Arial"/>
          <w:color w:val="000000" w:themeColor="text1"/>
        </w:rPr>
      </w:pPr>
      <w:r w:rsidRPr="00D30120">
        <w:rPr>
          <w:rFonts w:ascii="Arial" w:hAnsi="Arial" w:cs="Arial"/>
          <w:color w:val="000000" w:themeColor="text1"/>
        </w:rPr>
        <w:t>Aktuelle statlige forventninger og tiltak i en byvekstavtale kan være:</w:t>
      </w:r>
    </w:p>
    <w:p w14:paraId="1AD5E027" w14:textId="77777777" w:rsidR="00D30120" w:rsidRPr="00D30120" w:rsidRDefault="00D30120" w:rsidP="00D30120">
      <w:pPr>
        <w:keepNext/>
        <w:numPr>
          <w:ilvl w:val="0"/>
          <w:numId w:val="28"/>
        </w:numPr>
        <w:contextualSpacing/>
        <w:rPr>
          <w:rFonts w:ascii="Arial" w:hAnsi="Arial" w:cs="Arial"/>
          <w:color w:val="000000" w:themeColor="text1"/>
          <w:lang w:eastAsia="nb-NO"/>
        </w:rPr>
      </w:pPr>
      <w:r w:rsidRPr="00D30120">
        <w:rPr>
          <w:rFonts w:ascii="Arial" w:hAnsi="Arial" w:cs="Arial"/>
          <w:color w:val="000000" w:themeColor="text1"/>
          <w:lang w:eastAsia="nb-NO"/>
        </w:rPr>
        <w:t>Revidere planer i tråd med målsettingen i byvekstavtalen med fokus på nullvekstmålet</w:t>
      </w:r>
    </w:p>
    <w:p w14:paraId="1A04F589" w14:textId="77777777" w:rsidR="00D30120" w:rsidRPr="00D30120" w:rsidRDefault="00D30120" w:rsidP="00D30120">
      <w:pPr>
        <w:keepNext/>
        <w:numPr>
          <w:ilvl w:val="1"/>
          <w:numId w:val="28"/>
        </w:numPr>
        <w:contextualSpacing/>
        <w:rPr>
          <w:rFonts w:ascii="Arial" w:hAnsi="Arial" w:cs="Arial"/>
          <w:color w:val="000000" w:themeColor="text1"/>
          <w:lang w:eastAsia="nb-NO"/>
        </w:rPr>
      </w:pPr>
      <w:r w:rsidRPr="00D30120">
        <w:rPr>
          <w:rFonts w:ascii="Arial" w:hAnsi="Arial" w:cs="Arial"/>
          <w:color w:val="000000" w:themeColor="text1"/>
          <w:lang w:eastAsia="nb-NO"/>
        </w:rPr>
        <w:t>Regional plan for areal og transport Buskerudbyen</w:t>
      </w:r>
    </w:p>
    <w:p w14:paraId="4B4C598B" w14:textId="77777777" w:rsidR="00D30120" w:rsidRPr="00D30120" w:rsidRDefault="00D30120" w:rsidP="00D30120">
      <w:pPr>
        <w:keepNext/>
        <w:numPr>
          <w:ilvl w:val="1"/>
          <w:numId w:val="28"/>
        </w:numPr>
        <w:contextualSpacing/>
        <w:rPr>
          <w:rFonts w:ascii="Arial" w:hAnsi="Arial" w:cs="Arial"/>
          <w:color w:val="000000" w:themeColor="text1"/>
          <w:lang w:eastAsia="nb-NO"/>
        </w:rPr>
      </w:pPr>
      <w:r w:rsidRPr="00D30120">
        <w:rPr>
          <w:rFonts w:ascii="Arial" w:hAnsi="Arial" w:cs="Arial"/>
          <w:color w:val="000000" w:themeColor="text1"/>
          <w:lang w:eastAsia="nb-NO"/>
        </w:rPr>
        <w:t>Kommune(del)planer</w:t>
      </w:r>
    </w:p>
    <w:p w14:paraId="4B13FBFE" w14:textId="77777777" w:rsidR="00D30120" w:rsidRPr="00D30120" w:rsidRDefault="00D30120" w:rsidP="00D30120">
      <w:pPr>
        <w:keepNext/>
        <w:numPr>
          <w:ilvl w:val="1"/>
          <w:numId w:val="28"/>
        </w:numPr>
        <w:contextualSpacing/>
        <w:rPr>
          <w:rFonts w:ascii="Arial" w:hAnsi="Arial" w:cs="Arial"/>
          <w:color w:val="000000" w:themeColor="text1"/>
          <w:lang w:eastAsia="nb-NO"/>
        </w:rPr>
      </w:pPr>
      <w:r w:rsidRPr="00D30120">
        <w:rPr>
          <w:rFonts w:ascii="Arial" w:hAnsi="Arial" w:cs="Arial"/>
          <w:color w:val="000000" w:themeColor="text1"/>
          <w:lang w:eastAsia="nb-NO"/>
        </w:rPr>
        <w:t>Andre planer/reguleringsplaner</w:t>
      </w:r>
    </w:p>
    <w:p w14:paraId="58B71896" w14:textId="77777777" w:rsidR="00D30120" w:rsidRPr="00D30120" w:rsidRDefault="00D30120" w:rsidP="00D30120">
      <w:pPr>
        <w:keepNext/>
        <w:numPr>
          <w:ilvl w:val="0"/>
          <w:numId w:val="28"/>
        </w:numPr>
        <w:contextualSpacing/>
        <w:rPr>
          <w:rFonts w:ascii="Arial" w:hAnsi="Arial" w:cs="Arial"/>
          <w:color w:val="000000" w:themeColor="text1"/>
          <w:lang w:eastAsia="nb-NO"/>
        </w:rPr>
      </w:pPr>
      <w:r w:rsidRPr="00D30120">
        <w:rPr>
          <w:rFonts w:ascii="Arial" w:hAnsi="Arial" w:cs="Arial"/>
          <w:color w:val="000000" w:themeColor="text1"/>
          <w:lang w:eastAsia="nb-NO"/>
        </w:rPr>
        <w:t>Arealpolitikk</w:t>
      </w:r>
    </w:p>
    <w:p w14:paraId="0337201E" w14:textId="77777777" w:rsidR="00D30120" w:rsidRPr="00D30120" w:rsidRDefault="00D30120" w:rsidP="00D30120">
      <w:pPr>
        <w:keepNext/>
        <w:numPr>
          <w:ilvl w:val="1"/>
          <w:numId w:val="28"/>
        </w:numPr>
        <w:contextualSpacing/>
        <w:rPr>
          <w:rFonts w:ascii="Arial" w:hAnsi="Arial" w:cs="Arial"/>
          <w:color w:val="000000" w:themeColor="text1"/>
          <w:lang w:eastAsia="nb-NO"/>
        </w:rPr>
      </w:pPr>
      <w:r w:rsidRPr="00D30120">
        <w:rPr>
          <w:rFonts w:ascii="Arial" w:hAnsi="Arial" w:cs="Arial"/>
          <w:color w:val="000000" w:themeColor="text1"/>
          <w:lang w:eastAsia="nb-NO"/>
        </w:rPr>
        <w:t>Områdeutvikling sentrum og knutepunkter</w:t>
      </w:r>
    </w:p>
    <w:p w14:paraId="74D7C868" w14:textId="77777777" w:rsidR="00D30120" w:rsidRPr="00D30120" w:rsidRDefault="00D30120" w:rsidP="00D30120">
      <w:pPr>
        <w:keepNext/>
        <w:numPr>
          <w:ilvl w:val="1"/>
          <w:numId w:val="28"/>
        </w:numPr>
        <w:contextualSpacing/>
        <w:rPr>
          <w:rFonts w:ascii="Arial" w:hAnsi="Arial" w:cs="Arial"/>
          <w:color w:val="000000" w:themeColor="text1"/>
          <w:lang w:eastAsia="nb-NO"/>
        </w:rPr>
      </w:pPr>
      <w:r w:rsidRPr="00D30120">
        <w:rPr>
          <w:rFonts w:ascii="Arial" w:hAnsi="Arial" w:cs="Arial"/>
          <w:color w:val="000000" w:themeColor="text1"/>
          <w:lang w:eastAsia="nb-NO"/>
        </w:rPr>
        <w:t>Lokalisering av arbeidsplass- og besøksintensive virksomheter</w:t>
      </w:r>
    </w:p>
    <w:p w14:paraId="15302FC1" w14:textId="77777777" w:rsidR="00D30120" w:rsidRPr="00D30120" w:rsidRDefault="00D30120" w:rsidP="00D30120">
      <w:pPr>
        <w:keepNext/>
        <w:numPr>
          <w:ilvl w:val="1"/>
          <w:numId w:val="28"/>
        </w:numPr>
        <w:contextualSpacing/>
        <w:rPr>
          <w:rFonts w:ascii="Arial" w:hAnsi="Arial" w:cs="Arial"/>
          <w:color w:val="000000" w:themeColor="text1"/>
          <w:lang w:eastAsia="nb-NO"/>
        </w:rPr>
      </w:pPr>
      <w:r w:rsidRPr="00D30120">
        <w:rPr>
          <w:rFonts w:ascii="Arial" w:hAnsi="Arial" w:cs="Arial"/>
          <w:color w:val="000000" w:themeColor="text1"/>
          <w:lang w:eastAsia="nb-NO"/>
        </w:rPr>
        <w:t>Lokalisering av boliger og sosial infrastruktur</w:t>
      </w:r>
    </w:p>
    <w:p w14:paraId="74A4ADCA" w14:textId="77777777" w:rsidR="00D30120" w:rsidRPr="00D30120" w:rsidRDefault="00D30120" w:rsidP="00D30120">
      <w:pPr>
        <w:keepNext/>
        <w:numPr>
          <w:ilvl w:val="0"/>
          <w:numId w:val="28"/>
        </w:numPr>
        <w:contextualSpacing/>
        <w:rPr>
          <w:rFonts w:ascii="Arial" w:hAnsi="Arial" w:cs="Arial"/>
          <w:color w:val="000000" w:themeColor="text1"/>
          <w:lang w:eastAsia="nb-NO"/>
        </w:rPr>
      </w:pPr>
      <w:r w:rsidRPr="00D30120">
        <w:rPr>
          <w:rFonts w:ascii="Arial" w:hAnsi="Arial" w:cs="Arial"/>
          <w:color w:val="000000" w:themeColor="text1"/>
          <w:lang w:eastAsia="nb-NO"/>
        </w:rPr>
        <w:t>Samordnet parkeringspolitikk som bygger opp om målene</w:t>
      </w:r>
    </w:p>
    <w:p w14:paraId="6CAC24CD" w14:textId="77777777" w:rsidR="00D30120" w:rsidRPr="00D30120" w:rsidRDefault="00D30120" w:rsidP="00D30120">
      <w:pPr>
        <w:keepNext/>
        <w:numPr>
          <w:ilvl w:val="0"/>
          <w:numId w:val="28"/>
        </w:numPr>
        <w:contextualSpacing/>
        <w:rPr>
          <w:rFonts w:ascii="Arial" w:hAnsi="Arial" w:cs="Arial"/>
          <w:color w:val="000000" w:themeColor="text1"/>
          <w:lang w:eastAsia="nb-NO"/>
        </w:rPr>
      </w:pPr>
      <w:r w:rsidRPr="00D30120">
        <w:rPr>
          <w:rFonts w:ascii="Arial" w:hAnsi="Arial" w:cs="Arial"/>
          <w:color w:val="000000" w:themeColor="text1"/>
          <w:lang w:eastAsia="nb-NO"/>
        </w:rPr>
        <w:t>Måleindikatorer/resultatrapportering</w:t>
      </w:r>
    </w:p>
    <w:p w14:paraId="37AF6127" w14:textId="77777777" w:rsidR="000E3F54" w:rsidRDefault="000E3F54" w:rsidP="00D30120">
      <w:pPr>
        <w:rPr>
          <w:rFonts w:ascii="Arial" w:eastAsia="Times New Roman" w:hAnsi="Arial" w:cs="Arial"/>
          <w:b/>
        </w:rPr>
      </w:pPr>
    </w:p>
    <w:p w14:paraId="230CC795" w14:textId="77777777" w:rsidR="00D30120" w:rsidRPr="00D30120" w:rsidRDefault="00D30120" w:rsidP="00D30120">
      <w:pPr>
        <w:rPr>
          <w:rFonts w:ascii="Arial" w:eastAsia="Times New Roman" w:hAnsi="Arial" w:cs="Arial"/>
        </w:rPr>
      </w:pPr>
      <w:r w:rsidRPr="00D30120">
        <w:rPr>
          <w:rFonts w:ascii="Arial" w:eastAsia="Times New Roman" w:hAnsi="Arial" w:cs="Arial"/>
          <w:b/>
        </w:rPr>
        <w:t>Videre prosess</w:t>
      </w:r>
      <w:r w:rsidRPr="00D30120">
        <w:rPr>
          <w:rFonts w:ascii="Arial" w:eastAsia="Times New Roman" w:hAnsi="Arial" w:cs="Arial"/>
          <w:b/>
        </w:rPr>
        <w:br/>
      </w:r>
      <w:r w:rsidRPr="00D30120">
        <w:rPr>
          <w:rFonts w:ascii="Arial" w:eastAsia="Times New Roman" w:hAnsi="Arial" w:cs="Arial"/>
        </w:rPr>
        <w:t xml:space="preserve">I henhold til brev fra SD av 16. mai 2018 er det aktuelt å starte forhandlinger om en byvekstavtale i 2018. </w:t>
      </w:r>
    </w:p>
    <w:p w14:paraId="3C516364" w14:textId="77777777" w:rsidR="00D30120" w:rsidRPr="00D30120" w:rsidRDefault="00D30120" w:rsidP="00D30120">
      <w:pPr>
        <w:rPr>
          <w:rFonts w:ascii="Arial" w:eastAsia="Times New Roman" w:hAnsi="Arial" w:cs="Arial"/>
          <w:i/>
        </w:rPr>
      </w:pPr>
      <w:r w:rsidRPr="00D30120">
        <w:rPr>
          <w:rFonts w:ascii="Arial" w:eastAsia="Times New Roman" w:hAnsi="Arial" w:cs="Arial"/>
        </w:rPr>
        <w:t>Forslag til videre prosess tar utgangspunkt i ATM-utvalgets vedtak i møte 22. juni: “</w:t>
      </w:r>
      <w:r w:rsidRPr="00D30120">
        <w:rPr>
          <w:rFonts w:ascii="Arial" w:eastAsia="Times New Roman" w:hAnsi="Arial" w:cs="Arial"/>
          <w:i/>
        </w:rPr>
        <w:t>Det startes et arbeid med å forberede grunnlag for forhandlinger om byvekst-avtale med staten som skissert i saken. Dette grunnlaget presenteres for ATM-rådet i møte 17. september. ATM-utvalget vil deretter vurdere behov for videre prosesser.”</w:t>
      </w:r>
    </w:p>
    <w:p w14:paraId="195EB904" w14:textId="77777777" w:rsidR="00D30120" w:rsidRPr="00D30120" w:rsidRDefault="00D30120" w:rsidP="00D30120">
      <w:pPr>
        <w:rPr>
          <w:rFonts w:ascii="Arial" w:eastAsia="Times New Roman" w:hAnsi="Arial" w:cs="Arial"/>
        </w:rPr>
      </w:pPr>
      <w:r w:rsidRPr="00D30120">
        <w:rPr>
          <w:rFonts w:ascii="Arial" w:eastAsia="Times New Roman" w:hAnsi="Arial" w:cs="Arial"/>
        </w:rPr>
        <w:t>ATM-utvalget ved ordførerne vil med faglig støtte fra administrativ styringsgruppe og sekretariatet gjennomføre forhandlinger med staten ved politisk ledelse i SD og KMD og med faglig støtte fra Vegdirektoratet.</w:t>
      </w:r>
      <w:r w:rsidRPr="00D30120">
        <w:t xml:space="preserve"> </w:t>
      </w:r>
      <w:r w:rsidRPr="00D30120">
        <w:rPr>
          <w:rFonts w:ascii="Arial" w:eastAsia="Times New Roman" w:hAnsi="Arial" w:cs="Arial"/>
        </w:rPr>
        <w:t>Forhandlingsresultatet forankres i sak til by-/kommunestyrer og fylkesting.</w:t>
      </w:r>
    </w:p>
    <w:p w14:paraId="61EC7F14" w14:textId="77777777" w:rsidR="00D30120" w:rsidRPr="00D30120" w:rsidRDefault="00D30120" w:rsidP="00D30120"/>
    <w:p w14:paraId="48D41E0C" w14:textId="1DEA2DA0" w:rsidR="00D30120" w:rsidRPr="00D30120" w:rsidRDefault="00D30120" w:rsidP="00D30120">
      <w:pPr>
        <w:keepNext/>
        <w:tabs>
          <w:tab w:val="left" w:pos="851"/>
        </w:tabs>
        <w:spacing w:before="360" w:after="120" w:line="240" w:lineRule="auto"/>
        <w:outlineLvl w:val="2"/>
        <w:rPr>
          <w:rFonts w:ascii="Arial" w:eastAsia="Times New Roman" w:hAnsi="Arial" w:cs="Arial"/>
          <w:b/>
          <w:sz w:val="24"/>
          <w:szCs w:val="20"/>
          <w:lang w:eastAsia="nb-NO"/>
        </w:rPr>
      </w:pPr>
      <w:r>
        <w:rPr>
          <w:rFonts w:ascii="Arial" w:eastAsia="Times New Roman" w:hAnsi="Arial" w:cs="Arial"/>
          <w:b/>
          <w:sz w:val="24"/>
          <w:szCs w:val="20"/>
          <w:lang w:eastAsia="nb-NO"/>
        </w:rPr>
        <w:t xml:space="preserve">Vedlegg - </w:t>
      </w:r>
      <w:r w:rsidRPr="00D30120">
        <w:rPr>
          <w:rFonts w:ascii="Arial" w:eastAsia="Times New Roman" w:hAnsi="Arial" w:cs="Arial"/>
          <w:b/>
          <w:sz w:val="24"/>
          <w:szCs w:val="20"/>
          <w:lang w:eastAsia="nb-NO"/>
        </w:rPr>
        <w:t>Oversikt over potensielle riksvegtiltak i byvekstavtale for Buskerudbyen</w:t>
      </w:r>
    </w:p>
    <w:p w14:paraId="0C918EE6" w14:textId="77777777" w:rsidR="00D30120" w:rsidRPr="00D30120" w:rsidRDefault="00D30120" w:rsidP="00D30120">
      <w:pPr>
        <w:keepNext/>
      </w:pPr>
      <w:r w:rsidRPr="00D30120">
        <w:t xml:space="preserve">«Nedenfor er en oversikt over kollektiv- og gang-/sykkeltiltak på riksveg som kan være aktuelle i framtidige byvekstavtaler. Den reelle prioriteringen av tiltak vil skje gjennom forhandlinger for i hvert </w:t>
      </w:r>
      <w:r w:rsidRPr="00D30120">
        <w:lastRenderedPageBreak/>
        <w:t>enkelt byområde. Ikke alle tiltakene vil bli gjennomført.» Statens vegvesen Handlingsprogram 2018-2023, side 275</w:t>
      </w:r>
    </w:p>
    <w:p w14:paraId="4723CD8B" w14:textId="77777777" w:rsidR="00D30120" w:rsidRPr="00D30120" w:rsidRDefault="00D30120" w:rsidP="00D30120">
      <w:pPr>
        <w:keepNext/>
      </w:pPr>
      <w:r w:rsidRPr="00D30120">
        <w:t xml:space="preserve">Tabellene omfatter tiltak i alle fem kommunene i </w:t>
      </w:r>
      <w:proofErr w:type="spellStart"/>
      <w:r w:rsidRPr="00D30120">
        <w:t>Buskerudbysamarbeidet</w:t>
      </w:r>
      <w:proofErr w:type="spellEnd"/>
      <w:r w:rsidRPr="00D30120">
        <w:t xml:space="preserve"> inkludert Kongsberg, i tilfelle også Kongsberg skulle kvalifisere seg for byvekstforhandlingene. Tabellene vil bli revidert slik at kun aktuelle tiltak for en byvekstavtale for avtaleområdet vil inngå. </w:t>
      </w:r>
    </w:p>
    <w:p w14:paraId="43912BFB" w14:textId="77777777" w:rsidR="00D30120" w:rsidRPr="00D30120" w:rsidRDefault="00D30120" w:rsidP="00D30120">
      <w:pPr>
        <w:keepNext/>
      </w:pPr>
      <w:r w:rsidRPr="00D30120">
        <w:rPr>
          <w:bCs/>
        </w:rPr>
        <w:t>Tegnforklaring planstatus:</w:t>
      </w:r>
      <w:r w:rsidRPr="00D30120">
        <w:t xml:space="preserve"> RPL står for reguleringsplan</w:t>
      </w:r>
    </w:p>
    <w:p w14:paraId="335117E6" w14:textId="77777777" w:rsidR="00D30120" w:rsidRPr="00D30120" w:rsidRDefault="00D30120" w:rsidP="00D30120">
      <w:pPr>
        <w:keepNext/>
        <w:spacing w:before="170" w:after="100" w:line="170" w:lineRule="atLeast"/>
        <w:rPr>
          <w:rFonts w:ascii="Verdana" w:eastAsia="Times New Roman" w:hAnsi="Verdana" w:cs="Times New Roman"/>
          <w:b/>
          <w:bCs/>
          <w:color w:val="009DE0"/>
          <w:sz w:val="15"/>
          <w:szCs w:val="20"/>
          <w:lang w:eastAsia="da-DK"/>
        </w:rPr>
      </w:pPr>
      <w:r w:rsidRPr="00D30120">
        <w:rPr>
          <w:rFonts w:ascii="Verdana" w:eastAsia="Times New Roman" w:hAnsi="Verdana" w:cs="Times New Roman"/>
          <w:b/>
          <w:bCs/>
          <w:color w:val="009DE0"/>
          <w:sz w:val="15"/>
          <w:szCs w:val="20"/>
          <w:lang w:eastAsia="da-DK"/>
        </w:rPr>
        <w:t xml:space="preserve">Tabell </w:t>
      </w:r>
      <w:r w:rsidRPr="00D30120">
        <w:rPr>
          <w:rFonts w:ascii="Verdana" w:eastAsia="Times New Roman" w:hAnsi="Verdana" w:cs="Times New Roman"/>
          <w:b/>
          <w:bCs/>
          <w:color w:val="009DE0"/>
          <w:sz w:val="15"/>
          <w:szCs w:val="20"/>
          <w:lang w:eastAsia="da-DK"/>
        </w:rPr>
        <w:fldChar w:fldCharType="begin"/>
      </w:r>
      <w:r w:rsidRPr="00D30120">
        <w:rPr>
          <w:rFonts w:ascii="Verdana" w:eastAsia="Times New Roman" w:hAnsi="Verdana" w:cs="Times New Roman"/>
          <w:b/>
          <w:bCs/>
          <w:color w:val="009DE0"/>
          <w:sz w:val="15"/>
          <w:szCs w:val="20"/>
          <w:lang w:eastAsia="da-DK"/>
        </w:rPr>
        <w:instrText xml:space="preserve"> SEQ Tabell \* ARABIC </w:instrText>
      </w:r>
      <w:r w:rsidRPr="00D30120">
        <w:rPr>
          <w:rFonts w:ascii="Verdana" w:eastAsia="Times New Roman" w:hAnsi="Verdana" w:cs="Times New Roman"/>
          <w:b/>
          <w:bCs/>
          <w:color w:val="009DE0"/>
          <w:sz w:val="15"/>
          <w:szCs w:val="20"/>
          <w:lang w:eastAsia="da-DK"/>
        </w:rPr>
        <w:fldChar w:fldCharType="separate"/>
      </w:r>
      <w:r w:rsidRPr="00D30120">
        <w:rPr>
          <w:rFonts w:ascii="Verdana" w:eastAsia="Times New Roman" w:hAnsi="Verdana" w:cs="Times New Roman"/>
          <w:b/>
          <w:bCs/>
          <w:noProof/>
          <w:color w:val="009DE0"/>
          <w:sz w:val="15"/>
          <w:szCs w:val="20"/>
          <w:lang w:eastAsia="da-DK"/>
        </w:rPr>
        <w:t>1</w:t>
      </w:r>
      <w:r w:rsidRPr="00D30120">
        <w:rPr>
          <w:rFonts w:ascii="Verdana" w:eastAsia="Times New Roman" w:hAnsi="Verdana" w:cs="Times New Roman"/>
          <w:b/>
          <w:bCs/>
          <w:noProof/>
          <w:color w:val="009DE0"/>
          <w:sz w:val="15"/>
          <w:szCs w:val="20"/>
          <w:lang w:eastAsia="da-DK"/>
        </w:rPr>
        <w:fldChar w:fldCharType="end"/>
      </w:r>
      <w:r w:rsidRPr="00D30120">
        <w:rPr>
          <w:rFonts w:ascii="Verdana" w:eastAsia="Times New Roman" w:hAnsi="Verdana" w:cs="Times New Roman"/>
          <w:b/>
          <w:bCs/>
          <w:color w:val="009DE0"/>
          <w:sz w:val="15"/>
          <w:szCs w:val="20"/>
          <w:lang w:eastAsia="da-DK"/>
        </w:rPr>
        <w:t xml:space="preserve"> Aktuelle tiltak for sykling og gåing i en byvekstavtale for Buskerudbyen. Kilde: Statens vegvesen Handlingsprogram 2018-2023, side 283</w:t>
      </w:r>
    </w:p>
    <w:p w14:paraId="490E929E" w14:textId="77777777" w:rsidR="00D30120" w:rsidRPr="00D30120" w:rsidRDefault="00D30120" w:rsidP="00D30120">
      <w:pPr>
        <w:keepNext/>
        <w:tabs>
          <w:tab w:val="left" w:pos="851"/>
        </w:tabs>
        <w:spacing w:before="60" w:after="60" w:line="240" w:lineRule="auto"/>
        <w:outlineLvl w:val="2"/>
        <w:rPr>
          <w:rFonts w:ascii="Arial" w:eastAsia="Times New Roman" w:hAnsi="Arial" w:cs="Arial"/>
          <w:b/>
          <w:sz w:val="24"/>
          <w:szCs w:val="20"/>
          <w:lang w:eastAsia="nb-NO"/>
        </w:rPr>
      </w:pPr>
      <w:r w:rsidRPr="00D30120">
        <w:rPr>
          <w:rFonts w:ascii="Arial" w:eastAsia="Times New Roman" w:hAnsi="Arial" w:cs="Arial"/>
          <w:b/>
          <w:noProof/>
          <w:sz w:val="24"/>
          <w:szCs w:val="20"/>
          <w:lang w:eastAsia="nb-NO"/>
        </w:rPr>
        <w:drawing>
          <wp:inline distT="0" distB="0" distL="0" distR="0" wp14:anchorId="1ED8BBD3" wp14:editId="7BAA4938">
            <wp:extent cx="5648325" cy="2895003"/>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74333" cy="2908333"/>
                    </a:xfrm>
                    <a:prstGeom prst="rect">
                      <a:avLst/>
                    </a:prstGeom>
                  </pic:spPr>
                </pic:pic>
              </a:graphicData>
            </a:graphic>
          </wp:inline>
        </w:drawing>
      </w:r>
    </w:p>
    <w:p w14:paraId="4F1B9CDA" w14:textId="77777777" w:rsidR="00D30120" w:rsidRPr="00D30120" w:rsidRDefault="00D30120" w:rsidP="00D30120">
      <w:pPr>
        <w:keepNext/>
        <w:spacing w:before="60" w:after="60" w:line="240" w:lineRule="auto"/>
        <w:outlineLvl w:val="2"/>
        <w:rPr>
          <w:rFonts w:ascii="Verdana" w:eastAsia="Times New Roman" w:hAnsi="Verdana" w:cs="Times New Roman"/>
          <w:b/>
          <w:bCs/>
          <w:color w:val="009DE0"/>
          <w:sz w:val="15"/>
          <w:szCs w:val="20"/>
          <w:lang w:eastAsia="da-DK"/>
        </w:rPr>
      </w:pPr>
      <w:r w:rsidRPr="00D30120">
        <w:rPr>
          <w:rFonts w:ascii="Verdana" w:eastAsia="Times New Roman" w:hAnsi="Verdana" w:cs="Times New Roman"/>
          <w:b/>
          <w:bCs/>
          <w:color w:val="009DE0"/>
          <w:sz w:val="15"/>
          <w:szCs w:val="20"/>
          <w:lang w:eastAsia="da-DK"/>
        </w:rPr>
        <w:t xml:space="preserve">Tabell </w:t>
      </w:r>
      <w:r w:rsidRPr="00D30120">
        <w:rPr>
          <w:rFonts w:ascii="Verdana" w:eastAsia="Times New Roman" w:hAnsi="Verdana" w:cs="Times New Roman"/>
          <w:b/>
          <w:bCs/>
          <w:color w:val="009DE0"/>
          <w:sz w:val="15"/>
          <w:szCs w:val="20"/>
          <w:lang w:eastAsia="da-DK"/>
        </w:rPr>
        <w:fldChar w:fldCharType="begin"/>
      </w:r>
      <w:r w:rsidRPr="00D30120">
        <w:rPr>
          <w:rFonts w:ascii="Verdana" w:eastAsia="Times New Roman" w:hAnsi="Verdana" w:cs="Times New Roman"/>
          <w:b/>
          <w:bCs/>
          <w:color w:val="009DE0"/>
          <w:sz w:val="15"/>
          <w:szCs w:val="20"/>
          <w:lang w:eastAsia="da-DK"/>
        </w:rPr>
        <w:instrText xml:space="preserve"> SEQ Tabell \* ARABIC </w:instrText>
      </w:r>
      <w:r w:rsidRPr="00D30120">
        <w:rPr>
          <w:rFonts w:ascii="Verdana" w:eastAsia="Times New Roman" w:hAnsi="Verdana" w:cs="Times New Roman"/>
          <w:b/>
          <w:bCs/>
          <w:color w:val="009DE0"/>
          <w:sz w:val="15"/>
          <w:szCs w:val="20"/>
          <w:lang w:eastAsia="da-DK"/>
        </w:rPr>
        <w:fldChar w:fldCharType="separate"/>
      </w:r>
      <w:r w:rsidRPr="00D30120">
        <w:rPr>
          <w:rFonts w:ascii="Verdana" w:eastAsia="Times New Roman" w:hAnsi="Verdana" w:cs="Times New Roman"/>
          <w:b/>
          <w:bCs/>
          <w:noProof/>
          <w:color w:val="009DE0"/>
          <w:sz w:val="15"/>
          <w:szCs w:val="20"/>
          <w:lang w:eastAsia="da-DK"/>
        </w:rPr>
        <w:t>2</w:t>
      </w:r>
      <w:r w:rsidRPr="00D30120">
        <w:rPr>
          <w:rFonts w:ascii="Verdana" w:eastAsia="Times New Roman" w:hAnsi="Verdana" w:cs="Times New Roman"/>
          <w:b/>
          <w:bCs/>
          <w:noProof/>
          <w:color w:val="009DE0"/>
          <w:sz w:val="15"/>
          <w:szCs w:val="20"/>
          <w:lang w:eastAsia="da-DK"/>
        </w:rPr>
        <w:fldChar w:fldCharType="end"/>
      </w:r>
      <w:r w:rsidRPr="00D30120">
        <w:rPr>
          <w:rFonts w:ascii="Verdana" w:eastAsia="Times New Roman" w:hAnsi="Verdana" w:cs="Times New Roman"/>
          <w:b/>
          <w:bCs/>
          <w:color w:val="009DE0"/>
          <w:sz w:val="15"/>
          <w:szCs w:val="20"/>
          <w:lang w:eastAsia="da-DK"/>
        </w:rPr>
        <w:t xml:space="preserve"> Aktuelle tiltak for kollektivtrafikk og universell utforming i en byvekstavtale for Buskerudbyen. Kilde: Statens vegvesen Handlingsprogram 2018-2023, side 284</w:t>
      </w:r>
      <w:r w:rsidRPr="00D30120">
        <w:rPr>
          <w:rFonts w:ascii="Verdana" w:eastAsia="Times New Roman" w:hAnsi="Verdana" w:cs="Times New Roman"/>
          <w:b/>
          <w:bCs/>
          <w:noProof/>
          <w:color w:val="009DE0"/>
          <w:sz w:val="15"/>
          <w:szCs w:val="20"/>
          <w:lang w:eastAsia="nb-NO"/>
        </w:rPr>
        <w:drawing>
          <wp:inline distT="0" distB="0" distL="0" distR="0" wp14:anchorId="4EC7D2B1" wp14:editId="62EAB920">
            <wp:extent cx="5648325" cy="1883742"/>
            <wp:effectExtent l="0" t="0" r="0" b="254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066"/>
                    <a:stretch/>
                  </pic:blipFill>
                  <pic:spPr bwMode="auto">
                    <a:xfrm>
                      <a:off x="0" y="0"/>
                      <a:ext cx="5681254" cy="1894724"/>
                    </a:xfrm>
                    <a:prstGeom prst="rect">
                      <a:avLst/>
                    </a:prstGeom>
                    <a:ln>
                      <a:noFill/>
                    </a:ln>
                    <a:extLst>
                      <a:ext uri="{53640926-AAD7-44D8-BBD7-CCE9431645EC}">
                        <a14:shadowObscured xmlns:a14="http://schemas.microsoft.com/office/drawing/2010/main"/>
                      </a:ext>
                    </a:extLst>
                  </pic:spPr>
                </pic:pic>
              </a:graphicData>
            </a:graphic>
          </wp:inline>
        </w:drawing>
      </w:r>
    </w:p>
    <w:p w14:paraId="715D2EC9" w14:textId="77777777" w:rsidR="00D30120" w:rsidRPr="00D30120" w:rsidRDefault="00D30120" w:rsidP="00D30120">
      <w:pPr>
        <w:rPr>
          <w:rFonts w:ascii="Arial" w:hAnsi="Arial" w:cs="Arial"/>
          <w:bCs/>
          <w:lang w:eastAsia="nb-NO"/>
        </w:rPr>
      </w:pPr>
      <w:r w:rsidRPr="00D30120">
        <w:rPr>
          <w:rFonts w:ascii="Arial" w:hAnsi="Arial" w:cs="Arial"/>
          <w:bCs/>
          <w:lang w:eastAsia="nb-NO"/>
        </w:rPr>
        <w:br/>
      </w:r>
    </w:p>
    <w:p w14:paraId="7E09859C" w14:textId="03DFFA97" w:rsidR="00563BDE" w:rsidRPr="00D30120" w:rsidRDefault="00563BDE" w:rsidP="00D30120">
      <w:pPr>
        <w:rPr>
          <w:rFonts w:ascii="Arial" w:hAnsi="Arial" w:cs="Arial"/>
          <w:bCs/>
          <w:lang w:eastAsia="nb-NO"/>
        </w:rPr>
      </w:pPr>
    </w:p>
    <w:sectPr w:rsidR="00563BDE" w:rsidRPr="00D30120" w:rsidSect="001D6021">
      <w:footerReference w:type="default" r:id="rId16"/>
      <w:headerReference w:type="first" r:id="rId17"/>
      <w:footerReference w:type="first" r:id="rId18"/>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35EF6" w14:textId="77777777" w:rsidR="00A02EA1" w:rsidRDefault="00A02EA1" w:rsidP="00867A8F">
      <w:pPr>
        <w:spacing w:after="0" w:line="240" w:lineRule="auto"/>
      </w:pPr>
      <w:r>
        <w:separator/>
      </w:r>
    </w:p>
  </w:endnote>
  <w:endnote w:type="continuationSeparator" w:id="0">
    <w:p w14:paraId="48A74418" w14:textId="77777777" w:rsidR="00A02EA1" w:rsidRDefault="00A02EA1" w:rsidP="0086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LFT Etica Lt">
    <w:altName w:val="LFT Etica Lt"/>
    <w:panose1 w:val="00000000000000000000"/>
    <w:charset w:val="00"/>
    <w:family w:val="swiss"/>
    <w:notTrueType/>
    <w:pitch w:val="default"/>
    <w:sig w:usb0="00000003" w:usb1="00000000" w:usb2="00000000" w:usb3="00000000" w:csb0="00000001" w:csb1="00000000"/>
  </w:font>
  <w:font w:name="Arial Narrow">
    <w:altName w:val="Franklin Gothic Medium Cond"/>
    <w:charset w:val="00"/>
    <w:family w:val="swiss"/>
    <w:pitch w:val="variable"/>
    <w:sig w:usb0="00000001"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650578"/>
      <w:docPartObj>
        <w:docPartGallery w:val="Page Numbers (Bottom of Page)"/>
        <w:docPartUnique/>
      </w:docPartObj>
    </w:sdtPr>
    <w:sdtEndPr/>
    <w:sdtContent>
      <w:p w14:paraId="281C9044" w14:textId="77777777" w:rsidR="00A02EA1" w:rsidRDefault="00A02EA1">
        <w:pPr>
          <w:pStyle w:val="Bunntekst"/>
          <w:jc w:val="right"/>
        </w:pPr>
        <w:r>
          <w:fldChar w:fldCharType="begin"/>
        </w:r>
        <w:r>
          <w:instrText>PAGE   \* MERGEFORMAT</w:instrText>
        </w:r>
        <w:r>
          <w:fldChar w:fldCharType="separate"/>
        </w:r>
        <w:r w:rsidR="000E3F54">
          <w:rPr>
            <w:noProof/>
          </w:rPr>
          <w:t>8</w:t>
        </w:r>
        <w:r>
          <w:rPr>
            <w:noProof/>
          </w:rPr>
          <w:fldChar w:fldCharType="end"/>
        </w:r>
      </w:p>
    </w:sdtContent>
  </w:sdt>
  <w:p w14:paraId="6AD74B54" w14:textId="77777777" w:rsidR="00A02EA1" w:rsidRDefault="00A02EA1">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81749"/>
      <w:docPartObj>
        <w:docPartGallery w:val="Page Numbers (Bottom of Page)"/>
        <w:docPartUnique/>
      </w:docPartObj>
    </w:sdtPr>
    <w:sdtEndPr/>
    <w:sdtContent>
      <w:p w14:paraId="4B2EC92A" w14:textId="77777777" w:rsidR="00A02EA1" w:rsidRDefault="00A02EA1">
        <w:pPr>
          <w:pStyle w:val="Bunntekst"/>
          <w:jc w:val="right"/>
        </w:pPr>
        <w:r>
          <w:fldChar w:fldCharType="begin"/>
        </w:r>
        <w:r>
          <w:instrText>PAGE   \* MERGEFORMAT</w:instrText>
        </w:r>
        <w:r>
          <w:fldChar w:fldCharType="separate"/>
        </w:r>
        <w:r w:rsidR="000E3F54">
          <w:rPr>
            <w:noProof/>
          </w:rPr>
          <w:t>1</w:t>
        </w:r>
        <w:r>
          <w:fldChar w:fldCharType="end"/>
        </w:r>
      </w:p>
    </w:sdtContent>
  </w:sdt>
  <w:p w14:paraId="5CE81DE2" w14:textId="77777777" w:rsidR="00A02EA1" w:rsidRDefault="00A02EA1">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79CD4" w14:textId="77777777" w:rsidR="00A02EA1" w:rsidRDefault="00A02EA1" w:rsidP="00867A8F">
      <w:pPr>
        <w:spacing w:after="0" w:line="240" w:lineRule="auto"/>
      </w:pPr>
      <w:r>
        <w:separator/>
      </w:r>
    </w:p>
  </w:footnote>
  <w:footnote w:type="continuationSeparator" w:id="0">
    <w:p w14:paraId="5D9777C7" w14:textId="77777777" w:rsidR="00A02EA1" w:rsidRDefault="00A02EA1" w:rsidP="00867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24B49" w14:textId="75ECC998" w:rsidR="00A02EA1" w:rsidRDefault="00A02EA1">
    <w:pPr>
      <w:pStyle w:val="Topptekst"/>
    </w:pPr>
    <w:r>
      <w:t xml:space="preserve">  </w:t>
    </w:r>
    <w:r>
      <w:rPr>
        <w:noProof/>
        <w:lang w:eastAsia="nb-NO"/>
      </w:rPr>
      <w:drawing>
        <wp:inline distT="0" distB="0" distL="0" distR="0" wp14:anchorId="4C9D8509" wp14:editId="52059AF6">
          <wp:extent cx="614554" cy="525294"/>
          <wp:effectExtent l="0" t="0" r="0" b="8255"/>
          <wp:docPr id="10" name="Bilde 10" descr="C:\Users\bb_gun\AppData\Local\Microsoft\Windows\Temporary Internet Files\Content.Outlook\7HEXGKHA\Ny 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b_gun\AppData\Local\Microsoft\Windows\Temporary Internet Files\Content.Outlook\7HEXGKHA\Ny logo 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481" cy="525232"/>
                  </a:xfrm>
                  <a:prstGeom prst="rect">
                    <a:avLst/>
                  </a:prstGeom>
                  <a:noFill/>
                  <a:ln>
                    <a:noFill/>
                  </a:ln>
                </pic:spPr>
              </pic:pic>
            </a:graphicData>
          </a:graphic>
        </wp:inline>
      </w:drawing>
    </w:r>
    <w:r>
      <w:t xml:space="preserve">                                                                </w:t>
    </w:r>
    <w:r w:rsidRPr="00867A8F">
      <w:t>Saksdoku</w:t>
    </w:r>
    <w:r>
      <w:t>ment ATM-utvalgsmøte 21. september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714"/>
    <w:multiLevelType w:val="hybridMultilevel"/>
    <w:tmpl w:val="AF8C0BC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1">
    <w:nsid w:val="03772DA3"/>
    <w:multiLevelType w:val="hybridMultilevel"/>
    <w:tmpl w:val="F1D04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3E2370F"/>
    <w:multiLevelType w:val="hybridMultilevel"/>
    <w:tmpl w:val="32601860"/>
    <w:lvl w:ilvl="0" w:tplc="0414000F">
      <w:start w:val="1"/>
      <w:numFmt w:val="decimal"/>
      <w:lvlText w:val="%1."/>
      <w:lvlJc w:val="left"/>
      <w:pPr>
        <w:ind w:left="360" w:hanging="360"/>
      </w:pPr>
      <w:rPr>
        <w:rFonts w:cs="Times New Roman"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nsid w:val="065C26A2"/>
    <w:multiLevelType w:val="hybridMultilevel"/>
    <w:tmpl w:val="9AD2E7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0B4A5226"/>
    <w:multiLevelType w:val="hybridMultilevel"/>
    <w:tmpl w:val="9FF052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148B5427"/>
    <w:multiLevelType w:val="hybridMultilevel"/>
    <w:tmpl w:val="45A05F6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Times New Roman"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Times New Roman"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Times New Roman" w:hint="default"/>
      </w:rPr>
    </w:lvl>
    <w:lvl w:ilvl="8" w:tplc="04140005">
      <w:start w:val="1"/>
      <w:numFmt w:val="bullet"/>
      <w:lvlText w:val=""/>
      <w:lvlJc w:val="left"/>
      <w:pPr>
        <w:ind w:left="6120" w:hanging="360"/>
      </w:pPr>
      <w:rPr>
        <w:rFonts w:ascii="Wingdings" w:hAnsi="Wingdings" w:hint="default"/>
      </w:rPr>
    </w:lvl>
  </w:abstractNum>
  <w:abstractNum w:abstractNumId="6">
    <w:nsid w:val="1535511F"/>
    <w:multiLevelType w:val="hybridMultilevel"/>
    <w:tmpl w:val="A4328B3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174313FC"/>
    <w:multiLevelType w:val="hybridMultilevel"/>
    <w:tmpl w:val="B7AE25B6"/>
    <w:lvl w:ilvl="0" w:tplc="04090001">
      <w:start w:val="1"/>
      <w:numFmt w:val="bullet"/>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8">
    <w:nsid w:val="19E9240D"/>
    <w:multiLevelType w:val="hybridMultilevel"/>
    <w:tmpl w:val="952A03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1EF25FA2"/>
    <w:multiLevelType w:val="hybridMultilevel"/>
    <w:tmpl w:val="E36060A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10">
    <w:nsid w:val="1FE14385"/>
    <w:multiLevelType w:val="hybridMultilevel"/>
    <w:tmpl w:val="2CF04B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205D36F6"/>
    <w:multiLevelType w:val="hybridMultilevel"/>
    <w:tmpl w:val="7662E7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21EC100E"/>
    <w:multiLevelType w:val="hybridMultilevel"/>
    <w:tmpl w:val="1CF658B4"/>
    <w:lvl w:ilvl="0" w:tplc="54025724">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229F6A49"/>
    <w:multiLevelType w:val="multilevel"/>
    <w:tmpl w:val="EA2AF162"/>
    <w:lvl w:ilvl="0">
      <w:start w:val="2"/>
      <w:numFmt w:val="decimal"/>
      <w:lvlText w:val="%1."/>
      <w:lvlJc w:val="left"/>
      <w:pPr>
        <w:ind w:left="360" w:hanging="360"/>
      </w:pPr>
      <w:rPr>
        <w:i/>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4">
    <w:nsid w:val="25045316"/>
    <w:multiLevelType w:val="hybridMultilevel"/>
    <w:tmpl w:val="83468F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29056B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B550844"/>
    <w:multiLevelType w:val="hybridMultilevel"/>
    <w:tmpl w:val="8DB4D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DEB474A"/>
    <w:multiLevelType w:val="hybridMultilevel"/>
    <w:tmpl w:val="D94A69D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8">
    <w:nsid w:val="33AF7930"/>
    <w:multiLevelType w:val="hybridMultilevel"/>
    <w:tmpl w:val="CBE47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4BE2D56"/>
    <w:multiLevelType w:val="hybridMultilevel"/>
    <w:tmpl w:val="FC248AAE"/>
    <w:lvl w:ilvl="0" w:tplc="B1D0F1DE">
      <w:start w:val="1"/>
      <w:numFmt w:val="decimal"/>
      <w:lvlText w:val="%1."/>
      <w:lvlJc w:val="left"/>
      <w:pPr>
        <w:tabs>
          <w:tab w:val="num" w:pos="-768"/>
        </w:tabs>
        <w:ind w:left="-768" w:hanging="360"/>
      </w:pPr>
    </w:lvl>
    <w:lvl w:ilvl="1" w:tplc="8BA4A946" w:tentative="1">
      <w:start w:val="1"/>
      <w:numFmt w:val="decimal"/>
      <w:lvlText w:val="%2."/>
      <w:lvlJc w:val="left"/>
      <w:pPr>
        <w:tabs>
          <w:tab w:val="num" w:pos="-48"/>
        </w:tabs>
        <w:ind w:left="-48" w:hanging="360"/>
      </w:pPr>
    </w:lvl>
    <w:lvl w:ilvl="2" w:tplc="606EE1CA" w:tentative="1">
      <w:start w:val="1"/>
      <w:numFmt w:val="decimal"/>
      <w:lvlText w:val="%3."/>
      <w:lvlJc w:val="left"/>
      <w:pPr>
        <w:tabs>
          <w:tab w:val="num" w:pos="672"/>
        </w:tabs>
        <w:ind w:left="672" w:hanging="360"/>
      </w:pPr>
    </w:lvl>
    <w:lvl w:ilvl="3" w:tplc="A0C42734" w:tentative="1">
      <w:start w:val="1"/>
      <w:numFmt w:val="decimal"/>
      <w:lvlText w:val="%4."/>
      <w:lvlJc w:val="left"/>
      <w:pPr>
        <w:tabs>
          <w:tab w:val="num" w:pos="1392"/>
        </w:tabs>
        <w:ind w:left="1392" w:hanging="360"/>
      </w:pPr>
    </w:lvl>
    <w:lvl w:ilvl="4" w:tplc="7FAA1B58" w:tentative="1">
      <w:start w:val="1"/>
      <w:numFmt w:val="decimal"/>
      <w:lvlText w:val="%5."/>
      <w:lvlJc w:val="left"/>
      <w:pPr>
        <w:tabs>
          <w:tab w:val="num" w:pos="2112"/>
        </w:tabs>
        <w:ind w:left="2112" w:hanging="360"/>
      </w:pPr>
    </w:lvl>
    <w:lvl w:ilvl="5" w:tplc="6A92DC3E" w:tentative="1">
      <w:start w:val="1"/>
      <w:numFmt w:val="decimal"/>
      <w:lvlText w:val="%6."/>
      <w:lvlJc w:val="left"/>
      <w:pPr>
        <w:tabs>
          <w:tab w:val="num" w:pos="2832"/>
        </w:tabs>
        <w:ind w:left="2832" w:hanging="360"/>
      </w:pPr>
    </w:lvl>
    <w:lvl w:ilvl="6" w:tplc="D52230F4" w:tentative="1">
      <w:start w:val="1"/>
      <w:numFmt w:val="decimal"/>
      <w:lvlText w:val="%7."/>
      <w:lvlJc w:val="left"/>
      <w:pPr>
        <w:tabs>
          <w:tab w:val="num" w:pos="3552"/>
        </w:tabs>
        <w:ind w:left="3552" w:hanging="360"/>
      </w:pPr>
    </w:lvl>
    <w:lvl w:ilvl="7" w:tplc="6B5C1E42" w:tentative="1">
      <w:start w:val="1"/>
      <w:numFmt w:val="decimal"/>
      <w:lvlText w:val="%8."/>
      <w:lvlJc w:val="left"/>
      <w:pPr>
        <w:tabs>
          <w:tab w:val="num" w:pos="4272"/>
        </w:tabs>
        <w:ind w:left="4272" w:hanging="360"/>
      </w:pPr>
    </w:lvl>
    <w:lvl w:ilvl="8" w:tplc="37BEF24C" w:tentative="1">
      <w:start w:val="1"/>
      <w:numFmt w:val="decimal"/>
      <w:lvlText w:val="%9."/>
      <w:lvlJc w:val="left"/>
      <w:pPr>
        <w:tabs>
          <w:tab w:val="num" w:pos="4992"/>
        </w:tabs>
        <w:ind w:left="4992" w:hanging="360"/>
      </w:pPr>
    </w:lvl>
  </w:abstractNum>
  <w:abstractNum w:abstractNumId="20">
    <w:nsid w:val="35AC42D7"/>
    <w:multiLevelType w:val="multilevel"/>
    <w:tmpl w:val="A4A609E0"/>
    <w:styleLink w:val="NumHeadings31"/>
    <w:lvl w:ilvl="0">
      <w:start w:val="1"/>
      <w:numFmt w:val="decimal"/>
      <w:pStyle w:val="NumHeading1"/>
      <w:lvlText w:val="%1"/>
      <w:lvlJc w:val="left"/>
      <w:pPr>
        <w:ind w:left="851" w:hanging="851"/>
      </w:pPr>
      <w:rPr>
        <w:rFonts w:ascii="Rockwell" w:hAnsi="Rockwell" w:hint="default"/>
        <w:b/>
        <w:sz w:val="24"/>
      </w:rPr>
    </w:lvl>
    <w:lvl w:ilvl="1">
      <w:start w:val="1"/>
      <w:numFmt w:val="decimal"/>
      <w:pStyle w:val="NumHeading2"/>
      <w:lvlText w:val="%1.%2"/>
      <w:lvlJc w:val="left"/>
      <w:pPr>
        <w:ind w:left="851" w:hanging="851"/>
      </w:pPr>
      <w:rPr>
        <w:rFonts w:ascii="Rockwell" w:hAnsi="Rockwell" w:hint="default"/>
        <w:b/>
        <w:sz w:val="24"/>
      </w:rPr>
    </w:lvl>
    <w:lvl w:ilvl="2">
      <w:start w:val="1"/>
      <w:numFmt w:val="decimal"/>
      <w:pStyle w:val="NumHeading3"/>
      <w:lvlText w:val="%1.%2.%3"/>
      <w:lvlJc w:val="left"/>
      <w:pPr>
        <w:ind w:left="851" w:hanging="851"/>
      </w:pPr>
      <w:rPr>
        <w:rFonts w:ascii="Rockwell" w:hAnsi="Rockwell" w:hint="default"/>
        <w:sz w:val="22"/>
      </w:rPr>
    </w:lvl>
    <w:lvl w:ilvl="3">
      <w:start w:val="1"/>
      <w:numFmt w:val="none"/>
      <w:pStyle w:val="NumHeading4"/>
      <w:lvlText w:val=""/>
      <w:lvlJc w:val="left"/>
      <w:pPr>
        <w:ind w:left="851" w:hanging="851"/>
      </w:pPr>
      <w:rPr>
        <w:rFonts w:hint="default"/>
      </w:rPr>
    </w:lvl>
    <w:lvl w:ilvl="4">
      <w:start w:val="1"/>
      <w:numFmt w:val="none"/>
      <w:lvlText w:val=""/>
      <w:lvlJc w:val="left"/>
      <w:pPr>
        <w:ind w:left="5814" w:hanging="851"/>
      </w:pPr>
      <w:rPr>
        <w:rFonts w:hint="default"/>
      </w:rPr>
    </w:lvl>
    <w:lvl w:ilvl="5">
      <w:start w:val="1"/>
      <w:numFmt w:val="none"/>
      <w:lvlText w:val=""/>
      <w:lvlJc w:val="left"/>
      <w:pPr>
        <w:ind w:left="6523" w:hanging="851"/>
      </w:pPr>
      <w:rPr>
        <w:rFonts w:hint="default"/>
      </w:rPr>
    </w:lvl>
    <w:lvl w:ilvl="6">
      <w:start w:val="1"/>
      <w:numFmt w:val="none"/>
      <w:lvlText w:val=""/>
      <w:lvlJc w:val="left"/>
      <w:pPr>
        <w:ind w:left="7232" w:hanging="851"/>
      </w:pPr>
      <w:rPr>
        <w:rFonts w:hint="default"/>
      </w:rPr>
    </w:lvl>
    <w:lvl w:ilvl="7">
      <w:start w:val="1"/>
      <w:numFmt w:val="none"/>
      <w:lvlText w:val=""/>
      <w:lvlJc w:val="left"/>
      <w:pPr>
        <w:ind w:left="7941" w:hanging="851"/>
      </w:pPr>
      <w:rPr>
        <w:rFonts w:hint="default"/>
      </w:rPr>
    </w:lvl>
    <w:lvl w:ilvl="8">
      <w:start w:val="1"/>
      <w:numFmt w:val="none"/>
      <w:lvlText w:val=""/>
      <w:lvlJc w:val="left"/>
      <w:pPr>
        <w:ind w:left="8650" w:hanging="851"/>
      </w:pPr>
      <w:rPr>
        <w:rFonts w:hint="default"/>
      </w:rPr>
    </w:lvl>
  </w:abstractNum>
  <w:abstractNum w:abstractNumId="21">
    <w:nsid w:val="35BC2957"/>
    <w:multiLevelType w:val="hybridMultilevel"/>
    <w:tmpl w:val="34B44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CD737A8"/>
    <w:multiLevelType w:val="hybridMultilevel"/>
    <w:tmpl w:val="AB26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D867509"/>
    <w:multiLevelType w:val="hybridMultilevel"/>
    <w:tmpl w:val="332442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nsid w:val="3F1E1E22"/>
    <w:multiLevelType w:val="hybridMultilevel"/>
    <w:tmpl w:val="F3B64E0A"/>
    <w:lvl w:ilvl="0" w:tplc="726E8154">
      <w:start w:val="1"/>
      <w:numFmt w:val="decimal"/>
      <w:lvlText w:val="%1."/>
      <w:lvlJc w:val="left"/>
      <w:pPr>
        <w:ind w:left="1060" w:hanging="70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57B4B50"/>
    <w:multiLevelType w:val="hybridMultilevel"/>
    <w:tmpl w:val="07303F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45F51E1C"/>
    <w:multiLevelType w:val="hybridMultilevel"/>
    <w:tmpl w:val="492CAE5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nsid w:val="48AC2808"/>
    <w:multiLevelType w:val="hybridMultilevel"/>
    <w:tmpl w:val="E70A315C"/>
    <w:lvl w:ilvl="0" w:tplc="BD86464A">
      <w:start w:val="1"/>
      <w:numFmt w:val="upperRoman"/>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8">
    <w:nsid w:val="4C8D1313"/>
    <w:multiLevelType w:val="hybridMultilevel"/>
    <w:tmpl w:val="CA9E9A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9">
    <w:nsid w:val="4F2E5BB3"/>
    <w:multiLevelType w:val="hybridMultilevel"/>
    <w:tmpl w:val="9342D1A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nsid w:val="4FB341CA"/>
    <w:multiLevelType w:val="hybridMultilevel"/>
    <w:tmpl w:val="4B789C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515749F3"/>
    <w:multiLevelType w:val="hybridMultilevel"/>
    <w:tmpl w:val="59B00726"/>
    <w:lvl w:ilvl="0" w:tplc="726E8154">
      <w:start w:val="1"/>
      <w:numFmt w:val="decimal"/>
      <w:lvlText w:val="%1."/>
      <w:lvlJc w:val="left"/>
      <w:pPr>
        <w:ind w:left="1060" w:hanging="70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nsid w:val="56D61D63"/>
    <w:multiLevelType w:val="hybridMultilevel"/>
    <w:tmpl w:val="3BDE0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9171FEE"/>
    <w:multiLevelType w:val="hybridMultilevel"/>
    <w:tmpl w:val="8622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B92432C"/>
    <w:multiLevelType w:val="hybridMultilevel"/>
    <w:tmpl w:val="64A6BBC0"/>
    <w:lvl w:ilvl="0" w:tplc="0409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35">
    <w:nsid w:val="5FA453E7"/>
    <w:multiLevelType w:val="hybridMultilevel"/>
    <w:tmpl w:val="309049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nsid w:val="628607CE"/>
    <w:multiLevelType w:val="hybridMultilevel"/>
    <w:tmpl w:val="10B8D5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650A7840"/>
    <w:multiLevelType w:val="hybridMultilevel"/>
    <w:tmpl w:val="071C38C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nsid w:val="65147BBD"/>
    <w:multiLevelType w:val="multilevel"/>
    <w:tmpl w:val="A3C4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917E72"/>
    <w:multiLevelType w:val="hybridMultilevel"/>
    <w:tmpl w:val="542EE9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nsid w:val="710805A3"/>
    <w:multiLevelType w:val="hybridMultilevel"/>
    <w:tmpl w:val="C7245D1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nsid w:val="7245193A"/>
    <w:multiLevelType w:val="hybridMultilevel"/>
    <w:tmpl w:val="A5B8F1A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2">
    <w:nsid w:val="797A211E"/>
    <w:multiLevelType w:val="hybridMultilevel"/>
    <w:tmpl w:val="7E2A7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E822311"/>
    <w:multiLevelType w:val="hybridMultilevel"/>
    <w:tmpl w:val="0AB873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nsid w:val="7FD32909"/>
    <w:multiLevelType w:val="hybridMultilevel"/>
    <w:tmpl w:val="F1783D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0"/>
  </w:num>
  <w:num w:numId="2">
    <w:abstractNumId w:val="41"/>
  </w:num>
  <w:num w:numId="3">
    <w:abstractNumId w:val="40"/>
  </w:num>
  <w:num w:numId="4">
    <w:abstractNumId w:val="6"/>
  </w:num>
  <w:num w:numId="5">
    <w:abstractNumId w:val="4"/>
  </w:num>
  <w:num w:numId="6">
    <w:abstractNumId w:val="2"/>
  </w:num>
  <w:num w:numId="7">
    <w:abstractNumId w:val="29"/>
  </w:num>
  <w:num w:numId="8">
    <w:abstractNumId w:val="39"/>
  </w:num>
  <w:num w:numId="9">
    <w:abstractNumId w:val="3"/>
  </w:num>
  <w:num w:numId="10">
    <w:abstractNumId w:val="37"/>
  </w:num>
  <w:num w:numId="11">
    <w:abstractNumId w:val="17"/>
  </w:num>
  <w:num w:numId="12">
    <w:abstractNumId w:val="15"/>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31"/>
    <w:lvlOverride w:ilvl="0">
      <w:startOverride w:val="1"/>
    </w:lvlOverride>
    <w:lvlOverride w:ilvl="1"/>
    <w:lvlOverride w:ilvl="2"/>
    <w:lvlOverride w:ilvl="3"/>
    <w:lvlOverride w:ilvl="4"/>
    <w:lvlOverride w:ilvl="5"/>
    <w:lvlOverride w:ilvl="6"/>
    <w:lvlOverride w:ilvl="7"/>
    <w:lvlOverride w:ilvl="8"/>
  </w:num>
  <w:num w:numId="18">
    <w:abstractNumId w:val="35"/>
  </w:num>
  <w:num w:numId="19">
    <w:abstractNumId w:val="34"/>
  </w:num>
  <w:num w:numId="20">
    <w:abstractNumId w:val="5"/>
  </w:num>
  <w:num w:numId="21">
    <w:abstractNumId w:val="11"/>
  </w:num>
  <w:num w:numId="22">
    <w:abstractNumId w:val="36"/>
  </w:num>
  <w:num w:numId="23">
    <w:abstractNumId w:val="10"/>
  </w:num>
  <w:num w:numId="24">
    <w:abstractNumId w:val="7"/>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num>
  <w:num w:numId="27">
    <w:abstractNumId w:val="14"/>
  </w:num>
  <w:num w:numId="28">
    <w:abstractNumId w:val="25"/>
  </w:num>
  <w:num w:numId="29">
    <w:abstractNumId w:val="21"/>
  </w:num>
  <w:num w:numId="30">
    <w:abstractNumId w:val="16"/>
  </w:num>
  <w:num w:numId="31">
    <w:abstractNumId w:val="22"/>
  </w:num>
  <w:num w:numId="32">
    <w:abstractNumId w:val="1"/>
  </w:num>
  <w:num w:numId="33">
    <w:abstractNumId w:val="18"/>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0"/>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38"/>
  </w:num>
  <w:num w:numId="40">
    <w:abstractNumId w:val="27"/>
  </w:num>
  <w:num w:numId="41">
    <w:abstractNumId w:val="43"/>
  </w:num>
  <w:num w:numId="42">
    <w:abstractNumId w:val="19"/>
  </w:num>
  <w:num w:numId="43">
    <w:abstractNumId w:val="23"/>
  </w:num>
  <w:num w:numId="44">
    <w:abstractNumId w:val="8"/>
  </w:num>
  <w:num w:numId="45">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8F"/>
    <w:rsid w:val="0000007E"/>
    <w:rsid w:val="0000015A"/>
    <w:rsid w:val="00000679"/>
    <w:rsid w:val="000013EB"/>
    <w:rsid w:val="00001916"/>
    <w:rsid w:val="0000209D"/>
    <w:rsid w:val="00004ADD"/>
    <w:rsid w:val="000063FD"/>
    <w:rsid w:val="00007B17"/>
    <w:rsid w:val="00007DAE"/>
    <w:rsid w:val="00010D0A"/>
    <w:rsid w:val="00010F21"/>
    <w:rsid w:val="00011EE0"/>
    <w:rsid w:val="00013F39"/>
    <w:rsid w:val="0001473B"/>
    <w:rsid w:val="00014E39"/>
    <w:rsid w:val="0001572A"/>
    <w:rsid w:val="000206B2"/>
    <w:rsid w:val="0002275D"/>
    <w:rsid w:val="00024E75"/>
    <w:rsid w:val="00026E00"/>
    <w:rsid w:val="00027153"/>
    <w:rsid w:val="000276AC"/>
    <w:rsid w:val="00030948"/>
    <w:rsid w:val="00030B13"/>
    <w:rsid w:val="000322C6"/>
    <w:rsid w:val="00033DB7"/>
    <w:rsid w:val="0003494F"/>
    <w:rsid w:val="00036ECF"/>
    <w:rsid w:val="00037230"/>
    <w:rsid w:val="00037415"/>
    <w:rsid w:val="000423EA"/>
    <w:rsid w:val="00042978"/>
    <w:rsid w:val="000436AD"/>
    <w:rsid w:val="00043D43"/>
    <w:rsid w:val="00043FF8"/>
    <w:rsid w:val="00044CFF"/>
    <w:rsid w:val="00044DE9"/>
    <w:rsid w:val="00044EA1"/>
    <w:rsid w:val="00044EC7"/>
    <w:rsid w:val="0004503F"/>
    <w:rsid w:val="0004578D"/>
    <w:rsid w:val="00045E4B"/>
    <w:rsid w:val="00046085"/>
    <w:rsid w:val="00046668"/>
    <w:rsid w:val="00047EA8"/>
    <w:rsid w:val="000506C6"/>
    <w:rsid w:val="000516B2"/>
    <w:rsid w:val="00052B0E"/>
    <w:rsid w:val="00052DDA"/>
    <w:rsid w:val="000538F1"/>
    <w:rsid w:val="00053D82"/>
    <w:rsid w:val="0005492C"/>
    <w:rsid w:val="00055371"/>
    <w:rsid w:val="00055C91"/>
    <w:rsid w:val="00056721"/>
    <w:rsid w:val="00057FFE"/>
    <w:rsid w:val="0006040C"/>
    <w:rsid w:val="0006079A"/>
    <w:rsid w:val="0006097B"/>
    <w:rsid w:val="0006154F"/>
    <w:rsid w:val="000616FD"/>
    <w:rsid w:val="00062408"/>
    <w:rsid w:val="000639C1"/>
    <w:rsid w:val="000657F4"/>
    <w:rsid w:val="00067E77"/>
    <w:rsid w:val="00070651"/>
    <w:rsid w:val="00071C7F"/>
    <w:rsid w:val="00073D40"/>
    <w:rsid w:val="00074DE7"/>
    <w:rsid w:val="00075F39"/>
    <w:rsid w:val="00077F54"/>
    <w:rsid w:val="00080999"/>
    <w:rsid w:val="0008184E"/>
    <w:rsid w:val="000854BB"/>
    <w:rsid w:val="000856B4"/>
    <w:rsid w:val="00086273"/>
    <w:rsid w:val="0008636F"/>
    <w:rsid w:val="00086B82"/>
    <w:rsid w:val="00092203"/>
    <w:rsid w:val="00093AF1"/>
    <w:rsid w:val="00093C6B"/>
    <w:rsid w:val="00095581"/>
    <w:rsid w:val="0009587E"/>
    <w:rsid w:val="00095DEE"/>
    <w:rsid w:val="00096290"/>
    <w:rsid w:val="000A0B96"/>
    <w:rsid w:val="000A0CDF"/>
    <w:rsid w:val="000A0E4F"/>
    <w:rsid w:val="000A1DCA"/>
    <w:rsid w:val="000A1DFF"/>
    <w:rsid w:val="000A2316"/>
    <w:rsid w:val="000A2404"/>
    <w:rsid w:val="000A2A98"/>
    <w:rsid w:val="000A6920"/>
    <w:rsid w:val="000A6AB2"/>
    <w:rsid w:val="000B00BD"/>
    <w:rsid w:val="000B0233"/>
    <w:rsid w:val="000B0F58"/>
    <w:rsid w:val="000B1740"/>
    <w:rsid w:val="000B17EA"/>
    <w:rsid w:val="000B3C88"/>
    <w:rsid w:val="000B4785"/>
    <w:rsid w:val="000B549C"/>
    <w:rsid w:val="000B583A"/>
    <w:rsid w:val="000B60CF"/>
    <w:rsid w:val="000B6EB2"/>
    <w:rsid w:val="000C20A3"/>
    <w:rsid w:val="000C23E4"/>
    <w:rsid w:val="000C2FB8"/>
    <w:rsid w:val="000C3B22"/>
    <w:rsid w:val="000C417C"/>
    <w:rsid w:val="000C65B3"/>
    <w:rsid w:val="000C66E9"/>
    <w:rsid w:val="000C71FB"/>
    <w:rsid w:val="000D09F7"/>
    <w:rsid w:val="000D1194"/>
    <w:rsid w:val="000D2028"/>
    <w:rsid w:val="000D27B8"/>
    <w:rsid w:val="000D380D"/>
    <w:rsid w:val="000D4156"/>
    <w:rsid w:val="000D428D"/>
    <w:rsid w:val="000D44BE"/>
    <w:rsid w:val="000D47AC"/>
    <w:rsid w:val="000D47DE"/>
    <w:rsid w:val="000D49FF"/>
    <w:rsid w:val="000D4AE6"/>
    <w:rsid w:val="000D4D80"/>
    <w:rsid w:val="000D4DE0"/>
    <w:rsid w:val="000D5616"/>
    <w:rsid w:val="000D66A5"/>
    <w:rsid w:val="000D6D60"/>
    <w:rsid w:val="000D6FBD"/>
    <w:rsid w:val="000D7836"/>
    <w:rsid w:val="000D7B82"/>
    <w:rsid w:val="000D7E14"/>
    <w:rsid w:val="000D7FA2"/>
    <w:rsid w:val="000E0314"/>
    <w:rsid w:val="000E0654"/>
    <w:rsid w:val="000E27B9"/>
    <w:rsid w:val="000E3F54"/>
    <w:rsid w:val="000E41B7"/>
    <w:rsid w:val="000E54F8"/>
    <w:rsid w:val="000E55FD"/>
    <w:rsid w:val="000E586C"/>
    <w:rsid w:val="000E6346"/>
    <w:rsid w:val="000E676E"/>
    <w:rsid w:val="000E6AF0"/>
    <w:rsid w:val="000E7779"/>
    <w:rsid w:val="000E7830"/>
    <w:rsid w:val="000F00BB"/>
    <w:rsid w:val="000F0669"/>
    <w:rsid w:val="000F0C71"/>
    <w:rsid w:val="000F1D57"/>
    <w:rsid w:val="000F1EFB"/>
    <w:rsid w:val="000F2111"/>
    <w:rsid w:val="000F3C5E"/>
    <w:rsid w:val="000F40F7"/>
    <w:rsid w:val="000F4AAA"/>
    <w:rsid w:val="000F5BC2"/>
    <w:rsid w:val="000F6361"/>
    <w:rsid w:val="000F66DA"/>
    <w:rsid w:val="000F7DD6"/>
    <w:rsid w:val="0010028A"/>
    <w:rsid w:val="00100F0E"/>
    <w:rsid w:val="001026CB"/>
    <w:rsid w:val="00102B9C"/>
    <w:rsid w:val="001033CD"/>
    <w:rsid w:val="0010522E"/>
    <w:rsid w:val="00105A53"/>
    <w:rsid w:val="00106AD1"/>
    <w:rsid w:val="00107039"/>
    <w:rsid w:val="001100EA"/>
    <w:rsid w:val="00110321"/>
    <w:rsid w:val="00111D30"/>
    <w:rsid w:val="00112050"/>
    <w:rsid w:val="00112E2A"/>
    <w:rsid w:val="00113B46"/>
    <w:rsid w:val="00116045"/>
    <w:rsid w:val="00117492"/>
    <w:rsid w:val="0011799B"/>
    <w:rsid w:val="00117C05"/>
    <w:rsid w:val="00117D76"/>
    <w:rsid w:val="00117EA4"/>
    <w:rsid w:val="00120E58"/>
    <w:rsid w:val="00121C6C"/>
    <w:rsid w:val="0012317E"/>
    <w:rsid w:val="00125A7B"/>
    <w:rsid w:val="00126815"/>
    <w:rsid w:val="00126FD3"/>
    <w:rsid w:val="001313C5"/>
    <w:rsid w:val="00132585"/>
    <w:rsid w:val="001325FB"/>
    <w:rsid w:val="0013395E"/>
    <w:rsid w:val="001348BF"/>
    <w:rsid w:val="001348FA"/>
    <w:rsid w:val="00135CCE"/>
    <w:rsid w:val="001371CE"/>
    <w:rsid w:val="001376ED"/>
    <w:rsid w:val="001412E1"/>
    <w:rsid w:val="00142A40"/>
    <w:rsid w:val="001432F9"/>
    <w:rsid w:val="001439A2"/>
    <w:rsid w:val="001441E1"/>
    <w:rsid w:val="00144D27"/>
    <w:rsid w:val="00144DF4"/>
    <w:rsid w:val="0014755C"/>
    <w:rsid w:val="001514D3"/>
    <w:rsid w:val="00151D38"/>
    <w:rsid w:val="00156135"/>
    <w:rsid w:val="0015639C"/>
    <w:rsid w:val="00157A2B"/>
    <w:rsid w:val="00157D2F"/>
    <w:rsid w:val="00157D59"/>
    <w:rsid w:val="00160536"/>
    <w:rsid w:val="00160F8D"/>
    <w:rsid w:val="0016168D"/>
    <w:rsid w:val="00161ED5"/>
    <w:rsid w:val="001622ED"/>
    <w:rsid w:val="001629FD"/>
    <w:rsid w:val="00162D35"/>
    <w:rsid w:val="00162DDC"/>
    <w:rsid w:val="00163831"/>
    <w:rsid w:val="00163C5D"/>
    <w:rsid w:val="001649C9"/>
    <w:rsid w:val="001650BD"/>
    <w:rsid w:val="001651A9"/>
    <w:rsid w:val="00165A05"/>
    <w:rsid w:val="0017107B"/>
    <w:rsid w:val="001736C9"/>
    <w:rsid w:val="00173D4E"/>
    <w:rsid w:val="0017497A"/>
    <w:rsid w:val="0017653F"/>
    <w:rsid w:val="00176A7E"/>
    <w:rsid w:val="001778BF"/>
    <w:rsid w:val="00177AF6"/>
    <w:rsid w:val="00177E7F"/>
    <w:rsid w:val="00180412"/>
    <w:rsid w:val="00180CA6"/>
    <w:rsid w:val="00181567"/>
    <w:rsid w:val="00181D8A"/>
    <w:rsid w:val="00182455"/>
    <w:rsid w:val="0018338B"/>
    <w:rsid w:val="00183E13"/>
    <w:rsid w:val="00184191"/>
    <w:rsid w:val="00185342"/>
    <w:rsid w:val="00185B28"/>
    <w:rsid w:val="00185FA4"/>
    <w:rsid w:val="00186532"/>
    <w:rsid w:val="001917F6"/>
    <w:rsid w:val="00191E22"/>
    <w:rsid w:val="00193BF1"/>
    <w:rsid w:val="00194504"/>
    <w:rsid w:val="00195E07"/>
    <w:rsid w:val="00195E6F"/>
    <w:rsid w:val="00197021"/>
    <w:rsid w:val="0019718B"/>
    <w:rsid w:val="001974B3"/>
    <w:rsid w:val="001975F0"/>
    <w:rsid w:val="00197B61"/>
    <w:rsid w:val="001A108B"/>
    <w:rsid w:val="001A3978"/>
    <w:rsid w:val="001A3D5F"/>
    <w:rsid w:val="001A3D6B"/>
    <w:rsid w:val="001A7EFB"/>
    <w:rsid w:val="001B0200"/>
    <w:rsid w:val="001B034C"/>
    <w:rsid w:val="001B0913"/>
    <w:rsid w:val="001B0CE6"/>
    <w:rsid w:val="001B0E50"/>
    <w:rsid w:val="001B1296"/>
    <w:rsid w:val="001B184F"/>
    <w:rsid w:val="001B3A42"/>
    <w:rsid w:val="001B3C3D"/>
    <w:rsid w:val="001B5BFA"/>
    <w:rsid w:val="001B7EDD"/>
    <w:rsid w:val="001C00D1"/>
    <w:rsid w:val="001C059E"/>
    <w:rsid w:val="001C1CFA"/>
    <w:rsid w:val="001C2D60"/>
    <w:rsid w:val="001C2FBA"/>
    <w:rsid w:val="001C3CF0"/>
    <w:rsid w:val="001C4CE1"/>
    <w:rsid w:val="001C5C67"/>
    <w:rsid w:val="001C7B57"/>
    <w:rsid w:val="001D0523"/>
    <w:rsid w:val="001D1413"/>
    <w:rsid w:val="001D2DEC"/>
    <w:rsid w:val="001D6021"/>
    <w:rsid w:val="001D6266"/>
    <w:rsid w:val="001D71AD"/>
    <w:rsid w:val="001E080F"/>
    <w:rsid w:val="001E13CE"/>
    <w:rsid w:val="001E14B0"/>
    <w:rsid w:val="001E1A8E"/>
    <w:rsid w:val="001E2019"/>
    <w:rsid w:val="001E2B08"/>
    <w:rsid w:val="001E2ECA"/>
    <w:rsid w:val="001E3A32"/>
    <w:rsid w:val="001E3E5F"/>
    <w:rsid w:val="001E53DF"/>
    <w:rsid w:val="001E549C"/>
    <w:rsid w:val="001E5EB8"/>
    <w:rsid w:val="001E76C3"/>
    <w:rsid w:val="001F084C"/>
    <w:rsid w:val="001F08D4"/>
    <w:rsid w:val="001F0B13"/>
    <w:rsid w:val="001F2286"/>
    <w:rsid w:val="001F23BF"/>
    <w:rsid w:val="001F2574"/>
    <w:rsid w:val="001F2840"/>
    <w:rsid w:val="001F2901"/>
    <w:rsid w:val="001F3199"/>
    <w:rsid w:val="001F3DDC"/>
    <w:rsid w:val="001F51A5"/>
    <w:rsid w:val="001F58E0"/>
    <w:rsid w:val="002044C5"/>
    <w:rsid w:val="00206CCE"/>
    <w:rsid w:val="00206E61"/>
    <w:rsid w:val="002079D8"/>
    <w:rsid w:val="002101FF"/>
    <w:rsid w:val="002105BD"/>
    <w:rsid w:val="00210934"/>
    <w:rsid w:val="00212FF1"/>
    <w:rsid w:val="002142BB"/>
    <w:rsid w:val="002146A5"/>
    <w:rsid w:val="00215318"/>
    <w:rsid w:val="00215396"/>
    <w:rsid w:val="00215D1D"/>
    <w:rsid w:val="0021654A"/>
    <w:rsid w:val="00216B9B"/>
    <w:rsid w:val="00216F17"/>
    <w:rsid w:val="0022024C"/>
    <w:rsid w:val="00220D1F"/>
    <w:rsid w:val="00220DF0"/>
    <w:rsid w:val="002228B5"/>
    <w:rsid w:val="00223DE3"/>
    <w:rsid w:val="00224462"/>
    <w:rsid w:val="00224771"/>
    <w:rsid w:val="00224FCA"/>
    <w:rsid w:val="0023146E"/>
    <w:rsid w:val="00232555"/>
    <w:rsid w:val="00232D34"/>
    <w:rsid w:val="00233B46"/>
    <w:rsid w:val="00233E41"/>
    <w:rsid w:val="002347FD"/>
    <w:rsid w:val="00236C38"/>
    <w:rsid w:val="002403BB"/>
    <w:rsid w:val="00241E85"/>
    <w:rsid w:val="00242CA6"/>
    <w:rsid w:val="00243301"/>
    <w:rsid w:val="0024410E"/>
    <w:rsid w:val="00245610"/>
    <w:rsid w:val="00247338"/>
    <w:rsid w:val="00247810"/>
    <w:rsid w:val="0025013A"/>
    <w:rsid w:val="0025059C"/>
    <w:rsid w:val="002509C9"/>
    <w:rsid w:val="00250A5A"/>
    <w:rsid w:val="00250B93"/>
    <w:rsid w:val="002512F1"/>
    <w:rsid w:val="00252DDD"/>
    <w:rsid w:val="00253BC2"/>
    <w:rsid w:val="00254B44"/>
    <w:rsid w:val="0025567E"/>
    <w:rsid w:val="002557C3"/>
    <w:rsid w:val="002562D8"/>
    <w:rsid w:val="0025721F"/>
    <w:rsid w:val="00257D8D"/>
    <w:rsid w:val="00261E43"/>
    <w:rsid w:val="00263C9D"/>
    <w:rsid w:val="00264D54"/>
    <w:rsid w:val="00266BC2"/>
    <w:rsid w:val="00270FF6"/>
    <w:rsid w:val="00271F5D"/>
    <w:rsid w:val="002732A1"/>
    <w:rsid w:val="002735AB"/>
    <w:rsid w:val="002738D0"/>
    <w:rsid w:val="00275BFF"/>
    <w:rsid w:val="00275C58"/>
    <w:rsid w:val="00275F70"/>
    <w:rsid w:val="00276793"/>
    <w:rsid w:val="00276C92"/>
    <w:rsid w:val="002773DD"/>
    <w:rsid w:val="00277D57"/>
    <w:rsid w:val="00280CB2"/>
    <w:rsid w:val="0028187D"/>
    <w:rsid w:val="002825C0"/>
    <w:rsid w:val="002836EA"/>
    <w:rsid w:val="0028554C"/>
    <w:rsid w:val="002859CF"/>
    <w:rsid w:val="002860F6"/>
    <w:rsid w:val="002865C5"/>
    <w:rsid w:val="00286AE9"/>
    <w:rsid w:val="00287E5C"/>
    <w:rsid w:val="0029178C"/>
    <w:rsid w:val="00292807"/>
    <w:rsid w:val="00292832"/>
    <w:rsid w:val="00296828"/>
    <w:rsid w:val="00296EF9"/>
    <w:rsid w:val="002A0957"/>
    <w:rsid w:val="002A12B9"/>
    <w:rsid w:val="002A239D"/>
    <w:rsid w:val="002A2420"/>
    <w:rsid w:val="002A2C1F"/>
    <w:rsid w:val="002A34DA"/>
    <w:rsid w:val="002A379A"/>
    <w:rsid w:val="002A44DC"/>
    <w:rsid w:val="002A57AC"/>
    <w:rsid w:val="002A6452"/>
    <w:rsid w:val="002A73EC"/>
    <w:rsid w:val="002B00FC"/>
    <w:rsid w:val="002B07FB"/>
    <w:rsid w:val="002B0D86"/>
    <w:rsid w:val="002B2AFE"/>
    <w:rsid w:val="002B3CA1"/>
    <w:rsid w:val="002B402A"/>
    <w:rsid w:val="002B4AA7"/>
    <w:rsid w:val="002B5CDD"/>
    <w:rsid w:val="002B72D2"/>
    <w:rsid w:val="002C08CC"/>
    <w:rsid w:val="002C0942"/>
    <w:rsid w:val="002C1C7C"/>
    <w:rsid w:val="002C37EA"/>
    <w:rsid w:val="002C384A"/>
    <w:rsid w:val="002C641A"/>
    <w:rsid w:val="002C6544"/>
    <w:rsid w:val="002C6A82"/>
    <w:rsid w:val="002D066F"/>
    <w:rsid w:val="002D0B1F"/>
    <w:rsid w:val="002D0BAB"/>
    <w:rsid w:val="002D10A8"/>
    <w:rsid w:val="002D26ED"/>
    <w:rsid w:val="002D6B9A"/>
    <w:rsid w:val="002D6D3B"/>
    <w:rsid w:val="002D7B0D"/>
    <w:rsid w:val="002E11CC"/>
    <w:rsid w:val="002E2F8C"/>
    <w:rsid w:val="002E363B"/>
    <w:rsid w:val="002E7EB9"/>
    <w:rsid w:val="002F0D25"/>
    <w:rsid w:val="002F118D"/>
    <w:rsid w:val="002F13F8"/>
    <w:rsid w:val="002F20DF"/>
    <w:rsid w:val="002F3E03"/>
    <w:rsid w:val="002F4C21"/>
    <w:rsid w:val="002F7DE0"/>
    <w:rsid w:val="003014D5"/>
    <w:rsid w:val="00301FEF"/>
    <w:rsid w:val="00302A20"/>
    <w:rsid w:val="00303A21"/>
    <w:rsid w:val="00304C9C"/>
    <w:rsid w:val="0030533C"/>
    <w:rsid w:val="00306C45"/>
    <w:rsid w:val="00310260"/>
    <w:rsid w:val="00310465"/>
    <w:rsid w:val="00311155"/>
    <w:rsid w:val="0031154A"/>
    <w:rsid w:val="00311AFA"/>
    <w:rsid w:val="0031225B"/>
    <w:rsid w:val="0031418F"/>
    <w:rsid w:val="00314C3A"/>
    <w:rsid w:val="00315069"/>
    <w:rsid w:val="0031557D"/>
    <w:rsid w:val="00316729"/>
    <w:rsid w:val="00316EE2"/>
    <w:rsid w:val="00317CF4"/>
    <w:rsid w:val="00320CC5"/>
    <w:rsid w:val="003222D9"/>
    <w:rsid w:val="0032269C"/>
    <w:rsid w:val="00322918"/>
    <w:rsid w:val="00323F21"/>
    <w:rsid w:val="00323FB4"/>
    <w:rsid w:val="00324E4B"/>
    <w:rsid w:val="00325460"/>
    <w:rsid w:val="0032559D"/>
    <w:rsid w:val="00325803"/>
    <w:rsid w:val="0032734E"/>
    <w:rsid w:val="003273F9"/>
    <w:rsid w:val="00327BD3"/>
    <w:rsid w:val="00330891"/>
    <w:rsid w:val="003329F7"/>
    <w:rsid w:val="00332B9C"/>
    <w:rsid w:val="00333206"/>
    <w:rsid w:val="003335F2"/>
    <w:rsid w:val="00333669"/>
    <w:rsid w:val="003349DE"/>
    <w:rsid w:val="00334A9B"/>
    <w:rsid w:val="0033613F"/>
    <w:rsid w:val="00336572"/>
    <w:rsid w:val="00337442"/>
    <w:rsid w:val="00340B6F"/>
    <w:rsid w:val="00340DD1"/>
    <w:rsid w:val="003421BF"/>
    <w:rsid w:val="00342F75"/>
    <w:rsid w:val="0034436E"/>
    <w:rsid w:val="003456A3"/>
    <w:rsid w:val="00346407"/>
    <w:rsid w:val="00346C58"/>
    <w:rsid w:val="00347B62"/>
    <w:rsid w:val="00350503"/>
    <w:rsid w:val="00351003"/>
    <w:rsid w:val="00351A61"/>
    <w:rsid w:val="003529DA"/>
    <w:rsid w:val="00352C10"/>
    <w:rsid w:val="00352C21"/>
    <w:rsid w:val="00355BBB"/>
    <w:rsid w:val="00356635"/>
    <w:rsid w:val="0035754C"/>
    <w:rsid w:val="003624A3"/>
    <w:rsid w:val="00363CFF"/>
    <w:rsid w:val="00364053"/>
    <w:rsid w:val="0036455A"/>
    <w:rsid w:val="00364794"/>
    <w:rsid w:val="0036601D"/>
    <w:rsid w:val="00367141"/>
    <w:rsid w:val="00370060"/>
    <w:rsid w:val="00371637"/>
    <w:rsid w:val="003718D4"/>
    <w:rsid w:val="00375876"/>
    <w:rsid w:val="00375983"/>
    <w:rsid w:val="00375D35"/>
    <w:rsid w:val="00375F9C"/>
    <w:rsid w:val="00376A82"/>
    <w:rsid w:val="00380214"/>
    <w:rsid w:val="00381B9A"/>
    <w:rsid w:val="003820BA"/>
    <w:rsid w:val="0038328B"/>
    <w:rsid w:val="00384715"/>
    <w:rsid w:val="00384F88"/>
    <w:rsid w:val="00384FC1"/>
    <w:rsid w:val="00385159"/>
    <w:rsid w:val="00387223"/>
    <w:rsid w:val="003873E3"/>
    <w:rsid w:val="003877A3"/>
    <w:rsid w:val="00390EFA"/>
    <w:rsid w:val="0039270C"/>
    <w:rsid w:val="003927E7"/>
    <w:rsid w:val="00393A95"/>
    <w:rsid w:val="0039586D"/>
    <w:rsid w:val="00396E4C"/>
    <w:rsid w:val="0039734D"/>
    <w:rsid w:val="003A23FB"/>
    <w:rsid w:val="003A371A"/>
    <w:rsid w:val="003A3D57"/>
    <w:rsid w:val="003A5478"/>
    <w:rsid w:val="003A5F74"/>
    <w:rsid w:val="003A77F4"/>
    <w:rsid w:val="003B0649"/>
    <w:rsid w:val="003B1010"/>
    <w:rsid w:val="003B26EB"/>
    <w:rsid w:val="003B2EC3"/>
    <w:rsid w:val="003B2F1F"/>
    <w:rsid w:val="003B4893"/>
    <w:rsid w:val="003B4E71"/>
    <w:rsid w:val="003B51C5"/>
    <w:rsid w:val="003B54D4"/>
    <w:rsid w:val="003B5872"/>
    <w:rsid w:val="003B68C9"/>
    <w:rsid w:val="003C01FA"/>
    <w:rsid w:val="003C2054"/>
    <w:rsid w:val="003C2B2D"/>
    <w:rsid w:val="003C34E4"/>
    <w:rsid w:val="003C5295"/>
    <w:rsid w:val="003C628F"/>
    <w:rsid w:val="003C69C3"/>
    <w:rsid w:val="003C6A7B"/>
    <w:rsid w:val="003C7802"/>
    <w:rsid w:val="003C7A5D"/>
    <w:rsid w:val="003C7FF4"/>
    <w:rsid w:val="003D0924"/>
    <w:rsid w:val="003D0DD7"/>
    <w:rsid w:val="003D1B67"/>
    <w:rsid w:val="003D1B74"/>
    <w:rsid w:val="003D1E87"/>
    <w:rsid w:val="003D26A3"/>
    <w:rsid w:val="003D30B4"/>
    <w:rsid w:val="003D352C"/>
    <w:rsid w:val="003D5BC7"/>
    <w:rsid w:val="003D5CA4"/>
    <w:rsid w:val="003D60E5"/>
    <w:rsid w:val="003D71B8"/>
    <w:rsid w:val="003E0187"/>
    <w:rsid w:val="003E08E7"/>
    <w:rsid w:val="003E105A"/>
    <w:rsid w:val="003E1BD1"/>
    <w:rsid w:val="003E2429"/>
    <w:rsid w:val="003E3628"/>
    <w:rsid w:val="003E3723"/>
    <w:rsid w:val="003E5403"/>
    <w:rsid w:val="003E60A1"/>
    <w:rsid w:val="003E6CCD"/>
    <w:rsid w:val="003E72C6"/>
    <w:rsid w:val="003E7FAC"/>
    <w:rsid w:val="003F0091"/>
    <w:rsid w:val="003F00DB"/>
    <w:rsid w:val="003F0699"/>
    <w:rsid w:val="003F23B3"/>
    <w:rsid w:val="003F3F45"/>
    <w:rsid w:val="003F4061"/>
    <w:rsid w:val="003F4BDE"/>
    <w:rsid w:val="003F5E1B"/>
    <w:rsid w:val="003F680F"/>
    <w:rsid w:val="00400B0F"/>
    <w:rsid w:val="004016D0"/>
    <w:rsid w:val="00402C2A"/>
    <w:rsid w:val="00404021"/>
    <w:rsid w:val="0040414F"/>
    <w:rsid w:val="00405FDF"/>
    <w:rsid w:val="00406657"/>
    <w:rsid w:val="00407621"/>
    <w:rsid w:val="00407DA4"/>
    <w:rsid w:val="004107BD"/>
    <w:rsid w:val="00410F71"/>
    <w:rsid w:val="004112DF"/>
    <w:rsid w:val="00412301"/>
    <w:rsid w:val="004129C4"/>
    <w:rsid w:val="00412C56"/>
    <w:rsid w:val="00415053"/>
    <w:rsid w:val="00415AF0"/>
    <w:rsid w:val="00416104"/>
    <w:rsid w:val="00416D21"/>
    <w:rsid w:val="004212B8"/>
    <w:rsid w:val="00421483"/>
    <w:rsid w:val="0042257A"/>
    <w:rsid w:val="00424744"/>
    <w:rsid w:val="00424AE0"/>
    <w:rsid w:val="00424EA3"/>
    <w:rsid w:val="004259FF"/>
    <w:rsid w:val="00425EBC"/>
    <w:rsid w:val="004264D4"/>
    <w:rsid w:val="004267D6"/>
    <w:rsid w:val="00426B92"/>
    <w:rsid w:val="00426E47"/>
    <w:rsid w:val="00426FAE"/>
    <w:rsid w:val="0043002C"/>
    <w:rsid w:val="00430C26"/>
    <w:rsid w:val="004324A6"/>
    <w:rsid w:val="00432D6B"/>
    <w:rsid w:val="00433036"/>
    <w:rsid w:val="00433ECA"/>
    <w:rsid w:val="0043544C"/>
    <w:rsid w:val="004357CA"/>
    <w:rsid w:val="00435BE9"/>
    <w:rsid w:val="00436564"/>
    <w:rsid w:val="00436C37"/>
    <w:rsid w:val="00437821"/>
    <w:rsid w:val="00440999"/>
    <w:rsid w:val="00441561"/>
    <w:rsid w:val="00441E25"/>
    <w:rsid w:val="00442B4A"/>
    <w:rsid w:val="004432C1"/>
    <w:rsid w:val="00443BC4"/>
    <w:rsid w:val="004459B7"/>
    <w:rsid w:val="004476C2"/>
    <w:rsid w:val="00447A29"/>
    <w:rsid w:val="00450522"/>
    <w:rsid w:val="0045072A"/>
    <w:rsid w:val="00450C74"/>
    <w:rsid w:val="00450E7F"/>
    <w:rsid w:val="00451F7D"/>
    <w:rsid w:val="0045560D"/>
    <w:rsid w:val="004616AB"/>
    <w:rsid w:val="00461D14"/>
    <w:rsid w:val="00463A93"/>
    <w:rsid w:val="00463EBE"/>
    <w:rsid w:val="00464B91"/>
    <w:rsid w:val="00465464"/>
    <w:rsid w:val="00467877"/>
    <w:rsid w:val="00467E30"/>
    <w:rsid w:val="00470D21"/>
    <w:rsid w:val="00471324"/>
    <w:rsid w:val="00471E7B"/>
    <w:rsid w:val="004727E8"/>
    <w:rsid w:val="004731F3"/>
    <w:rsid w:val="004739BE"/>
    <w:rsid w:val="00474C3E"/>
    <w:rsid w:val="00475215"/>
    <w:rsid w:val="00475E4C"/>
    <w:rsid w:val="0047674A"/>
    <w:rsid w:val="00476891"/>
    <w:rsid w:val="00477273"/>
    <w:rsid w:val="0047750B"/>
    <w:rsid w:val="00480D20"/>
    <w:rsid w:val="00483AB3"/>
    <w:rsid w:val="00485446"/>
    <w:rsid w:val="00486F22"/>
    <w:rsid w:val="00487D62"/>
    <w:rsid w:val="0049035B"/>
    <w:rsid w:val="00490C3A"/>
    <w:rsid w:val="004934C7"/>
    <w:rsid w:val="004947B8"/>
    <w:rsid w:val="004949CE"/>
    <w:rsid w:val="004949F5"/>
    <w:rsid w:val="00494A93"/>
    <w:rsid w:val="00494E71"/>
    <w:rsid w:val="00495238"/>
    <w:rsid w:val="00496C3B"/>
    <w:rsid w:val="00496D6F"/>
    <w:rsid w:val="00497A15"/>
    <w:rsid w:val="00497D5C"/>
    <w:rsid w:val="004A04A9"/>
    <w:rsid w:val="004A16AA"/>
    <w:rsid w:val="004A16E0"/>
    <w:rsid w:val="004A233E"/>
    <w:rsid w:val="004A23E3"/>
    <w:rsid w:val="004A257D"/>
    <w:rsid w:val="004A5077"/>
    <w:rsid w:val="004A5437"/>
    <w:rsid w:val="004A563A"/>
    <w:rsid w:val="004A64B9"/>
    <w:rsid w:val="004B1486"/>
    <w:rsid w:val="004B1955"/>
    <w:rsid w:val="004B326B"/>
    <w:rsid w:val="004B4189"/>
    <w:rsid w:val="004B6363"/>
    <w:rsid w:val="004B68B2"/>
    <w:rsid w:val="004B6D1B"/>
    <w:rsid w:val="004B7E15"/>
    <w:rsid w:val="004C1525"/>
    <w:rsid w:val="004C366F"/>
    <w:rsid w:val="004C3FA8"/>
    <w:rsid w:val="004C6AA3"/>
    <w:rsid w:val="004C7127"/>
    <w:rsid w:val="004D100C"/>
    <w:rsid w:val="004D35F4"/>
    <w:rsid w:val="004D3E25"/>
    <w:rsid w:val="004D434A"/>
    <w:rsid w:val="004D63C3"/>
    <w:rsid w:val="004D6AC2"/>
    <w:rsid w:val="004D72DC"/>
    <w:rsid w:val="004D7FF7"/>
    <w:rsid w:val="004E157F"/>
    <w:rsid w:val="004E1A28"/>
    <w:rsid w:val="004E2971"/>
    <w:rsid w:val="004E2C0F"/>
    <w:rsid w:val="004E444F"/>
    <w:rsid w:val="004E4575"/>
    <w:rsid w:val="004E4E5F"/>
    <w:rsid w:val="004E5027"/>
    <w:rsid w:val="004E6F4B"/>
    <w:rsid w:val="004F1385"/>
    <w:rsid w:val="004F1CF6"/>
    <w:rsid w:val="004F30B2"/>
    <w:rsid w:val="004F3B95"/>
    <w:rsid w:val="004F638E"/>
    <w:rsid w:val="004F7982"/>
    <w:rsid w:val="005000DD"/>
    <w:rsid w:val="005008C4"/>
    <w:rsid w:val="005014F4"/>
    <w:rsid w:val="00501675"/>
    <w:rsid w:val="0050280D"/>
    <w:rsid w:val="00502882"/>
    <w:rsid w:val="005033DD"/>
    <w:rsid w:val="00504FE2"/>
    <w:rsid w:val="00510D62"/>
    <w:rsid w:val="0051174E"/>
    <w:rsid w:val="00512618"/>
    <w:rsid w:val="00512B0E"/>
    <w:rsid w:val="00513C1B"/>
    <w:rsid w:val="005149F2"/>
    <w:rsid w:val="00514F68"/>
    <w:rsid w:val="005153D6"/>
    <w:rsid w:val="005158AC"/>
    <w:rsid w:val="00515D0A"/>
    <w:rsid w:val="0051614C"/>
    <w:rsid w:val="005204F2"/>
    <w:rsid w:val="00520BDC"/>
    <w:rsid w:val="00520F27"/>
    <w:rsid w:val="0052250E"/>
    <w:rsid w:val="005226DD"/>
    <w:rsid w:val="0052288A"/>
    <w:rsid w:val="005252C2"/>
    <w:rsid w:val="00525F0E"/>
    <w:rsid w:val="005268ED"/>
    <w:rsid w:val="00527A6A"/>
    <w:rsid w:val="00530247"/>
    <w:rsid w:val="005306CE"/>
    <w:rsid w:val="00530E81"/>
    <w:rsid w:val="00530E9B"/>
    <w:rsid w:val="005310BA"/>
    <w:rsid w:val="0053113C"/>
    <w:rsid w:val="0053247C"/>
    <w:rsid w:val="00532A17"/>
    <w:rsid w:val="00533396"/>
    <w:rsid w:val="0053362F"/>
    <w:rsid w:val="005339EB"/>
    <w:rsid w:val="00533CD3"/>
    <w:rsid w:val="00534DDD"/>
    <w:rsid w:val="00534E07"/>
    <w:rsid w:val="00535321"/>
    <w:rsid w:val="00535AD1"/>
    <w:rsid w:val="00536299"/>
    <w:rsid w:val="005377E0"/>
    <w:rsid w:val="00537C25"/>
    <w:rsid w:val="00541224"/>
    <w:rsid w:val="00541AA1"/>
    <w:rsid w:val="0054411A"/>
    <w:rsid w:val="00544BC6"/>
    <w:rsid w:val="00544C37"/>
    <w:rsid w:val="00544E28"/>
    <w:rsid w:val="005465C7"/>
    <w:rsid w:val="00546A1A"/>
    <w:rsid w:val="00546A35"/>
    <w:rsid w:val="0054736B"/>
    <w:rsid w:val="0055002E"/>
    <w:rsid w:val="00551885"/>
    <w:rsid w:val="00552A93"/>
    <w:rsid w:val="005538B5"/>
    <w:rsid w:val="00553CE0"/>
    <w:rsid w:val="00555149"/>
    <w:rsid w:val="00557034"/>
    <w:rsid w:val="00557C45"/>
    <w:rsid w:val="00557D5A"/>
    <w:rsid w:val="005619E8"/>
    <w:rsid w:val="0056231C"/>
    <w:rsid w:val="00563BDE"/>
    <w:rsid w:val="00564DA3"/>
    <w:rsid w:val="0056517F"/>
    <w:rsid w:val="00565F1B"/>
    <w:rsid w:val="00566D26"/>
    <w:rsid w:val="0056710D"/>
    <w:rsid w:val="005672D0"/>
    <w:rsid w:val="00570F09"/>
    <w:rsid w:val="005711A6"/>
    <w:rsid w:val="0057306B"/>
    <w:rsid w:val="00573A75"/>
    <w:rsid w:val="00574CCB"/>
    <w:rsid w:val="00575C5A"/>
    <w:rsid w:val="00576EC5"/>
    <w:rsid w:val="0057786A"/>
    <w:rsid w:val="00577FBB"/>
    <w:rsid w:val="00581C5F"/>
    <w:rsid w:val="00581F33"/>
    <w:rsid w:val="0058231A"/>
    <w:rsid w:val="00582377"/>
    <w:rsid w:val="0058395C"/>
    <w:rsid w:val="00585BE0"/>
    <w:rsid w:val="005908FA"/>
    <w:rsid w:val="00590900"/>
    <w:rsid w:val="0059151A"/>
    <w:rsid w:val="00592A42"/>
    <w:rsid w:val="005935C6"/>
    <w:rsid w:val="00594699"/>
    <w:rsid w:val="005946EF"/>
    <w:rsid w:val="005950AA"/>
    <w:rsid w:val="00595EA8"/>
    <w:rsid w:val="00596AF3"/>
    <w:rsid w:val="00596B89"/>
    <w:rsid w:val="00596FC4"/>
    <w:rsid w:val="00597B1F"/>
    <w:rsid w:val="00597D5E"/>
    <w:rsid w:val="005A0BE1"/>
    <w:rsid w:val="005A190E"/>
    <w:rsid w:val="005A4A2C"/>
    <w:rsid w:val="005A4DD0"/>
    <w:rsid w:val="005A52FD"/>
    <w:rsid w:val="005A54E4"/>
    <w:rsid w:val="005A5B07"/>
    <w:rsid w:val="005A6870"/>
    <w:rsid w:val="005A69D5"/>
    <w:rsid w:val="005A7F05"/>
    <w:rsid w:val="005B083A"/>
    <w:rsid w:val="005B12F6"/>
    <w:rsid w:val="005B18E5"/>
    <w:rsid w:val="005B1905"/>
    <w:rsid w:val="005B3171"/>
    <w:rsid w:val="005B3305"/>
    <w:rsid w:val="005B3665"/>
    <w:rsid w:val="005B3C9F"/>
    <w:rsid w:val="005B4F39"/>
    <w:rsid w:val="005B534F"/>
    <w:rsid w:val="005C2B70"/>
    <w:rsid w:val="005C2BEA"/>
    <w:rsid w:val="005C2C18"/>
    <w:rsid w:val="005C3F4B"/>
    <w:rsid w:val="005C6734"/>
    <w:rsid w:val="005D07BC"/>
    <w:rsid w:val="005D1309"/>
    <w:rsid w:val="005D285A"/>
    <w:rsid w:val="005D2947"/>
    <w:rsid w:val="005D2E55"/>
    <w:rsid w:val="005D2F4A"/>
    <w:rsid w:val="005D330D"/>
    <w:rsid w:val="005D388A"/>
    <w:rsid w:val="005D45A7"/>
    <w:rsid w:val="005D4A36"/>
    <w:rsid w:val="005D5C1B"/>
    <w:rsid w:val="005D616E"/>
    <w:rsid w:val="005D61DE"/>
    <w:rsid w:val="005D6975"/>
    <w:rsid w:val="005D6A59"/>
    <w:rsid w:val="005D6D4E"/>
    <w:rsid w:val="005E02B4"/>
    <w:rsid w:val="005E0D31"/>
    <w:rsid w:val="005E2A5F"/>
    <w:rsid w:val="005E411B"/>
    <w:rsid w:val="005E5AD2"/>
    <w:rsid w:val="005E5F83"/>
    <w:rsid w:val="005E7177"/>
    <w:rsid w:val="005F064B"/>
    <w:rsid w:val="005F0D5B"/>
    <w:rsid w:val="005F0FD3"/>
    <w:rsid w:val="005F22A3"/>
    <w:rsid w:val="005F2F18"/>
    <w:rsid w:val="005F2F40"/>
    <w:rsid w:val="005F4315"/>
    <w:rsid w:val="005F4A6C"/>
    <w:rsid w:val="005F4D11"/>
    <w:rsid w:val="005F54DB"/>
    <w:rsid w:val="005F6602"/>
    <w:rsid w:val="005F781E"/>
    <w:rsid w:val="00600F1F"/>
    <w:rsid w:val="006013E8"/>
    <w:rsid w:val="00601556"/>
    <w:rsid w:val="00602624"/>
    <w:rsid w:val="00602CCC"/>
    <w:rsid w:val="00602D6A"/>
    <w:rsid w:val="00603228"/>
    <w:rsid w:val="00603FDE"/>
    <w:rsid w:val="00605F80"/>
    <w:rsid w:val="006067BB"/>
    <w:rsid w:val="00606A11"/>
    <w:rsid w:val="006105EF"/>
    <w:rsid w:val="00610B84"/>
    <w:rsid w:val="00610E4E"/>
    <w:rsid w:val="006155D5"/>
    <w:rsid w:val="00616E2C"/>
    <w:rsid w:val="00617996"/>
    <w:rsid w:val="00617A45"/>
    <w:rsid w:val="00617C3A"/>
    <w:rsid w:val="00620C06"/>
    <w:rsid w:val="0062142A"/>
    <w:rsid w:val="0062157E"/>
    <w:rsid w:val="006235D7"/>
    <w:rsid w:val="00624B4C"/>
    <w:rsid w:val="00625098"/>
    <w:rsid w:val="006264AB"/>
    <w:rsid w:val="00626D90"/>
    <w:rsid w:val="00630175"/>
    <w:rsid w:val="0063116A"/>
    <w:rsid w:val="006311AA"/>
    <w:rsid w:val="006312BF"/>
    <w:rsid w:val="00631850"/>
    <w:rsid w:val="00631897"/>
    <w:rsid w:val="0063212B"/>
    <w:rsid w:val="006334B4"/>
    <w:rsid w:val="00633849"/>
    <w:rsid w:val="00634330"/>
    <w:rsid w:val="00636BE7"/>
    <w:rsid w:val="00640D4C"/>
    <w:rsid w:val="00640EC5"/>
    <w:rsid w:val="006410EB"/>
    <w:rsid w:val="00641A65"/>
    <w:rsid w:val="00641DEA"/>
    <w:rsid w:val="00644445"/>
    <w:rsid w:val="00646E15"/>
    <w:rsid w:val="006470F6"/>
    <w:rsid w:val="0064764D"/>
    <w:rsid w:val="00647677"/>
    <w:rsid w:val="006478B7"/>
    <w:rsid w:val="00647B1A"/>
    <w:rsid w:val="00650820"/>
    <w:rsid w:val="00650B9D"/>
    <w:rsid w:val="00653720"/>
    <w:rsid w:val="0065397D"/>
    <w:rsid w:val="00654ACE"/>
    <w:rsid w:val="00654B17"/>
    <w:rsid w:val="00655B90"/>
    <w:rsid w:val="00656309"/>
    <w:rsid w:val="00656794"/>
    <w:rsid w:val="00661381"/>
    <w:rsid w:val="006613B7"/>
    <w:rsid w:val="00661900"/>
    <w:rsid w:val="00661905"/>
    <w:rsid w:val="00661A31"/>
    <w:rsid w:val="00662767"/>
    <w:rsid w:val="00663358"/>
    <w:rsid w:val="00663B3C"/>
    <w:rsid w:val="00665CF4"/>
    <w:rsid w:val="006668B8"/>
    <w:rsid w:val="00667BAC"/>
    <w:rsid w:val="00670129"/>
    <w:rsid w:val="0067146A"/>
    <w:rsid w:val="006715B5"/>
    <w:rsid w:val="00671A1A"/>
    <w:rsid w:val="00674571"/>
    <w:rsid w:val="0067482E"/>
    <w:rsid w:val="00674C13"/>
    <w:rsid w:val="006751C3"/>
    <w:rsid w:val="0067587B"/>
    <w:rsid w:val="00675D45"/>
    <w:rsid w:val="00677921"/>
    <w:rsid w:val="006806F9"/>
    <w:rsid w:val="00680AC3"/>
    <w:rsid w:val="00680C56"/>
    <w:rsid w:val="00681C2C"/>
    <w:rsid w:val="00684011"/>
    <w:rsid w:val="00684CA9"/>
    <w:rsid w:val="00685F14"/>
    <w:rsid w:val="0068651F"/>
    <w:rsid w:val="00686D67"/>
    <w:rsid w:val="00691449"/>
    <w:rsid w:val="00692EEC"/>
    <w:rsid w:val="00694628"/>
    <w:rsid w:val="006950A7"/>
    <w:rsid w:val="00695917"/>
    <w:rsid w:val="006967DD"/>
    <w:rsid w:val="00696B4F"/>
    <w:rsid w:val="0069724B"/>
    <w:rsid w:val="006A05C0"/>
    <w:rsid w:val="006A1FA7"/>
    <w:rsid w:val="006A27C3"/>
    <w:rsid w:val="006A31BD"/>
    <w:rsid w:val="006A328F"/>
    <w:rsid w:val="006A34F8"/>
    <w:rsid w:val="006A423D"/>
    <w:rsid w:val="006A43EC"/>
    <w:rsid w:val="006A4C75"/>
    <w:rsid w:val="006A4FFD"/>
    <w:rsid w:val="006A6D70"/>
    <w:rsid w:val="006A721E"/>
    <w:rsid w:val="006A7CB9"/>
    <w:rsid w:val="006B0283"/>
    <w:rsid w:val="006B087E"/>
    <w:rsid w:val="006B1DB6"/>
    <w:rsid w:val="006B1EED"/>
    <w:rsid w:val="006B2B8B"/>
    <w:rsid w:val="006B5EAB"/>
    <w:rsid w:val="006B6970"/>
    <w:rsid w:val="006B79E5"/>
    <w:rsid w:val="006C069E"/>
    <w:rsid w:val="006C130F"/>
    <w:rsid w:val="006C17E4"/>
    <w:rsid w:val="006C19BE"/>
    <w:rsid w:val="006C21CA"/>
    <w:rsid w:val="006C2D0C"/>
    <w:rsid w:val="006C41E3"/>
    <w:rsid w:val="006C457D"/>
    <w:rsid w:val="006C47AE"/>
    <w:rsid w:val="006C59EB"/>
    <w:rsid w:val="006D0A6B"/>
    <w:rsid w:val="006D1FA7"/>
    <w:rsid w:val="006D21CF"/>
    <w:rsid w:val="006D29F7"/>
    <w:rsid w:val="006D3023"/>
    <w:rsid w:val="006D52B0"/>
    <w:rsid w:val="006D55C1"/>
    <w:rsid w:val="006D60A0"/>
    <w:rsid w:val="006D6135"/>
    <w:rsid w:val="006D6A34"/>
    <w:rsid w:val="006E03D4"/>
    <w:rsid w:val="006E2416"/>
    <w:rsid w:val="006E4F71"/>
    <w:rsid w:val="006E7CC7"/>
    <w:rsid w:val="006F03E9"/>
    <w:rsid w:val="006F1682"/>
    <w:rsid w:val="006F179D"/>
    <w:rsid w:val="006F19EE"/>
    <w:rsid w:val="006F1A2A"/>
    <w:rsid w:val="006F235D"/>
    <w:rsid w:val="006F249E"/>
    <w:rsid w:val="006F28D3"/>
    <w:rsid w:val="006F36D1"/>
    <w:rsid w:val="006F4C0D"/>
    <w:rsid w:val="006F6289"/>
    <w:rsid w:val="006F74A5"/>
    <w:rsid w:val="00700A65"/>
    <w:rsid w:val="0070206F"/>
    <w:rsid w:val="00702F1C"/>
    <w:rsid w:val="00703C21"/>
    <w:rsid w:val="00705106"/>
    <w:rsid w:val="00705F61"/>
    <w:rsid w:val="007067B6"/>
    <w:rsid w:val="007069A7"/>
    <w:rsid w:val="007069F5"/>
    <w:rsid w:val="007071AA"/>
    <w:rsid w:val="00707CEC"/>
    <w:rsid w:val="007105A1"/>
    <w:rsid w:val="00710B2E"/>
    <w:rsid w:val="00714633"/>
    <w:rsid w:val="00714FDF"/>
    <w:rsid w:val="007163DA"/>
    <w:rsid w:val="00716C8C"/>
    <w:rsid w:val="00716E29"/>
    <w:rsid w:val="00716F76"/>
    <w:rsid w:val="00720B20"/>
    <w:rsid w:val="00721D79"/>
    <w:rsid w:val="00721E1E"/>
    <w:rsid w:val="00722CB3"/>
    <w:rsid w:val="007235F1"/>
    <w:rsid w:val="007243EC"/>
    <w:rsid w:val="00724BD8"/>
    <w:rsid w:val="00724E6A"/>
    <w:rsid w:val="007256E9"/>
    <w:rsid w:val="0072634B"/>
    <w:rsid w:val="007263B8"/>
    <w:rsid w:val="00726C6C"/>
    <w:rsid w:val="00726CC8"/>
    <w:rsid w:val="007304E4"/>
    <w:rsid w:val="00731907"/>
    <w:rsid w:val="00731F95"/>
    <w:rsid w:val="00732745"/>
    <w:rsid w:val="00732A61"/>
    <w:rsid w:val="00733998"/>
    <w:rsid w:val="0073518F"/>
    <w:rsid w:val="00735375"/>
    <w:rsid w:val="007358EC"/>
    <w:rsid w:val="007367B1"/>
    <w:rsid w:val="00736CF1"/>
    <w:rsid w:val="00736E00"/>
    <w:rsid w:val="007373FD"/>
    <w:rsid w:val="00740758"/>
    <w:rsid w:val="00740EE2"/>
    <w:rsid w:val="00742CED"/>
    <w:rsid w:val="00743351"/>
    <w:rsid w:val="00743CBC"/>
    <w:rsid w:val="00744073"/>
    <w:rsid w:val="00744199"/>
    <w:rsid w:val="00744C5E"/>
    <w:rsid w:val="00745874"/>
    <w:rsid w:val="00746307"/>
    <w:rsid w:val="007501D0"/>
    <w:rsid w:val="00750364"/>
    <w:rsid w:val="0075150B"/>
    <w:rsid w:val="007519EB"/>
    <w:rsid w:val="00754BD9"/>
    <w:rsid w:val="00755906"/>
    <w:rsid w:val="00755A19"/>
    <w:rsid w:val="00755E06"/>
    <w:rsid w:val="00756307"/>
    <w:rsid w:val="0075670E"/>
    <w:rsid w:val="0075685A"/>
    <w:rsid w:val="0076007B"/>
    <w:rsid w:val="00761296"/>
    <w:rsid w:val="0076161B"/>
    <w:rsid w:val="007617D0"/>
    <w:rsid w:val="007631C1"/>
    <w:rsid w:val="00763A72"/>
    <w:rsid w:val="007653C4"/>
    <w:rsid w:val="00765A1C"/>
    <w:rsid w:val="00766689"/>
    <w:rsid w:val="00767406"/>
    <w:rsid w:val="0076761A"/>
    <w:rsid w:val="00771434"/>
    <w:rsid w:val="0077354C"/>
    <w:rsid w:val="00774274"/>
    <w:rsid w:val="007763A4"/>
    <w:rsid w:val="007769E8"/>
    <w:rsid w:val="00776F8F"/>
    <w:rsid w:val="0077788B"/>
    <w:rsid w:val="00782C2C"/>
    <w:rsid w:val="00782DC5"/>
    <w:rsid w:val="00784443"/>
    <w:rsid w:val="00785723"/>
    <w:rsid w:val="007859D0"/>
    <w:rsid w:val="00792660"/>
    <w:rsid w:val="0079382A"/>
    <w:rsid w:val="0079513C"/>
    <w:rsid w:val="00797395"/>
    <w:rsid w:val="0079740B"/>
    <w:rsid w:val="007975C2"/>
    <w:rsid w:val="007A0916"/>
    <w:rsid w:val="007A3A13"/>
    <w:rsid w:val="007A69EA"/>
    <w:rsid w:val="007A7003"/>
    <w:rsid w:val="007B0623"/>
    <w:rsid w:val="007B0F57"/>
    <w:rsid w:val="007B1E00"/>
    <w:rsid w:val="007B3570"/>
    <w:rsid w:val="007B40D6"/>
    <w:rsid w:val="007B508E"/>
    <w:rsid w:val="007B5227"/>
    <w:rsid w:val="007B5EA7"/>
    <w:rsid w:val="007B6FFE"/>
    <w:rsid w:val="007B7699"/>
    <w:rsid w:val="007C0F0B"/>
    <w:rsid w:val="007C2AB3"/>
    <w:rsid w:val="007C2CC3"/>
    <w:rsid w:val="007C36D7"/>
    <w:rsid w:val="007C6499"/>
    <w:rsid w:val="007C67F6"/>
    <w:rsid w:val="007C6F0E"/>
    <w:rsid w:val="007D238D"/>
    <w:rsid w:val="007D3022"/>
    <w:rsid w:val="007D34D2"/>
    <w:rsid w:val="007D5D41"/>
    <w:rsid w:val="007D65F8"/>
    <w:rsid w:val="007D67DE"/>
    <w:rsid w:val="007D685B"/>
    <w:rsid w:val="007D6DD9"/>
    <w:rsid w:val="007D7EB5"/>
    <w:rsid w:val="007E1EAC"/>
    <w:rsid w:val="007E2B55"/>
    <w:rsid w:val="007E2D90"/>
    <w:rsid w:val="007E2F30"/>
    <w:rsid w:val="007E3EA0"/>
    <w:rsid w:val="007E440D"/>
    <w:rsid w:val="007E44F8"/>
    <w:rsid w:val="007E4936"/>
    <w:rsid w:val="007E5748"/>
    <w:rsid w:val="007E5B8D"/>
    <w:rsid w:val="007E5D28"/>
    <w:rsid w:val="007E6A7C"/>
    <w:rsid w:val="007F02EC"/>
    <w:rsid w:val="007F0BB5"/>
    <w:rsid w:val="007F1CCD"/>
    <w:rsid w:val="007F2776"/>
    <w:rsid w:val="007F2939"/>
    <w:rsid w:val="007F43F2"/>
    <w:rsid w:val="007F6601"/>
    <w:rsid w:val="007F78C7"/>
    <w:rsid w:val="007F79C4"/>
    <w:rsid w:val="008029AE"/>
    <w:rsid w:val="008038BE"/>
    <w:rsid w:val="00803E7A"/>
    <w:rsid w:val="008048C8"/>
    <w:rsid w:val="00804BFD"/>
    <w:rsid w:val="00804EEB"/>
    <w:rsid w:val="00805107"/>
    <w:rsid w:val="0080593D"/>
    <w:rsid w:val="00805E38"/>
    <w:rsid w:val="0080620A"/>
    <w:rsid w:val="008062C2"/>
    <w:rsid w:val="00806EF8"/>
    <w:rsid w:val="00812BDE"/>
    <w:rsid w:val="008150E6"/>
    <w:rsid w:val="008166E9"/>
    <w:rsid w:val="00820017"/>
    <w:rsid w:val="008210EB"/>
    <w:rsid w:val="0082114E"/>
    <w:rsid w:val="00822A16"/>
    <w:rsid w:val="00823A3B"/>
    <w:rsid w:val="00823C1D"/>
    <w:rsid w:val="00824C29"/>
    <w:rsid w:val="00825DBF"/>
    <w:rsid w:val="00826709"/>
    <w:rsid w:val="00826C32"/>
    <w:rsid w:val="00831746"/>
    <w:rsid w:val="00831773"/>
    <w:rsid w:val="00831D93"/>
    <w:rsid w:val="008322B2"/>
    <w:rsid w:val="00832776"/>
    <w:rsid w:val="00832784"/>
    <w:rsid w:val="00832D69"/>
    <w:rsid w:val="00833BA5"/>
    <w:rsid w:val="00833CD4"/>
    <w:rsid w:val="00834E60"/>
    <w:rsid w:val="00835CAE"/>
    <w:rsid w:val="00837A64"/>
    <w:rsid w:val="00840685"/>
    <w:rsid w:val="00841076"/>
    <w:rsid w:val="00841243"/>
    <w:rsid w:val="00841494"/>
    <w:rsid w:val="0084155C"/>
    <w:rsid w:val="00842596"/>
    <w:rsid w:val="00842E57"/>
    <w:rsid w:val="00843CC8"/>
    <w:rsid w:val="00844558"/>
    <w:rsid w:val="00844EFE"/>
    <w:rsid w:val="00844FB5"/>
    <w:rsid w:val="008468A3"/>
    <w:rsid w:val="00846E05"/>
    <w:rsid w:val="00847D5A"/>
    <w:rsid w:val="008500E8"/>
    <w:rsid w:val="00850732"/>
    <w:rsid w:val="008514DE"/>
    <w:rsid w:val="00851BAA"/>
    <w:rsid w:val="008520B9"/>
    <w:rsid w:val="00852461"/>
    <w:rsid w:val="00853083"/>
    <w:rsid w:val="00853246"/>
    <w:rsid w:val="00853387"/>
    <w:rsid w:val="00853973"/>
    <w:rsid w:val="00853D27"/>
    <w:rsid w:val="00854BD5"/>
    <w:rsid w:val="0085694E"/>
    <w:rsid w:val="008603E7"/>
    <w:rsid w:val="00862080"/>
    <w:rsid w:val="008622B8"/>
    <w:rsid w:val="0086245D"/>
    <w:rsid w:val="00862DC7"/>
    <w:rsid w:val="00862E06"/>
    <w:rsid w:val="008644CA"/>
    <w:rsid w:val="00865197"/>
    <w:rsid w:val="00865F39"/>
    <w:rsid w:val="008665C2"/>
    <w:rsid w:val="008669E3"/>
    <w:rsid w:val="00867A8F"/>
    <w:rsid w:val="00871432"/>
    <w:rsid w:val="00873DBC"/>
    <w:rsid w:val="00874F48"/>
    <w:rsid w:val="00875B81"/>
    <w:rsid w:val="00875F06"/>
    <w:rsid w:val="00877D4E"/>
    <w:rsid w:val="00881346"/>
    <w:rsid w:val="00882F88"/>
    <w:rsid w:val="00883414"/>
    <w:rsid w:val="00883C5A"/>
    <w:rsid w:val="00883D41"/>
    <w:rsid w:val="00886BB3"/>
    <w:rsid w:val="00886E5C"/>
    <w:rsid w:val="008876FE"/>
    <w:rsid w:val="00887E71"/>
    <w:rsid w:val="00890205"/>
    <w:rsid w:val="00890BF3"/>
    <w:rsid w:val="00890F25"/>
    <w:rsid w:val="0089266C"/>
    <w:rsid w:val="00893922"/>
    <w:rsid w:val="008943A9"/>
    <w:rsid w:val="0089453C"/>
    <w:rsid w:val="00895442"/>
    <w:rsid w:val="0089544B"/>
    <w:rsid w:val="0089567A"/>
    <w:rsid w:val="00896D15"/>
    <w:rsid w:val="00897D2D"/>
    <w:rsid w:val="008A0D44"/>
    <w:rsid w:val="008A1297"/>
    <w:rsid w:val="008A2879"/>
    <w:rsid w:val="008A4DB9"/>
    <w:rsid w:val="008A5343"/>
    <w:rsid w:val="008A5A0A"/>
    <w:rsid w:val="008B1A87"/>
    <w:rsid w:val="008B2BA3"/>
    <w:rsid w:val="008B2E61"/>
    <w:rsid w:val="008B2F45"/>
    <w:rsid w:val="008B39B3"/>
    <w:rsid w:val="008B4493"/>
    <w:rsid w:val="008B494E"/>
    <w:rsid w:val="008B540F"/>
    <w:rsid w:val="008B5A4F"/>
    <w:rsid w:val="008B67E7"/>
    <w:rsid w:val="008B694E"/>
    <w:rsid w:val="008B712C"/>
    <w:rsid w:val="008B774F"/>
    <w:rsid w:val="008C07E5"/>
    <w:rsid w:val="008C1570"/>
    <w:rsid w:val="008C20D8"/>
    <w:rsid w:val="008C2333"/>
    <w:rsid w:val="008C2A3D"/>
    <w:rsid w:val="008C3E00"/>
    <w:rsid w:val="008C5898"/>
    <w:rsid w:val="008C6283"/>
    <w:rsid w:val="008C6817"/>
    <w:rsid w:val="008D48F2"/>
    <w:rsid w:val="008D4CBD"/>
    <w:rsid w:val="008D4E9A"/>
    <w:rsid w:val="008D5535"/>
    <w:rsid w:val="008D6C59"/>
    <w:rsid w:val="008D6CE6"/>
    <w:rsid w:val="008D72D7"/>
    <w:rsid w:val="008D794F"/>
    <w:rsid w:val="008D7A7B"/>
    <w:rsid w:val="008D7DF8"/>
    <w:rsid w:val="008E0F07"/>
    <w:rsid w:val="008E23E6"/>
    <w:rsid w:val="008E2565"/>
    <w:rsid w:val="008E6ED5"/>
    <w:rsid w:val="008E733C"/>
    <w:rsid w:val="008F18A7"/>
    <w:rsid w:val="008F29F1"/>
    <w:rsid w:val="008F31ED"/>
    <w:rsid w:val="008F3763"/>
    <w:rsid w:val="008F50E0"/>
    <w:rsid w:val="008F7113"/>
    <w:rsid w:val="008F72E6"/>
    <w:rsid w:val="008F796B"/>
    <w:rsid w:val="009025A5"/>
    <w:rsid w:val="00902CDA"/>
    <w:rsid w:val="00903FBB"/>
    <w:rsid w:val="009043FE"/>
    <w:rsid w:val="009058E6"/>
    <w:rsid w:val="009061CD"/>
    <w:rsid w:val="009071D6"/>
    <w:rsid w:val="00907412"/>
    <w:rsid w:val="009076F0"/>
    <w:rsid w:val="00907A90"/>
    <w:rsid w:val="00910D1B"/>
    <w:rsid w:val="0091118E"/>
    <w:rsid w:val="00911AF3"/>
    <w:rsid w:val="00914480"/>
    <w:rsid w:val="009145CA"/>
    <w:rsid w:val="00915045"/>
    <w:rsid w:val="0091591B"/>
    <w:rsid w:val="009160E3"/>
    <w:rsid w:val="00917374"/>
    <w:rsid w:val="00917F29"/>
    <w:rsid w:val="0092002F"/>
    <w:rsid w:val="009204C3"/>
    <w:rsid w:val="00920B76"/>
    <w:rsid w:val="009243E1"/>
    <w:rsid w:val="009263AE"/>
    <w:rsid w:val="009263C5"/>
    <w:rsid w:val="0092647A"/>
    <w:rsid w:val="00926781"/>
    <w:rsid w:val="00926854"/>
    <w:rsid w:val="00926C43"/>
    <w:rsid w:val="00927B0E"/>
    <w:rsid w:val="00927B6D"/>
    <w:rsid w:val="0093018C"/>
    <w:rsid w:val="0093137A"/>
    <w:rsid w:val="00931DE1"/>
    <w:rsid w:val="0093343D"/>
    <w:rsid w:val="00933A6D"/>
    <w:rsid w:val="009343DA"/>
    <w:rsid w:val="00934760"/>
    <w:rsid w:val="00934BDB"/>
    <w:rsid w:val="00936CA6"/>
    <w:rsid w:val="009374A3"/>
    <w:rsid w:val="009374CB"/>
    <w:rsid w:val="0094220A"/>
    <w:rsid w:val="00942602"/>
    <w:rsid w:val="00942DB4"/>
    <w:rsid w:val="00943E89"/>
    <w:rsid w:val="00943F6B"/>
    <w:rsid w:val="00945368"/>
    <w:rsid w:val="009460A9"/>
    <w:rsid w:val="00946969"/>
    <w:rsid w:val="009476E1"/>
    <w:rsid w:val="0094792C"/>
    <w:rsid w:val="00950069"/>
    <w:rsid w:val="0095035E"/>
    <w:rsid w:val="00952B3A"/>
    <w:rsid w:val="00952CF0"/>
    <w:rsid w:val="009535AC"/>
    <w:rsid w:val="00953F90"/>
    <w:rsid w:val="00954499"/>
    <w:rsid w:val="00955ABC"/>
    <w:rsid w:val="009561C5"/>
    <w:rsid w:val="00956527"/>
    <w:rsid w:val="00957086"/>
    <w:rsid w:val="0095750F"/>
    <w:rsid w:val="009622AD"/>
    <w:rsid w:val="00962572"/>
    <w:rsid w:val="00962868"/>
    <w:rsid w:val="009630CE"/>
    <w:rsid w:val="009633D5"/>
    <w:rsid w:val="009635C4"/>
    <w:rsid w:val="00963873"/>
    <w:rsid w:val="00963A86"/>
    <w:rsid w:val="009646D0"/>
    <w:rsid w:val="00965703"/>
    <w:rsid w:val="00966E20"/>
    <w:rsid w:val="00967680"/>
    <w:rsid w:val="00967EA9"/>
    <w:rsid w:val="00970C56"/>
    <w:rsid w:val="0097102C"/>
    <w:rsid w:val="00972B8E"/>
    <w:rsid w:val="00972D77"/>
    <w:rsid w:val="00977064"/>
    <w:rsid w:val="0097751C"/>
    <w:rsid w:val="00977BA4"/>
    <w:rsid w:val="00980783"/>
    <w:rsid w:val="009810FB"/>
    <w:rsid w:val="00983C11"/>
    <w:rsid w:val="00984144"/>
    <w:rsid w:val="009844F6"/>
    <w:rsid w:val="00984A19"/>
    <w:rsid w:val="00984D11"/>
    <w:rsid w:val="00985D95"/>
    <w:rsid w:val="00985F3F"/>
    <w:rsid w:val="00987521"/>
    <w:rsid w:val="00990120"/>
    <w:rsid w:val="00990491"/>
    <w:rsid w:val="00990C4E"/>
    <w:rsid w:val="00991260"/>
    <w:rsid w:val="00992F8C"/>
    <w:rsid w:val="0099379B"/>
    <w:rsid w:val="00993851"/>
    <w:rsid w:val="009945DC"/>
    <w:rsid w:val="0099502D"/>
    <w:rsid w:val="0099512F"/>
    <w:rsid w:val="009975F9"/>
    <w:rsid w:val="009A0CAE"/>
    <w:rsid w:val="009A11C8"/>
    <w:rsid w:val="009A142B"/>
    <w:rsid w:val="009A159C"/>
    <w:rsid w:val="009A19BE"/>
    <w:rsid w:val="009A1DDE"/>
    <w:rsid w:val="009A1EB6"/>
    <w:rsid w:val="009A6337"/>
    <w:rsid w:val="009B51C5"/>
    <w:rsid w:val="009B5FCD"/>
    <w:rsid w:val="009B76BE"/>
    <w:rsid w:val="009C0D23"/>
    <w:rsid w:val="009C1081"/>
    <w:rsid w:val="009C16B2"/>
    <w:rsid w:val="009C4ACE"/>
    <w:rsid w:val="009C5D03"/>
    <w:rsid w:val="009C6031"/>
    <w:rsid w:val="009C607E"/>
    <w:rsid w:val="009C609C"/>
    <w:rsid w:val="009C6109"/>
    <w:rsid w:val="009C6342"/>
    <w:rsid w:val="009C65F3"/>
    <w:rsid w:val="009C72FA"/>
    <w:rsid w:val="009C7E3F"/>
    <w:rsid w:val="009C7E69"/>
    <w:rsid w:val="009D04BE"/>
    <w:rsid w:val="009D1006"/>
    <w:rsid w:val="009D3837"/>
    <w:rsid w:val="009D6AD8"/>
    <w:rsid w:val="009D6B57"/>
    <w:rsid w:val="009D78C3"/>
    <w:rsid w:val="009E13CC"/>
    <w:rsid w:val="009E2353"/>
    <w:rsid w:val="009E2D97"/>
    <w:rsid w:val="009E3226"/>
    <w:rsid w:val="009E3C9A"/>
    <w:rsid w:val="009E3D6F"/>
    <w:rsid w:val="009E40FA"/>
    <w:rsid w:val="009E46E5"/>
    <w:rsid w:val="009E583C"/>
    <w:rsid w:val="009E621E"/>
    <w:rsid w:val="009E67BE"/>
    <w:rsid w:val="009E6C54"/>
    <w:rsid w:val="009E709F"/>
    <w:rsid w:val="009F0628"/>
    <w:rsid w:val="009F24A2"/>
    <w:rsid w:val="009F2DB6"/>
    <w:rsid w:val="009F2E45"/>
    <w:rsid w:val="009F2F6B"/>
    <w:rsid w:val="009F3355"/>
    <w:rsid w:val="009F3DC8"/>
    <w:rsid w:val="009F4996"/>
    <w:rsid w:val="009F534A"/>
    <w:rsid w:val="009F55B9"/>
    <w:rsid w:val="009F7396"/>
    <w:rsid w:val="00A00151"/>
    <w:rsid w:val="00A0022C"/>
    <w:rsid w:val="00A00A7A"/>
    <w:rsid w:val="00A017E2"/>
    <w:rsid w:val="00A0184A"/>
    <w:rsid w:val="00A02D68"/>
    <w:rsid w:val="00A02EA1"/>
    <w:rsid w:val="00A04275"/>
    <w:rsid w:val="00A04BFD"/>
    <w:rsid w:val="00A0526D"/>
    <w:rsid w:val="00A057B4"/>
    <w:rsid w:val="00A05F00"/>
    <w:rsid w:val="00A0624D"/>
    <w:rsid w:val="00A0737A"/>
    <w:rsid w:val="00A10116"/>
    <w:rsid w:val="00A11A98"/>
    <w:rsid w:val="00A12B07"/>
    <w:rsid w:val="00A13104"/>
    <w:rsid w:val="00A13A1A"/>
    <w:rsid w:val="00A14E20"/>
    <w:rsid w:val="00A162BB"/>
    <w:rsid w:val="00A17057"/>
    <w:rsid w:val="00A22246"/>
    <w:rsid w:val="00A23820"/>
    <w:rsid w:val="00A2427C"/>
    <w:rsid w:val="00A24CCE"/>
    <w:rsid w:val="00A25F7A"/>
    <w:rsid w:val="00A26008"/>
    <w:rsid w:val="00A2672F"/>
    <w:rsid w:val="00A31D75"/>
    <w:rsid w:val="00A321B3"/>
    <w:rsid w:val="00A32D1B"/>
    <w:rsid w:val="00A32F7C"/>
    <w:rsid w:val="00A33788"/>
    <w:rsid w:val="00A33A59"/>
    <w:rsid w:val="00A33C29"/>
    <w:rsid w:val="00A352D3"/>
    <w:rsid w:val="00A37E9C"/>
    <w:rsid w:val="00A4277A"/>
    <w:rsid w:val="00A4318A"/>
    <w:rsid w:val="00A440EA"/>
    <w:rsid w:val="00A44138"/>
    <w:rsid w:val="00A441BA"/>
    <w:rsid w:val="00A450F0"/>
    <w:rsid w:val="00A45419"/>
    <w:rsid w:val="00A473FC"/>
    <w:rsid w:val="00A50296"/>
    <w:rsid w:val="00A503B0"/>
    <w:rsid w:val="00A52388"/>
    <w:rsid w:val="00A5260A"/>
    <w:rsid w:val="00A52BF1"/>
    <w:rsid w:val="00A52F4C"/>
    <w:rsid w:val="00A53CFD"/>
    <w:rsid w:val="00A55526"/>
    <w:rsid w:val="00A55F0D"/>
    <w:rsid w:val="00A55F79"/>
    <w:rsid w:val="00A5765D"/>
    <w:rsid w:val="00A57FC0"/>
    <w:rsid w:val="00A605CC"/>
    <w:rsid w:val="00A60E42"/>
    <w:rsid w:val="00A6124A"/>
    <w:rsid w:val="00A61697"/>
    <w:rsid w:val="00A62552"/>
    <w:rsid w:val="00A63DEF"/>
    <w:rsid w:val="00A63F23"/>
    <w:rsid w:val="00A65ECF"/>
    <w:rsid w:val="00A66BC5"/>
    <w:rsid w:val="00A672BD"/>
    <w:rsid w:val="00A71402"/>
    <w:rsid w:val="00A73732"/>
    <w:rsid w:val="00A77722"/>
    <w:rsid w:val="00A7778B"/>
    <w:rsid w:val="00A813EB"/>
    <w:rsid w:val="00A8145B"/>
    <w:rsid w:val="00A817F9"/>
    <w:rsid w:val="00A8201E"/>
    <w:rsid w:val="00A822DD"/>
    <w:rsid w:val="00A829E0"/>
    <w:rsid w:val="00A830B4"/>
    <w:rsid w:val="00A841D4"/>
    <w:rsid w:val="00A85092"/>
    <w:rsid w:val="00A851DE"/>
    <w:rsid w:val="00A851F6"/>
    <w:rsid w:val="00A85243"/>
    <w:rsid w:val="00A8609C"/>
    <w:rsid w:val="00A86377"/>
    <w:rsid w:val="00A86BCE"/>
    <w:rsid w:val="00A8747A"/>
    <w:rsid w:val="00A8784F"/>
    <w:rsid w:val="00A90F59"/>
    <w:rsid w:val="00A93CFD"/>
    <w:rsid w:val="00A95470"/>
    <w:rsid w:val="00A975B4"/>
    <w:rsid w:val="00AA07C5"/>
    <w:rsid w:val="00AA117D"/>
    <w:rsid w:val="00AA15D5"/>
    <w:rsid w:val="00AA23B1"/>
    <w:rsid w:val="00AA4676"/>
    <w:rsid w:val="00AA50DA"/>
    <w:rsid w:val="00AA5922"/>
    <w:rsid w:val="00AA597A"/>
    <w:rsid w:val="00AA773F"/>
    <w:rsid w:val="00AB05BC"/>
    <w:rsid w:val="00AB06C7"/>
    <w:rsid w:val="00AB0A9E"/>
    <w:rsid w:val="00AB13FD"/>
    <w:rsid w:val="00AB1A8D"/>
    <w:rsid w:val="00AB2A25"/>
    <w:rsid w:val="00AB2ADC"/>
    <w:rsid w:val="00AB5145"/>
    <w:rsid w:val="00AB5720"/>
    <w:rsid w:val="00AB5729"/>
    <w:rsid w:val="00AB7641"/>
    <w:rsid w:val="00AB7E17"/>
    <w:rsid w:val="00AC0623"/>
    <w:rsid w:val="00AC1E20"/>
    <w:rsid w:val="00AC254D"/>
    <w:rsid w:val="00AC35EE"/>
    <w:rsid w:val="00AC417A"/>
    <w:rsid w:val="00AC4BD0"/>
    <w:rsid w:val="00AC5A84"/>
    <w:rsid w:val="00AC6088"/>
    <w:rsid w:val="00AC7204"/>
    <w:rsid w:val="00AC7D44"/>
    <w:rsid w:val="00AD059E"/>
    <w:rsid w:val="00AD202D"/>
    <w:rsid w:val="00AD26D9"/>
    <w:rsid w:val="00AD43F5"/>
    <w:rsid w:val="00AD54C1"/>
    <w:rsid w:val="00AD70AC"/>
    <w:rsid w:val="00AE3C78"/>
    <w:rsid w:val="00AE3D7B"/>
    <w:rsid w:val="00AE4619"/>
    <w:rsid w:val="00AE5243"/>
    <w:rsid w:val="00AE577A"/>
    <w:rsid w:val="00AF0FCB"/>
    <w:rsid w:val="00AF1F6A"/>
    <w:rsid w:val="00AF1FCB"/>
    <w:rsid w:val="00AF22C6"/>
    <w:rsid w:val="00AF27D1"/>
    <w:rsid w:val="00AF4934"/>
    <w:rsid w:val="00AF5EE4"/>
    <w:rsid w:val="00AF6887"/>
    <w:rsid w:val="00AF7EB6"/>
    <w:rsid w:val="00B004FD"/>
    <w:rsid w:val="00B01299"/>
    <w:rsid w:val="00B0331B"/>
    <w:rsid w:val="00B0454E"/>
    <w:rsid w:val="00B04961"/>
    <w:rsid w:val="00B04985"/>
    <w:rsid w:val="00B05E81"/>
    <w:rsid w:val="00B05E85"/>
    <w:rsid w:val="00B072D4"/>
    <w:rsid w:val="00B1050F"/>
    <w:rsid w:val="00B10CC9"/>
    <w:rsid w:val="00B11FAA"/>
    <w:rsid w:val="00B12176"/>
    <w:rsid w:val="00B131B0"/>
    <w:rsid w:val="00B13A3E"/>
    <w:rsid w:val="00B14002"/>
    <w:rsid w:val="00B14944"/>
    <w:rsid w:val="00B16F1B"/>
    <w:rsid w:val="00B20591"/>
    <w:rsid w:val="00B20DB4"/>
    <w:rsid w:val="00B21403"/>
    <w:rsid w:val="00B2499A"/>
    <w:rsid w:val="00B24C1F"/>
    <w:rsid w:val="00B252E0"/>
    <w:rsid w:val="00B256C3"/>
    <w:rsid w:val="00B25B7E"/>
    <w:rsid w:val="00B267BF"/>
    <w:rsid w:val="00B26EF1"/>
    <w:rsid w:val="00B27974"/>
    <w:rsid w:val="00B311DA"/>
    <w:rsid w:val="00B32518"/>
    <w:rsid w:val="00B32922"/>
    <w:rsid w:val="00B329D0"/>
    <w:rsid w:val="00B33093"/>
    <w:rsid w:val="00B3329A"/>
    <w:rsid w:val="00B33436"/>
    <w:rsid w:val="00B33469"/>
    <w:rsid w:val="00B33642"/>
    <w:rsid w:val="00B33C7C"/>
    <w:rsid w:val="00B34A6C"/>
    <w:rsid w:val="00B34F22"/>
    <w:rsid w:val="00B37AFB"/>
    <w:rsid w:val="00B41123"/>
    <w:rsid w:val="00B43175"/>
    <w:rsid w:val="00B43249"/>
    <w:rsid w:val="00B43CF7"/>
    <w:rsid w:val="00B46181"/>
    <w:rsid w:val="00B46631"/>
    <w:rsid w:val="00B46F92"/>
    <w:rsid w:val="00B47104"/>
    <w:rsid w:val="00B47AF3"/>
    <w:rsid w:val="00B47B7F"/>
    <w:rsid w:val="00B511ED"/>
    <w:rsid w:val="00B52410"/>
    <w:rsid w:val="00B53054"/>
    <w:rsid w:val="00B53B4F"/>
    <w:rsid w:val="00B55F56"/>
    <w:rsid w:val="00B566B2"/>
    <w:rsid w:val="00B5764A"/>
    <w:rsid w:val="00B6112E"/>
    <w:rsid w:val="00B612B8"/>
    <w:rsid w:val="00B6222C"/>
    <w:rsid w:val="00B624DF"/>
    <w:rsid w:val="00B6263C"/>
    <w:rsid w:val="00B630C7"/>
    <w:rsid w:val="00B643BF"/>
    <w:rsid w:val="00B64B64"/>
    <w:rsid w:val="00B73504"/>
    <w:rsid w:val="00B7558B"/>
    <w:rsid w:val="00B756FC"/>
    <w:rsid w:val="00B76291"/>
    <w:rsid w:val="00B80653"/>
    <w:rsid w:val="00B81B35"/>
    <w:rsid w:val="00B8291D"/>
    <w:rsid w:val="00B84233"/>
    <w:rsid w:val="00B84DC6"/>
    <w:rsid w:val="00B8555E"/>
    <w:rsid w:val="00B855F0"/>
    <w:rsid w:val="00B912A7"/>
    <w:rsid w:val="00B917E8"/>
    <w:rsid w:val="00B922AA"/>
    <w:rsid w:val="00B922FA"/>
    <w:rsid w:val="00B92F75"/>
    <w:rsid w:val="00B92FCD"/>
    <w:rsid w:val="00B938C1"/>
    <w:rsid w:val="00B951F4"/>
    <w:rsid w:val="00B95BBE"/>
    <w:rsid w:val="00B95E54"/>
    <w:rsid w:val="00BA19E6"/>
    <w:rsid w:val="00BA1CE2"/>
    <w:rsid w:val="00BA30FA"/>
    <w:rsid w:val="00BA341F"/>
    <w:rsid w:val="00BA3B92"/>
    <w:rsid w:val="00BA4792"/>
    <w:rsid w:val="00BA49F3"/>
    <w:rsid w:val="00BA4B1C"/>
    <w:rsid w:val="00BA4DB6"/>
    <w:rsid w:val="00BA53B1"/>
    <w:rsid w:val="00BA5ED2"/>
    <w:rsid w:val="00BA61BA"/>
    <w:rsid w:val="00BA7C90"/>
    <w:rsid w:val="00BB07C6"/>
    <w:rsid w:val="00BB0CD1"/>
    <w:rsid w:val="00BB2263"/>
    <w:rsid w:val="00BB2FEF"/>
    <w:rsid w:val="00BB3104"/>
    <w:rsid w:val="00BB3518"/>
    <w:rsid w:val="00BB3B02"/>
    <w:rsid w:val="00BB4186"/>
    <w:rsid w:val="00BB6B06"/>
    <w:rsid w:val="00BB6F2A"/>
    <w:rsid w:val="00BB7D50"/>
    <w:rsid w:val="00BC0223"/>
    <w:rsid w:val="00BC0BAE"/>
    <w:rsid w:val="00BC1737"/>
    <w:rsid w:val="00BC1FAE"/>
    <w:rsid w:val="00BC3440"/>
    <w:rsid w:val="00BC4262"/>
    <w:rsid w:val="00BC460A"/>
    <w:rsid w:val="00BC4676"/>
    <w:rsid w:val="00BC46AF"/>
    <w:rsid w:val="00BC4935"/>
    <w:rsid w:val="00BC4CD5"/>
    <w:rsid w:val="00BC54ED"/>
    <w:rsid w:val="00BC56E4"/>
    <w:rsid w:val="00BC5A1F"/>
    <w:rsid w:val="00BC66E0"/>
    <w:rsid w:val="00BD1C06"/>
    <w:rsid w:val="00BD2580"/>
    <w:rsid w:val="00BD3B35"/>
    <w:rsid w:val="00BD5119"/>
    <w:rsid w:val="00BD53C7"/>
    <w:rsid w:val="00BD64EF"/>
    <w:rsid w:val="00BD6800"/>
    <w:rsid w:val="00BD7215"/>
    <w:rsid w:val="00BD7A80"/>
    <w:rsid w:val="00BE0EEC"/>
    <w:rsid w:val="00BE113C"/>
    <w:rsid w:val="00BE1744"/>
    <w:rsid w:val="00BE270B"/>
    <w:rsid w:val="00BE2826"/>
    <w:rsid w:val="00BE46F5"/>
    <w:rsid w:val="00BE4BFA"/>
    <w:rsid w:val="00BE5E0D"/>
    <w:rsid w:val="00BE6582"/>
    <w:rsid w:val="00BE7B15"/>
    <w:rsid w:val="00BF1472"/>
    <w:rsid w:val="00BF4F26"/>
    <w:rsid w:val="00BF51EE"/>
    <w:rsid w:val="00BF6948"/>
    <w:rsid w:val="00BF78FE"/>
    <w:rsid w:val="00C03314"/>
    <w:rsid w:val="00C03702"/>
    <w:rsid w:val="00C0420E"/>
    <w:rsid w:val="00C04B8F"/>
    <w:rsid w:val="00C059BE"/>
    <w:rsid w:val="00C05BA1"/>
    <w:rsid w:val="00C062AE"/>
    <w:rsid w:val="00C0643E"/>
    <w:rsid w:val="00C10245"/>
    <w:rsid w:val="00C109F9"/>
    <w:rsid w:val="00C10F80"/>
    <w:rsid w:val="00C11889"/>
    <w:rsid w:val="00C1191B"/>
    <w:rsid w:val="00C124D0"/>
    <w:rsid w:val="00C12CF7"/>
    <w:rsid w:val="00C13544"/>
    <w:rsid w:val="00C140B2"/>
    <w:rsid w:val="00C1490E"/>
    <w:rsid w:val="00C14B8F"/>
    <w:rsid w:val="00C1636F"/>
    <w:rsid w:val="00C164D2"/>
    <w:rsid w:val="00C17AD1"/>
    <w:rsid w:val="00C201D0"/>
    <w:rsid w:val="00C22C7C"/>
    <w:rsid w:val="00C2488D"/>
    <w:rsid w:val="00C24B06"/>
    <w:rsid w:val="00C24C17"/>
    <w:rsid w:val="00C25A7B"/>
    <w:rsid w:val="00C26942"/>
    <w:rsid w:val="00C27139"/>
    <w:rsid w:val="00C304CE"/>
    <w:rsid w:val="00C31AC4"/>
    <w:rsid w:val="00C31C8A"/>
    <w:rsid w:val="00C320BA"/>
    <w:rsid w:val="00C352E8"/>
    <w:rsid w:val="00C36825"/>
    <w:rsid w:val="00C370D2"/>
    <w:rsid w:val="00C37135"/>
    <w:rsid w:val="00C37380"/>
    <w:rsid w:val="00C4002E"/>
    <w:rsid w:val="00C4010B"/>
    <w:rsid w:val="00C40522"/>
    <w:rsid w:val="00C439D0"/>
    <w:rsid w:val="00C445AB"/>
    <w:rsid w:val="00C44725"/>
    <w:rsid w:val="00C453B8"/>
    <w:rsid w:val="00C46D74"/>
    <w:rsid w:val="00C46E5D"/>
    <w:rsid w:val="00C4778A"/>
    <w:rsid w:val="00C50602"/>
    <w:rsid w:val="00C50CB1"/>
    <w:rsid w:val="00C51833"/>
    <w:rsid w:val="00C52D56"/>
    <w:rsid w:val="00C52EF2"/>
    <w:rsid w:val="00C52FF5"/>
    <w:rsid w:val="00C5311F"/>
    <w:rsid w:val="00C54F4E"/>
    <w:rsid w:val="00C558EC"/>
    <w:rsid w:val="00C56C55"/>
    <w:rsid w:val="00C57438"/>
    <w:rsid w:val="00C57875"/>
    <w:rsid w:val="00C579C6"/>
    <w:rsid w:val="00C57D1F"/>
    <w:rsid w:val="00C60AE5"/>
    <w:rsid w:val="00C6287C"/>
    <w:rsid w:val="00C62F2F"/>
    <w:rsid w:val="00C64230"/>
    <w:rsid w:val="00C65A9D"/>
    <w:rsid w:val="00C70697"/>
    <w:rsid w:val="00C74E45"/>
    <w:rsid w:val="00C753D2"/>
    <w:rsid w:val="00C761CA"/>
    <w:rsid w:val="00C772CA"/>
    <w:rsid w:val="00C805DC"/>
    <w:rsid w:val="00C80B9D"/>
    <w:rsid w:val="00C80D82"/>
    <w:rsid w:val="00C81248"/>
    <w:rsid w:val="00C81896"/>
    <w:rsid w:val="00C81F6B"/>
    <w:rsid w:val="00C83FB6"/>
    <w:rsid w:val="00C85992"/>
    <w:rsid w:val="00C86293"/>
    <w:rsid w:val="00C86A0E"/>
    <w:rsid w:val="00C872E8"/>
    <w:rsid w:val="00C87A8B"/>
    <w:rsid w:val="00C905FC"/>
    <w:rsid w:val="00C90977"/>
    <w:rsid w:val="00C90E0E"/>
    <w:rsid w:val="00C91036"/>
    <w:rsid w:val="00C9267D"/>
    <w:rsid w:val="00C9399C"/>
    <w:rsid w:val="00C93E9D"/>
    <w:rsid w:val="00C951BB"/>
    <w:rsid w:val="00C96C7A"/>
    <w:rsid w:val="00CA1D04"/>
    <w:rsid w:val="00CA2E7C"/>
    <w:rsid w:val="00CA3DA8"/>
    <w:rsid w:val="00CA3EB8"/>
    <w:rsid w:val="00CA45AA"/>
    <w:rsid w:val="00CA4664"/>
    <w:rsid w:val="00CA5CE6"/>
    <w:rsid w:val="00CA5D69"/>
    <w:rsid w:val="00CA6722"/>
    <w:rsid w:val="00CA68D6"/>
    <w:rsid w:val="00CA6A4C"/>
    <w:rsid w:val="00CB03E8"/>
    <w:rsid w:val="00CB0E4D"/>
    <w:rsid w:val="00CB270B"/>
    <w:rsid w:val="00CB6289"/>
    <w:rsid w:val="00CB6861"/>
    <w:rsid w:val="00CC1B29"/>
    <w:rsid w:val="00CC25DC"/>
    <w:rsid w:val="00CC6912"/>
    <w:rsid w:val="00CC77D1"/>
    <w:rsid w:val="00CC77D4"/>
    <w:rsid w:val="00CD004A"/>
    <w:rsid w:val="00CD007A"/>
    <w:rsid w:val="00CD051F"/>
    <w:rsid w:val="00CD0E00"/>
    <w:rsid w:val="00CD0E30"/>
    <w:rsid w:val="00CD16D2"/>
    <w:rsid w:val="00CD1D89"/>
    <w:rsid w:val="00CD2E5B"/>
    <w:rsid w:val="00CD47E2"/>
    <w:rsid w:val="00CD482E"/>
    <w:rsid w:val="00CD66F1"/>
    <w:rsid w:val="00CD75A1"/>
    <w:rsid w:val="00CD7DA9"/>
    <w:rsid w:val="00CE04B6"/>
    <w:rsid w:val="00CE1083"/>
    <w:rsid w:val="00CE2210"/>
    <w:rsid w:val="00CE2293"/>
    <w:rsid w:val="00CE2619"/>
    <w:rsid w:val="00CE3FEF"/>
    <w:rsid w:val="00CE4CEC"/>
    <w:rsid w:val="00CE4E5E"/>
    <w:rsid w:val="00CE66EB"/>
    <w:rsid w:val="00CE73DD"/>
    <w:rsid w:val="00CE76CC"/>
    <w:rsid w:val="00CF1EA0"/>
    <w:rsid w:val="00CF3D48"/>
    <w:rsid w:val="00CF42D0"/>
    <w:rsid w:val="00CF46F0"/>
    <w:rsid w:val="00CF54F9"/>
    <w:rsid w:val="00CF582C"/>
    <w:rsid w:val="00CF60B0"/>
    <w:rsid w:val="00CF7324"/>
    <w:rsid w:val="00CF75BC"/>
    <w:rsid w:val="00CF7D7A"/>
    <w:rsid w:val="00D0085F"/>
    <w:rsid w:val="00D01B4D"/>
    <w:rsid w:val="00D01CF1"/>
    <w:rsid w:val="00D03D0B"/>
    <w:rsid w:val="00D0411C"/>
    <w:rsid w:val="00D055C2"/>
    <w:rsid w:val="00D06018"/>
    <w:rsid w:val="00D06681"/>
    <w:rsid w:val="00D06B5B"/>
    <w:rsid w:val="00D06CDF"/>
    <w:rsid w:val="00D070B8"/>
    <w:rsid w:val="00D10CC9"/>
    <w:rsid w:val="00D1134E"/>
    <w:rsid w:val="00D115E8"/>
    <w:rsid w:val="00D124A2"/>
    <w:rsid w:val="00D131D4"/>
    <w:rsid w:val="00D141CF"/>
    <w:rsid w:val="00D14B7A"/>
    <w:rsid w:val="00D15C0F"/>
    <w:rsid w:val="00D16773"/>
    <w:rsid w:val="00D1756E"/>
    <w:rsid w:val="00D200BF"/>
    <w:rsid w:val="00D2233E"/>
    <w:rsid w:val="00D231FB"/>
    <w:rsid w:val="00D24F6C"/>
    <w:rsid w:val="00D25112"/>
    <w:rsid w:val="00D2553E"/>
    <w:rsid w:val="00D26FDC"/>
    <w:rsid w:val="00D27C0B"/>
    <w:rsid w:val="00D30120"/>
    <w:rsid w:val="00D3024E"/>
    <w:rsid w:val="00D32259"/>
    <w:rsid w:val="00D323E6"/>
    <w:rsid w:val="00D32B34"/>
    <w:rsid w:val="00D32F22"/>
    <w:rsid w:val="00D35B43"/>
    <w:rsid w:val="00D35BC6"/>
    <w:rsid w:val="00D37E1A"/>
    <w:rsid w:val="00D41C69"/>
    <w:rsid w:val="00D42360"/>
    <w:rsid w:val="00D42F81"/>
    <w:rsid w:val="00D45DD5"/>
    <w:rsid w:val="00D4771E"/>
    <w:rsid w:val="00D47773"/>
    <w:rsid w:val="00D5095A"/>
    <w:rsid w:val="00D50EA6"/>
    <w:rsid w:val="00D5402D"/>
    <w:rsid w:val="00D540DE"/>
    <w:rsid w:val="00D549D1"/>
    <w:rsid w:val="00D55BE3"/>
    <w:rsid w:val="00D55FEB"/>
    <w:rsid w:val="00D57FB0"/>
    <w:rsid w:val="00D613E0"/>
    <w:rsid w:val="00D61B0B"/>
    <w:rsid w:val="00D62101"/>
    <w:rsid w:val="00D6322E"/>
    <w:rsid w:val="00D64C6B"/>
    <w:rsid w:val="00D656BB"/>
    <w:rsid w:val="00D65872"/>
    <w:rsid w:val="00D65BBB"/>
    <w:rsid w:val="00D6690C"/>
    <w:rsid w:val="00D67432"/>
    <w:rsid w:val="00D70389"/>
    <w:rsid w:val="00D73EC1"/>
    <w:rsid w:val="00D76334"/>
    <w:rsid w:val="00D76BC2"/>
    <w:rsid w:val="00D8056C"/>
    <w:rsid w:val="00D806A7"/>
    <w:rsid w:val="00D81DE3"/>
    <w:rsid w:val="00D83B29"/>
    <w:rsid w:val="00D83D04"/>
    <w:rsid w:val="00D84CBE"/>
    <w:rsid w:val="00D8559B"/>
    <w:rsid w:val="00D86250"/>
    <w:rsid w:val="00D86AC0"/>
    <w:rsid w:val="00D91CBD"/>
    <w:rsid w:val="00D91F57"/>
    <w:rsid w:val="00D92404"/>
    <w:rsid w:val="00D92D5E"/>
    <w:rsid w:val="00D92E60"/>
    <w:rsid w:val="00D93CC0"/>
    <w:rsid w:val="00D94DBD"/>
    <w:rsid w:val="00D95751"/>
    <w:rsid w:val="00D96FB0"/>
    <w:rsid w:val="00D973FC"/>
    <w:rsid w:val="00D978A1"/>
    <w:rsid w:val="00DA16B9"/>
    <w:rsid w:val="00DA2239"/>
    <w:rsid w:val="00DA2391"/>
    <w:rsid w:val="00DA373B"/>
    <w:rsid w:val="00DA45D4"/>
    <w:rsid w:val="00DA5A57"/>
    <w:rsid w:val="00DA6910"/>
    <w:rsid w:val="00DA71D4"/>
    <w:rsid w:val="00DA7511"/>
    <w:rsid w:val="00DB008E"/>
    <w:rsid w:val="00DB0A59"/>
    <w:rsid w:val="00DB1D3F"/>
    <w:rsid w:val="00DB31F7"/>
    <w:rsid w:val="00DB3A49"/>
    <w:rsid w:val="00DB427C"/>
    <w:rsid w:val="00DB494C"/>
    <w:rsid w:val="00DB4D7B"/>
    <w:rsid w:val="00DB4EF2"/>
    <w:rsid w:val="00DB5848"/>
    <w:rsid w:val="00DB6050"/>
    <w:rsid w:val="00DB66B5"/>
    <w:rsid w:val="00DB7F6C"/>
    <w:rsid w:val="00DC0F70"/>
    <w:rsid w:val="00DC12B9"/>
    <w:rsid w:val="00DC1B2C"/>
    <w:rsid w:val="00DC1D1E"/>
    <w:rsid w:val="00DC2450"/>
    <w:rsid w:val="00DC2CB0"/>
    <w:rsid w:val="00DC37F1"/>
    <w:rsid w:val="00DC3CDB"/>
    <w:rsid w:val="00DC41EE"/>
    <w:rsid w:val="00DC541E"/>
    <w:rsid w:val="00DC6070"/>
    <w:rsid w:val="00DC6B35"/>
    <w:rsid w:val="00DC78C6"/>
    <w:rsid w:val="00DC7C23"/>
    <w:rsid w:val="00DD12C9"/>
    <w:rsid w:val="00DD5382"/>
    <w:rsid w:val="00DD6AC1"/>
    <w:rsid w:val="00DD769D"/>
    <w:rsid w:val="00DE0C66"/>
    <w:rsid w:val="00DE2AA6"/>
    <w:rsid w:val="00DE2DDC"/>
    <w:rsid w:val="00DE40FB"/>
    <w:rsid w:val="00DE5AEB"/>
    <w:rsid w:val="00DE5F6F"/>
    <w:rsid w:val="00DE6645"/>
    <w:rsid w:val="00DE7D73"/>
    <w:rsid w:val="00DF1B71"/>
    <w:rsid w:val="00DF2172"/>
    <w:rsid w:val="00DF3046"/>
    <w:rsid w:val="00DF6E45"/>
    <w:rsid w:val="00DF748D"/>
    <w:rsid w:val="00E00973"/>
    <w:rsid w:val="00E013A4"/>
    <w:rsid w:val="00E01D26"/>
    <w:rsid w:val="00E02DEA"/>
    <w:rsid w:val="00E03A68"/>
    <w:rsid w:val="00E03AA5"/>
    <w:rsid w:val="00E03EC0"/>
    <w:rsid w:val="00E04C6C"/>
    <w:rsid w:val="00E068A5"/>
    <w:rsid w:val="00E06983"/>
    <w:rsid w:val="00E074C4"/>
    <w:rsid w:val="00E10A5E"/>
    <w:rsid w:val="00E11A36"/>
    <w:rsid w:val="00E126E9"/>
    <w:rsid w:val="00E158FB"/>
    <w:rsid w:val="00E158FC"/>
    <w:rsid w:val="00E163E0"/>
    <w:rsid w:val="00E163EC"/>
    <w:rsid w:val="00E17C47"/>
    <w:rsid w:val="00E20361"/>
    <w:rsid w:val="00E21FE6"/>
    <w:rsid w:val="00E2625C"/>
    <w:rsid w:val="00E2652E"/>
    <w:rsid w:val="00E2711C"/>
    <w:rsid w:val="00E31945"/>
    <w:rsid w:val="00E32A61"/>
    <w:rsid w:val="00E347FE"/>
    <w:rsid w:val="00E35473"/>
    <w:rsid w:val="00E35DF6"/>
    <w:rsid w:val="00E36545"/>
    <w:rsid w:val="00E36608"/>
    <w:rsid w:val="00E36F51"/>
    <w:rsid w:val="00E401F7"/>
    <w:rsid w:val="00E40252"/>
    <w:rsid w:val="00E41761"/>
    <w:rsid w:val="00E42D22"/>
    <w:rsid w:val="00E442F5"/>
    <w:rsid w:val="00E45284"/>
    <w:rsid w:val="00E45858"/>
    <w:rsid w:val="00E45C4E"/>
    <w:rsid w:val="00E4778C"/>
    <w:rsid w:val="00E511B7"/>
    <w:rsid w:val="00E520CE"/>
    <w:rsid w:val="00E5280B"/>
    <w:rsid w:val="00E54CA7"/>
    <w:rsid w:val="00E556AA"/>
    <w:rsid w:val="00E557EF"/>
    <w:rsid w:val="00E55EBA"/>
    <w:rsid w:val="00E57338"/>
    <w:rsid w:val="00E5763B"/>
    <w:rsid w:val="00E57DC2"/>
    <w:rsid w:val="00E61D49"/>
    <w:rsid w:val="00E63043"/>
    <w:rsid w:val="00E63FDD"/>
    <w:rsid w:val="00E640DF"/>
    <w:rsid w:val="00E66CA3"/>
    <w:rsid w:val="00E67F44"/>
    <w:rsid w:val="00E70107"/>
    <w:rsid w:val="00E7090E"/>
    <w:rsid w:val="00E709CF"/>
    <w:rsid w:val="00E73875"/>
    <w:rsid w:val="00E73918"/>
    <w:rsid w:val="00E73D97"/>
    <w:rsid w:val="00E7411F"/>
    <w:rsid w:val="00E74976"/>
    <w:rsid w:val="00E75CD1"/>
    <w:rsid w:val="00E75D79"/>
    <w:rsid w:val="00E8221A"/>
    <w:rsid w:val="00E82C9D"/>
    <w:rsid w:val="00E84066"/>
    <w:rsid w:val="00E8410A"/>
    <w:rsid w:val="00E84319"/>
    <w:rsid w:val="00E848E9"/>
    <w:rsid w:val="00E87E4C"/>
    <w:rsid w:val="00E91FA6"/>
    <w:rsid w:val="00E9391B"/>
    <w:rsid w:val="00E96532"/>
    <w:rsid w:val="00E96B0D"/>
    <w:rsid w:val="00E96BBD"/>
    <w:rsid w:val="00E96C8B"/>
    <w:rsid w:val="00E9737A"/>
    <w:rsid w:val="00EA01B9"/>
    <w:rsid w:val="00EA0445"/>
    <w:rsid w:val="00EA0853"/>
    <w:rsid w:val="00EA12B9"/>
    <w:rsid w:val="00EA1341"/>
    <w:rsid w:val="00EA197F"/>
    <w:rsid w:val="00EA2A5E"/>
    <w:rsid w:val="00EA3B07"/>
    <w:rsid w:val="00EA3D9C"/>
    <w:rsid w:val="00EA4424"/>
    <w:rsid w:val="00EA4FAD"/>
    <w:rsid w:val="00EA5E09"/>
    <w:rsid w:val="00EA7BDC"/>
    <w:rsid w:val="00EB05BA"/>
    <w:rsid w:val="00EB1B7C"/>
    <w:rsid w:val="00EB265C"/>
    <w:rsid w:val="00EB4DC6"/>
    <w:rsid w:val="00EB595F"/>
    <w:rsid w:val="00EB5BB0"/>
    <w:rsid w:val="00EB63D5"/>
    <w:rsid w:val="00EB74B0"/>
    <w:rsid w:val="00EC08EF"/>
    <w:rsid w:val="00EC0BB5"/>
    <w:rsid w:val="00EC207D"/>
    <w:rsid w:val="00EC2E2D"/>
    <w:rsid w:val="00EC37FF"/>
    <w:rsid w:val="00EC617F"/>
    <w:rsid w:val="00EC7EC9"/>
    <w:rsid w:val="00ED07CF"/>
    <w:rsid w:val="00ED0B29"/>
    <w:rsid w:val="00ED1128"/>
    <w:rsid w:val="00ED14D1"/>
    <w:rsid w:val="00ED1A9A"/>
    <w:rsid w:val="00ED270B"/>
    <w:rsid w:val="00ED2AA3"/>
    <w:rsid w:val="00ED32B9"/>
    <w:rsid w:val="00ED3782"/>
    <w:rsid w:val="00ED37CD"/>
    <w:rsid w:val="00ED4D11"/>
    <w:rsid w:val="00ED7272"/>
    <w:rsid w:val="00ED73AE"/>
    <w:rsid w:val="00ED75D9"/>
    <w:rsid w:val="00ED7747"/>
    <w:rsid w:val="00EE2D37"/>
    <w:rsid w:val="00EE47A0"/>
    <w:rsid w:val="00EE4C35"/>
    <w:rsid w:val="00EE5724"/>
    <w:rsid w:val="00EE59FE"/>
    <w:rsid w:val="00EF011C"/>
    <w:rsid w:val="00EF0F3E"/>
    <w:rsid w:val="00EF22E3"/>
    <w:rsid w:val="00EF289D"/>
    <w:rsid w:val="00EF5123"/>
    <w:rsid w:val="00EF5836"/>
    <w:rsid w:val="00EF60E0"/>
    <w:rsid w:val="00EF6360"/>
    <w:rsid w:val="00EF6587"/>
    <w:rsid w:val="00F00C42"/>
    <w:rsid w:val="00F00CE2"/>
    <w:rsid w:val="00F011F2"/>
    <w:rsid w:val="00F01754"/>
    <w:rsid w:val="00F01A2B"/>
    <w:rsid w:val="00F01C73"/>
    <w:rsid w:val="00F022F0"/>
    <w:rsid w:val="00F028E0"/>
    <w:rsid w:val="00F02D0D"/>
    <w:rsid w:val="00F041D2"/>
    <w:rsid w:val="00F04AB6"/>
    <w:rsid w:val="00F05434"/>
    <w:rsid w:val="00F06890"/>
    <w:rsid w:val="00F06AB4"/>
    <w:rsid w:val="00F105C1"/>
    <w:rsid w:val="00F10E5E"/>
    <w:rsid w:val="00F11494"/>
    <w:rsid w:val="00F11681"/>
    <w:rsid w:val="00F116B7"/>
    <w:rsid w:val="00F11FF9"/>
    <w:rsid w:val="00F128EF"/>
    <w:rsid w:val="00F12F27"/>
    <w:rsid w:val="00F133D1"/>
    <w:rsid w:val="00F13C7E"/>
    <w:rsid w:val="00F15B48"/>
    <w:rsid w:val="00F164C6"/>
    <w:rsid w:val="00F1678C"/>
    <w:rsid w:val="00F17753"/>
    <w:rsid w:val="00F20074"/>
    <w:rsid w:val="00F20708"/>
    <w:rsid w:val="00F212E3"/>
    <w:rsid w:val="00F21698"/>
    <w:rsid w:val="00F2171A"/>
    <w:rsid w:val="00F21D4C"/>
    <w:rsid w:val="00F244FA"/>
    <w:rsid w:val="00F25BFD"/>
    <w:rsid w:val="00F26E35"/>
    <w:rsid w:val="00F3029C"/>
    <w:rsid w:val="00F306B8"/>
    <w:rsid w:val="00F31099"/>
    <w:rsid w:val="00F31BAF"/>
    <w:rsid w:val="00F31DED"/>
    <w:rsid w:val="00F32A1B"/>
    <w:rsid w:val="00F33493"/>
    <w:rsid w:val="00F3356E"/>
    <w:rsid w:val="00F3461C"/>
    <w:rsid w:val="00F34E2E"/>
    <w:rsid w:val="00F35D9F"/>
    <w:rsid w:val="00F35EFB"/>
    <w:rsid w:val="00F35F1B"/>
    <w:rsid w:val="00F360C9"/>
    <w:rsid w:val="00F36393"/>
    <w:rsid w:val="00F366EA"/>
    <w:rsid w:val="00F37224"/>
    <w:rsid w:val="00F4154D"/>
    <w:rsid w:val="00F428F3"/>
    <w:rsid w:val="00F44E86"/>
    <w:rsid w:val="00F44F2C"/>
    <w:rsid w:val="00F452EA"/>
    <w:rsid w:val="00F45AFF"/>
    <w:rsid w:val="00F46141"/>
    <w:rsid w:val="00F469A2"/>
    <w:rsid w:val="00F47E18"/>
    <w:rsid w:val="00F50776"/>
    <w:rsid w:val="00F51A08"/>
    <w:rsid w:val="00F52873"/>
    <w:rsid w:val="00F52B03"/>
    <w:rsid w:val="00F539F3"/>
    <w:rsid w:val="00F53B7B"/>
    <w:rsid w:val="00F54D83"/>
    <w:rsid w:val="00F54FBF"/>
    <w:rsid w:val="00F5576F"/>
    <w:rsid w:val="00F570FB"/>
    <w:rsid w:val="00F57D51"/>
    <w:rsid w:val="00F57E05"/>
    <w:rsid w:val="00F60172"/>
    <w:rsid w:val="00F606B5"/>
    <w:rsid w:val="00F6093C"/>
    <w:rsid w:val="00F61F09"/>
    <w:rsid w:val="00F6246D"/>
    <w:rsid w:val="00F64EDF"/>
    <w:rsid w:val="00F65D70"/>
    <w:rsid w:val="00F72491"/>
    <w:rsid w:val="00F73023"/>
    <w:rsid w:val="00F736FF"/>
    <w:rsid w:val="00F73A8F"/>
    <w:rsid w:val="00F753D2"/>
    <w:rsid w:val="00F756A6"/>
    <w:rsid w:val="00F8052E"/>
    <w:rsid w:val="00F80FDC"/>
    <w:rsid w:val="00F81364"/>
    <w:rsid w:val="00F8139E"/>
    <w:rsid w:val="00F814FB"/>
    <w:rsid w:val="00F81A5D"/>
    <w:rsid w:val="00F81B46"/>
    <w:rsid w:val="00F8654A"/>
    <w:rsid w:val="00F8786F"/>
    <w:rsid w:val="00F906F2"/>
    <w:rsid w:val="00F9072B"/>
    <w:rsid w:val="00F91C97"/>
    <w:rsid w:val="00F922B3"/>
    <w:rsid w:val="00F92542"/>
    <w:rsid w:val="00F927DF"/>
    <w:rsid w:val="00F93431"/>
    <w:rsid w:val="00F9408E"/>
    <w:rsid w:val="00F9495F"/>
    <w:rsid w:val="00F94E63"/>
    <w:rsid w:val="00F94F55"/>
    <w:rsid w:val="00F95979"/>
    <w:rsid w:val="00F95D64"/>
    <w:rsid w:val="00F95DF0"/>
    <w:rsid w:val="00F96909"/>
    <w:rsid w:val="00F96BAD"/>
    <w:rsid w:val="00F979FB"/>
    <w:rsid w:val="00FA053B"/>
    <w:rsid w:val="00FA1BCE"/>
    <w:rsid w:val="00FA4749"/>
    <w:rsid w:val="00FA4E2D"/>
    <w:rsid w:val="00FA5EE2"/>
    <w:rsid w:val="00FA717F"/>
    <w:rsid w:val="00FB19C8"/>
    <w:rsid w:val="00FB2F36"/>
    <w:rsid w:val="00FB4E45"/>
    <w:rsid w:val="00FB5303"/>
    <w:rsid w:val="00FB6936"/>
    <w:rsid w:val="00FC171E"/>
    <w:rsid w:val="00FC18F0"/>
    <w:rsid w:val="00FC1E5E"/>
    <w:rsid w:val="00FC3C4C"/>
    <w:rsid w:val="00FC3CE0"/>
    <w:rsid w:val="00FC4031"/>
    <w:rsid w:val="00FC4E7F"/>
    <w:rsid w:val="00FC5A9E"/>
    <w:rsid w:val="00FC6769"/>
    <w:rsid w:val="00FC6F83"/>
    <w:rsid w:val="00FC7271"/>
    <w:rsid w:val="00FC7D3D"/>
    <w:rsid w:val="00FD1926"/>
    <w:rsid w:val="00FD3BD9"/>
    <w:rsid w:val="00FD4DB6"/>
    <w:rsid w:val="00FD4F56"/>
    <w:rsid w:val="00FD5301"/>
    <w:rsid w:val="00FD54AF"/>
    <w:rsid w:val="00FD5569"/>
    <w:rsid w:val="00FD5A45"/>
    <w:rsid w:val="00FD6805"/>
    <w:rsid w:val="00FD77C5"/>
    <w:rsid w:val="00FD7CA3"/>
    <w:rsid w:val="00FE08F7"/>
    <w:rsid w:val="00FE2FCB"/>
    <w:rsid w:val="00FE3B92"/>
    <w:rsid w:val="00FE3E13"/>
    <w:rsid w:val="00FE6793"/>
    <w:rsid w:val="00FE6C61"/>
    <w:rsid w:val="00FE6F3F"/>
    <w:rsid w:val="00FE703B"/>
    <w:rsid w:val="00FF00BC"/>
    <w:rsid w:val="00FF054F"/>
    <w:rsid w:val="00FF08D1"/>
    <w:rsid w:val="00FF0C48"/>
    <w:rsid w:val="00FF272C"/>
    <w:rsid w:val="00FF36F8"/>
    <w:rsid w:val="00FF3ABA"/>
    <w:rsid w:val="00FF4430"/>
    <w:rsid w:val="00FF4642"/>
    <w:rsid w:val="00FF605A"/>
    <w:rsid w:val="00FF6D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semiHidden/>
    <w:unhideWhenUsed/>
    <w:rsid w:val="00650B9D"/>
    <w:rPr>
      <w:sz w:val="16"/>
      <w:szCs w:val="16"/>
    </w:rPr>
  </w:style>
  <w:style w:type="paragraph" w:styleId="Merknadstekst">
    <w:name w:val="annotation text"/>
    <w:basedOn w:val="Normal"/>
    <w:link w:val="MerknadstekstTegn"/>
    <w:semiHidden/>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semiHidden/>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4">
    <w:name w:val="Tabellrutenett14"/>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1">
    <w:name w:val="NumHeadings31"/>
    <w:uiPriority w:val="99"/>
    <w:rsid w:val="003E3723"/>
    <w:pPr>
      <w:numPr>
        <w:numId w:val="1"/>
      </w:numPr>
    </w:pPr>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2">
    <w:name w:val="Tabellrutenett1212"/>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6">
    <w:name w:val="NumHeadings6"/>
    <w:uiPriority w:val="99"/>
    <w:rsid w:val="003E3723"/>
  </w:style>
  <w:style w:type="table" w:customStyle="1" w:styleId="ListTable3Accent1">
    <w:name w:val="List Table 3 Accent 1"/>
    <w:basedOn w:val="Vanligtabell"/>
    <w:uiPriority w:val="48"/>
    <w:rsid w:val="001F23BF"/>
    <w:pPr>
      <w:spacing w:after="0" w:line="240" w:lineRule="auto"/>
    </w:pPr>
    <w:rPr>
      <w:rFonts w:eastAsia="Times New Roman" w:cs="Times New Roma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semiHidden/>
    <w:unhideWhenUsed/>
    <w:rsid w:val="00650B9D"/>
    <w:rPr>
      <w:sz w:val="16"/>
      <w:szCs w:val="16"/>
    </w:rPr>
  </w:style>
  <w:style w:type="paragraph" w:styleId="Merknadstekst">
    <w:name w:val="annotation text"/>
    <w:basedOn w:val="Normal"/>
    <w:link w:val="MerknadstekstTegn"/>
    <w:semiHidden/>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semiHidden/>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4">
    <w:name w:val="Tabellrutenett14"/>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1">
    <w:name w:val="NumHeadings31"/>
    <w:uiPriority w:val="99"/>
    <w:rsid w:val="003E3723"/>
    <w:pPr>
      <w:numPr>
        <w:numId w:val="1"/>
      </w:numPr>
    </w:pPr>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2">
    <w:name w:val="Tabellrutenett1212"/>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6">
    <w:name w:val="NumHeadings6"/>
    <w:uiPriority w:val="99"/>
    <w:rsid w:val="003E3723"/>
  </w:style>
  <w:style w:type="table" w:customStyle="1" w:styleId="ListTable3Accent1">
    <w:name w:val="List Table 3 Accent 1"/>
    <w:basedOn w:val="Vanligtabell"/>
    <w:uiPriority w:val="48"/>
    <w:rsid w:val="001F23BF"/>
    <w:pPr>
      <w:spacing w:after="0" w:line="240" w:lineRule="auto"/>
    </w:pPr>
    <w:rPr>
      <w:rFonts w:eastAsia="Times New Roman" w:cs="Times New Roma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416">
      <w:bodyDiv w:val="1"/>
      <w:marLeft w:val="0"/>
      <w:marRight w:val="0"/>
      <w:marTop w:val="0"/>
      <w:marBottom w:val="0"/>
      <w:divBdr>
        <w:top w:val="none" w:sz="0" w:space="0" w:color="auto"/>
        <w:left w:val="none" w:sz="0" w:space="0" w:color="auto"/>
        <w:bottom w:val="none" w:sz="0" w:space="0" w:color="auto"/>
        <w:right w:val="none" w:sz="0" w:space="0" w:color="auto"/>
      </w:divBdr>
    </w:div>
    <w:div w:id="63182548">
      <w:bodyDiv w:val="1"/>
      <w:marLeft w:val="0"/>
      <w:marRight w:val="0"/>
      <w:marTop w:val="0"/>
      <w:marBottom w:val="0"/>
      <w:divBdr>
        <w:top w:val="none" w:sz="0" w:space="0" w:color="auto"/>
        <w:left w:val="none" w:sz="0" w:space="0" w:color="auto"/>
        <w:bottom w:val="none" w:sz="0" w:space="0" w:color="auto"/>
        <w:right w:val="none" w:sz="0" w:space="0" w:color="auto"/>
      </w:divBdr>
    </w:div>
    <w:div w:id="65228687">
      <w:bodyDiv w:val="1"/>
      <w:marLeft w:val="0"/>
      <w:marRight w:val="0"/>
      <w:marTop w:val="0"/>
      <w:marBottom w:val="0"/>
      <w:divBdr>
        <w:top w:val="none" w:sz="0" w:space="0" w:color="auto"/>
        <w:left w:val="none" w:sz="0" w:space="0" w:color="auto"/>
        <w:bottom w:val="none" w:sz="0" w:space="0" w:color="auto"/>
        <w:right w:val="none" w:sz="0" w:space="0" w:color="auto"/>
      </w:divBdr>
    </w:div>
    <w:div w:id="125393126">
      <w:bodyDiv w:val="1"/>
      <w:marLeft w:val="0"/>
      <w:marRight w:val="0"/>
      <w:marTop w:val="0"/>
      <w:marBottom w:val="0"/>
      <w:divBdr>
        <w:top w:val="none" w:sz="0" w:space="0" w:color="auto"/>
        <w:left w:val="none" w:sz="0" w:space="0" w:color="auto"/>
        <w:bottom w:val="none" w:sz="0" w:space="0" w:color="auto"/>
        <w:right w:val="none" w:sz="0" w:space="0" w:color="auto"/>
      </w:divBdr>
    </w:div>
    <w:div w:id="217254612">
      <w:bodyDiv w:val="1"/>
      <w:marLeft w:val="0"/>
      <w:marRight w:val="0"/>
      <w:marTop w:val="0"/>
      <w:marBottom w:val="0"/>
      <w:divBdr>
        <w:top w:val="none" w:sz="0" w:space="0" w:color="auto"/>
        <w:left w:val="none" w:sz="0" w:space="0" w:color="auto"/>
        <w:bottom w:val="none" w:sz="0" w:space="0" w:color="auto"/>
        <w:right w:val="none" w:sz="0" w:space="0" w:color="auto"/>
      </w:divBdr>
      <w:divsChild>
        <w:div w:id="231039415">
          <w:marLeft w:val="475"/>
          <w:marRight w:val="0"/>
          <w:marTop w:val="86"/>
          <w:marBottom w:val="0"/>
          <w:divBdr>
            <w:top w:val="none" w:sz="0" w:space="0" w:color="auto"/>
            <w:left w:val="none" w:sz="0" w:space="0" w:color="auto"/>
            <w:bottom w:val="none" w:sz="0" w:space="0" w:color="auto"/>
            <w:right w:val="none" w:sz="0" w:space="0" w:color="auto"/>
          </w:divBdr>
        </w:div>
        <w:div w:id="1028869977">
          <w:marLeft w:val="893"/>
          <w:marRight w:val="0"/>
          <w:marTop w:val="86"/>
          <w:marBottom w:val="0"/>
          <w:divBdr>
            <w:top w:val="none" w:sz="0" w:space="0" w:color="auto"/>
            <w:left w:val="none" w:sz="0" w:space="0" w:color="auto"/>
            <w:bottom w:val="none" w:sz="0" w:space="0" w:color="auto"/>
            <w:right w:val="none" w:sz="0" w:space="0" w:color="auto"/>
          </w:divBdr>
        </w:div>
        <w:div w:id="1715227206">
          <w:marLeft w:val="893"/>
          <w:marRight w:val="0"/>
          <w:marTop w:val="86"/>
          <w:marBottom w:val="0"/>
          <w:divBdr>
            <w:top w:val="none" w:sz="0" w:space="0" w:color="auto"/>
            <w:left w:val="none" w:sz="0" w:space="0" w:color="auto"/>
            <w:bottom w:val="none" w:sz="0" w:space="0" w:color="auto"/>
            <w:right w:val="none" w:sz="0" w:space="0" w:color="auto"/>
          </w:divBdr>
        </w:div>
        <w:div w:id="803236727">
          <w:marLeft w:val="475"/>
          <w:marRight w:val="0"/>
          <w:marTop w:val="86"/>
          <w:marBottom w:val="0"/>
          <w:divBdr>
            <w:top w:val="none" w:sz="0" w:space="0" w:color="auto"/>
            <w:left w:val="none" w:sz="0" w:space="0" w:color="auto"/>
            <w:bottom w:val="none" w:sz="0" w:space="0" w:color="auto"/>
            <w:right w:val="none" w:sz="0" w:space="0" w:color="auto"/>
          </w:divBdr>
        </w:div>
        <w:div w:id="550189643">
          <w:marLeft w:val="893"/>
          <w:marRight w:val="0"/>
          <w:marTop w:val="86"/>
          <w:marBottom w:val="0"/>
          <w:divBdr>
            <w:top w:val="none" w:sz="0" w:space="0" w:color="auto"/>
            <w:left w:val="none" w:sz="0" w:space="0" w:color="auto"/>
            <w:bottom w:val="none" w:sz="0" w:space="0" w:color="auto"/>
            <w:right w:val="none" w:sz="0" w:space="0" w:color="auto"/>
          </w:divBdr>
        </w:div>
        <w:div w:id="1363820781">
          <w:marLeft w:val="893"/>
          <w:marRight w:val="0"/>
          <w:marTop w:val="86"/>
          <w:marBottom w:val="0"/>
          <w:divBdr>
            <w:top w:val="none" w:sz="0" w:space="0" w:color="auto"/>
            <w:left w:val="none" w:sz="0" w:space="0" w:color="auto"/>
            <w:bottom w:val="none" w:sz="0" w:space="0" w:color="auto"/>
            <w:right w:val="none" w:sz="0" w:space="0" w:color="auto"/>
          </w:divBdr>
        </w:div>
        <w:div w:id="1852989569">
          <w:marLeft w:val="893"/>
          <w:marRight w:val="0"/>
          <w:marTop w:val="86"/>
          <w:marBottom w:val="0"/>
          <w:divBdr>
            <w:top w:val="none" w:sz="0" w:space="0" w:color="auto"/>
            <w:left w:val="none" w:sz="0" w:space="0" w:color="auto"/>
            <w:bottom w:val="none" w:sz="0" w:space="0" w:color="auto"/>
            <w:right w:val="none" w:sz="0" w:space="0" w:color="auto"/>
          </w:divBdr>
        </w:div>
        <w:div w:id="176966830">
          <w:marLeft w:val="893"/>
          <w:marRight w:val="0"/>
          <w:marTop w:val="86"/>
          <w:marBottom w:val="0"/>
          <w:divBdr>
            <w:top w:val="none" w:sz="0" w:space="0" w:color="auto"/>
            <w:left w:val="none" w:sz="0" w:space="0" w:color="auto"/>
            <w:bottom w:val="none" w:sz="0" w:space="0" w:color="auto"/>
            <w:right w:val="none" w:sz="0" w:space="0" w:color="auto"/>
          </w:divBdr>
        </w:div>
        <w:div w:id="63455046">
          <w:marLeft w:val="893"/>
          <w:marRight w:val="0"/>
          <w:marTop w:val="86"/>
          <w:marBottom w:val="0"/>
          <w:divBdr>
            <w:top w:val="none" w:sz="0" w:space="0" w:color="auto"/>
            <w:left w:val="none" w:sz="0" w:space="0" w:color="auto"/>
            <w:bottom w:val="none" w:sz="0" w:space="0" w:color="auto"/>
            <w:right w:val="none" w:sz="0" w:space="0" w:color="auto"/>
          </w:divBdr>
        </w:div>
        <w:div w:id="83427429">
          <w:marLeft w:val="893"/>
          <w:marRight w:val="0"/>
          <w:marTop w:val="86"/>
          <w:marBottom w:val="0"/>
          <w:divBdr>
            <w:top w:val="none" w:sz="0" w:space="0" w:color="auto"/>
            <w:left w:val="none" w:sz="0" w:space="0" w:color="auto"/>
            <w:bottom w:val="none" w:sz="0" w:space="0" w:color="auto"/>
            <w:right w:val="none" w:sz="0" w:space="0" w:color="auto"/>
          </w:divBdr>
        </w:div>
        <w:div w:id="530192563">
          <w:marLeft w:val="893"/>
          <w:marRight w:val="0"/>
          <w:marTop w:val="86"/>
          <w:marBottom w:val="0"/>
          <w:divBdr>
            <w:top w:val="none" w:sz="0" w:space="0" w:color="auto"/>
            <w:left w:val="none" w:sz="0" w:space="0" w:color="auto"/>
            <w:bottom w:val="none" w:sz="0" w:space="0" w:color="auto"/>
            <w:right w:val="none" w:sz="0" w:space="0" w:color="auto"/>
          </w:divBdr>
        </w:div>
      </w:divsChild>
    </w:div>
    <w:div w:id="245504439">
      <w:bodyDiv w:val="1"/>
      <w:marLeft w:val="0"/>
      <w:marRight w:val="0"/>
      <w:marTop w:val="0"/>
      <w:marBottom w:val="0"/>
      <w:divBdr>
        <w:top w:val="none" w:sz="0" w:space="0" w:color="auto"/>
        <w:left w:val="none" w:sz="0" w:space="0" w:color="auto"/>
        <w:bottom w:val="none" w:sz="0" w:space="0" w:color="auto"/>
        <w:right w:val="none" w:sz="0" w:space="0" w:color="auto"/>
      </w:divBdr>
    </w:div>
    <w:div w:id="254285454">
      <w:bodyDiv w:val="1"/>
      <w:marLeft w:val="0"/>
      <w:marRight w:val="0"/>
      <w:marTop w:val="0"/>
      <w:marBottom w:val="0"/>
      <w:divBdr>
        <w:top w:val="none" w:sz="0" w:space="0" w:color="auto"/>
        <w:left w:val="none" w:sz="0" w:space="0" w:color="auto"/>
        <w:bottom w:val="none" w:sz="0" w:space="0" w:color="auto"/>
        <w:right w:val="none" w:sz="0" w:space="0" w:color="auto"/>
      </w:divBdr>
      <w:divsChild>
        <w:div w:id="450324308">
          <w:marLeft w:val="547"/>
          <w:marRight w:val="0"/>
          <w:marTop w:val="134"/>
          <w:marBottom w:val="0"/>
          <w:divBdr>
            <w:top w:val="none" w:sz="0" w:space="0" w:color="auto"/>
            <w:left w:val="none" w:sz="0" w:space="0" w:color="auto"/>
            <w:bottom w:val="none" w:sz="0" w:space="0" w:color="auto"/>
            <w:right w:val="none" w:sz="0" w:space="0" w:color="auto"/>
          </w:divBdr>
        </w:div>
        <w:div w:id="215626064">
          <w:marLeft w:val="1166"/>
          <w:marRight w:val="0"/>
          <w:marTop w:val="96"/>
          <w:marBottom w:val="0"/>
          <w:divBdr>
            <w:top w:val="none" w:sz="0" w:space="0" w:color="auto"/>
            <w:left w:val="none" w:sz="0" w:space="0" w:color="auto"/>
            <w:bottom w:val="none" w:sz="0" w:space="0" w:color="auto"/>
            <w:right w:val="none" w:sz="0" w:space="0" w:color="auto"/>
          </w:divBdr>
        </w:div>
        <w:div w:id="976377278">
          <w:marLeft w:val="1166"/>
          <w:marRight w:val="0"/>
          <w:marTop w:val="96"/>
          <w:marBottom w:val="0"/>
          <w:divBdr>
            <w:top w:val="none" w:sz="0" w:space="0" w:color="auto"/>
            <w:left w:val="none" w:sz="0" w:space="0" w:color="auto"/>
            <w:bottom w:val="none" w:sz="0" w:space="0" w:color="auto"/>
            <w:right w:val="none" w:sz="0" w:space="0" w:color="auto"/>
          </w:divBdr>
        </w:div>
        <w:div w:id="785973981">
          <w:marLeft w:val="1166"/>
          <w:marRight w:val="0"/>
          <w:marTop w:val="96"/>
          <w:marBottom w:val="0"/>
          <w:divBdr>
            <w:top w:val="none" w:sz="0" w:space="0" w:color="auto"/>
            <w:left w:val="none" w:sz="0" w:space="0" w:color="auto"/>
            <w:bottom w:val="none" w:sz="0" w:space="0" w:color="auto"/>
            <w:right w:val="none" w:sz="0" w:space="0" w:color="auto"/>
          </w:divBdr>
        </w:div>
        <w:div w:id="1409227771">
          <w:marLeft w:val="547"/>
          <w:marRight w:val="0"/>
          <w:marTop w:val="134"/>
          <w:marBottom w:val="0"/>
          <w:divBdr>
            <w:top w:val="none" w:sz="0" w:space="0" w:color="auto"/>
            <w:left w:val="none" w:sz="0" w:space="0" w:color="auto"/>
            <w:bottom w:val="none" w:sz="0" w:space="0" w:color="auto"/>
            <w:right w:val="none" w:sz="0" w:space="0" w:color="auto"/>
          </w:divBdr>
        </w:div>
        <w:div w:id="923683647">
          <w:marLeft w:val="1166"/>
          <w:marRight w:val="0"/>
          <w:marTop w:val="96"/>
          <w:marBottom w:val="0"/>
          <w:divBdr>
            <w:top w:val="none" w:sz="0" w:space="0" w:color="auto"/>
            <w:left w:val="none" w:sz="0" w:space="0" w:color="auto"/>
            <w:bottom w:val="none" w:sz="0" w:space="0" w:color="auto"/>
            <w:right w:val="none" w:sz="0" w:space="0" w:color="auto"/>
          </w:divBdr>
        </w:div>
        <w:div w:id="672074684">
          <w:marLeft w:val="1166"/>
          <w:marRight w:val="0"/>
          <w:marTop w:val="96"/>
          <w:marBottom w:val="0"/>
          <w:divBdr>
            <w:top w:val="none" w:sz="0" w:space="0" w:color="auto"/>
            <w:left w:val="none" w:sz="0" w:space="0" w:color="auto"/>
            <w:bottom w:val="none" w:sz="0" w:space="0" w:color="auto"/>
            <w:right w:val="none" w:sz="0" w:space="0" w:color="auto"/>
          </w:divBdr>
        </w:div>
        <w:div w:id="503863035">
          <w:marLeft w:val="547"/>
          <w:marRight w:val="0"/>
          <w:marTop w:val="134"/>
          <w:marBottom w:val="0"/>
          <w:divBdr>
            <w:top w:val="none" w:sz="0" w:space="0" w:color="auto"/>
            <w:left w:val="none" w:sz="0" w:space="0" w:color="auto"/>
            <w:bottom w:val="none" w:sz="0" w:space="0" w:color="auto"/>
            <w:right w:val="none" w:sz="0" w:space="0" w:color="auto"/>
          </w:divBdr>
        </w:div>
        <w:div w:id="283122254">
          <w:marLeft w:val="1166"/>
          <w:marRight w:val="0"/>
          <w:marTop w:val="96"/>
          <w:marBottom w:val="0"/>
          <w:divBdr>
            <w:top w:val="none" w:sz="0" w:space="0" w:color="auto"/>
            <w:left w:val="none" w:sz="0" w:space="0" w:color="auto"/>
            <w:bottom w:val="none" w:sz="0" w:space="0" w:color="auto"/>
            <w:right w:val="none" w:sz="0" w:space="0" w:color="auto"/>
          </w:divBdr>
        </w:div>
        <w:div w:id="567036494">
          <w:marLeft w:val="1166"/>
          <w:marRight w:val="0"/>
          <w:marTop w:val="96"/>
          <w:marBottom w:val="0"/>
          <w:divBdr>
            <w:top w:val="none" w:sz="0" w:space="0" w:color="auto"/>
            <w:left w:val="none" w:sz="0" w:space="0" w:color="auto"/>
            <w:bottom w:val="none" w:sz="0" w:space="0" w:color="auto"/>
            <w:right w:val="none" w:sz="0" w:space="0" w:color="auto"/>
          </w:divBdr>
        </w:div>
        <w:div w:id="605577857">
          <w:marLeft w:val="1166"/>
          <w:marRight w:val="0"/>
          <w:marTop w:val="96"/>
          <w:marBottom w:val="0"/>
          <w:divBdr>
            <w:top w:val="none" w:sz="0" w:space="0" w:color="auto"/>
            <w:left w:val="none" w:sz="0" w:space="0" w:color="auto"/>
            <w:bottom w:val="none" w:sz="0" w:space="0" w:color="auto"/>
            <w:right w:val="none" w:sz="0" w:space="0" w:color="auto"/>
          </w:divBdr>
        </w:div>
        <w:div w:id="14117652">
          <w:marLeft w:val="1166"/>
          <w:marRight w:val="0"/>
          <w:marTop w:val="96"/>
          <w:marBottom w:val="0"/>
          <w:divBdr>
            <w:top w:val="none" w:sz="0" w:space="0" w:color="auto"/>
            <w:left w:val="none" w:sz="0" w:space="0" w:color="auto"/>
            <w:bottom w:val="none" w:sz="0" w:space="0" w:color="auto"/>
            <w:right w:val="none" w:sz="0" w:space="0" w:color="auto"/>
          </w:divBdr>
        </w:div>
      </w:divsChild>
    </w:div>
    <w:div w:id="297807500">
      <w:bodyDiv w:val="1"/>
      <w:marLeft w:val="0"/>
      <w:marRight w:val="0"/>
      <w:marTop w:val="0"/>
      <w:marBottom w:val="0"/>
      <w:divBdr>
        <w:top w:val="none" w:sz="0" w:space="0" w:color="auto"/>
        <w:left w:val="none" w:sz="0" w:space="0" w:color="auto"/>
        <w:bottom w:val="none" w:sz="0" w:space="0" w:color="auto"/>
        <w:right w:val="none" w:sz="0" w:space="0" w:color="auto"/>
      </w:divBdr>
    </w:div>
    <w:div w:id="342123377">
      <w:bodyDiv w:val="1"/>
      <w:marLeft w:val="0"/>
      <w:marRight w:val="0"/>
      <w:marTop w:val="0"/>
      <w:marBottom w:val="0"/>
      <w:divBdr>
        <w:top w:val="none" w:sz="0" w:space="0" w:color="auto"/>
        <w:left w:val="none" w:sz="0" w:space="0" w:color="auto"/>
        <w:bottom w:val="none" w:sz="0" w:space="0" w:color="auto"/>
        <w:right w:val="none" w:sz="0" w:space="0" w:color="auto"/>
      </w:divBdr>
    </w:div>
    <w:div w:id="449855883">
      <w:bodyDiv w:val="1"/>
      <w:marLeft w:val="0"/>
      <w:marRight w:val="0"/>
      <w:marTop w:val="0"/>
      <w:marBottom w:val="0"/>
      <w:divBdr>
        <w:top w:val="none" w:sz="0" w:space="0" w:color="auto"/>
        <w:left w:val="none" w:sz="0" w:space="0" w:color="auto"/>
        <w:bottom w:val="none" w:sz="0" w:space="0" w:color="auto"/>
        <w:right w:val="none" w:sz="0" w:space="0" w:color="auto"/>
      </w:divBdr>
      <w:divsChild>
        <w:div w:id="1291673135">
          <w:marLeft w:val="533"/>
          <w:marRight w:val="0"/>
          <w:marTop w:val="77"/>
          <w:marBottom w:val="0"/>
          <w:divBdr>
            <w:top w:val="none" w:sz="0" w:space="0" w:color="auto"/>
            <w:left w:val="none" w:sz="0" w:space="0" w:color="auto"/>
            <w:bottom w:val="none" w:sz="0" w:space="0" w:color="auto"/>
            <w:right w:val="none" w:sz="0" w:space="0" w:color="auto"/>
          </w:divBdr>
        </w:div>
        <w:div w:id="647589910">
          <w:marLeft w:val="533"/>
          <w:marRight w:val="0"/>
          <w:marTop w:val="77"/>
          <w:marBottom w:val="0"/>
          <w:divBdr>
            <w:top w:val="none" w:sz="0" w:space="0" w:color="auto"/>
            <w:left w:val="none" w:sz="0" w:space="0" w:color="auto"/>
            <w:bottom w:val="none" w:sz="0" w:space="0" w:color="auto"/>
            <w:right w:val="none" w:sz="0" w:space="0" w:color="auto"/>
          </w:divBdr>
        </w:div>
      </w:divsChild>
    </w:div>
    <w:div w:id="516240908">
      <w:bodyDiv w:val="1"/>
      <w:marLeft w:val="0"/>
      <w:marRight w:val="0"/>
      <w:marTop w:val="0"/>
      <w:marBottom w:val="0"/>
      <w:divBdr>
        <w:top w:val="none" w:sz="0" w:space="0" w:color="auto"/>
        <w:left w:val="none" w:sz="0" w:space="0" w:color="auto"/>
        <w:bottom w:val="none" w:sz="0" w:space="0" w:color="auto"/>
        <w:right w:val="none" w:sz="0" w:space="0" w:color="auto"/>
      </w:divBdr>
    </w:div>
    <w:div w:id="557475498">
      <w:bodyDiv w:val="1"/>
      <w:marLeft w:val="0"/>
      <w:marRight w:val="0"/>
      <w:marTop w:val="0"/>
      <w:marBottom w:val="0"/>
      <w:divBdr>
        <w:top w:val="none" w:sz="0" w:space="0" w:color="auto"/>
        <w:left w:val="none" w:sz="0" w:space="0" w:color="auto"/>
        <w:bottom w:val="none" w:sz="0" w:space="0" w:color="auto"/>
        <w:right w:val="none" w:sz="0" w:space="0" w:color="auto"/>
      </w:divBdr>
    </w:div>
    <w:div w:id="594752546">
      <w:bodyDiv w:val="1"/>
      <w:marLeft w:val="0"/>
      <w:marRight w:val="0"/>
      <w:marTop w:val="0"/>
      <w:marBottom w:val="0"/>
      <w:divBdr>
        <w:top w:val="none" w:sz="0" w:space="0" w:color="auto"/>
        <w:left w:val="none" w:sz="0" w:space="0" w:color="auto"/>
        <w:bottom w:val="none" w:sz="0" w:space="0" w:color="auto"/>
        <w:right w:val="none" w:sz="0" w:space="0" w:color="auto"/>
      </w:divBdr>
    </w:div>
    <w:div w:id="856895335">
      <w:bodyDiv w:val="1"/>
      <w:marLeft w:val="0"/>
      <w:marRight w:val="0"/>
      <w:marTop w:val="0"/>
      <w:marBottom w:val="0"/>
      <w:divBdr>
        <w:top w:val="none" w:sz="0" w:space="0" w:color="auto"/>
        <w:left w:val="none" w:sz="0" w:space="0" w:color="auto"/>
        <w:bottom w:val="none" w:sz="0" w:space="0" w:color="auto"/>
        <w:right w:val="none" w:sz="0" w:space="0" w:color="auto"/>
      </w:divBdr>
    </w:div>
    <w:div w:id="884408782">
      <w:bodyDiv w:val="1"/>
      <w:marLeft w:val="0"/>
      <w:marRight w:val="0"/>
      <w:marTop w:val="0"/>
      <w:marBottom w:val="0"/>
      <w:divBdr>
        <w:top w:val="none" w:sz="0" w:space="0" w:color="auto"/>
        <w:left w:val="none" w:sz="0" w:space="0" w:color="auto"/>
        <w:bottom w:val="none" w:sz="0" w:space="0" w:color="auto"/>
        <w:right w:val="none" w:sz="0" w:space="0" w:color="auto"/>
      </w:divBdr>
      <w:divsChild>
        <w:div w:id="2117094839">
          <w:marLeft w:val="475"/>
          <w:marRight w:val="0"/>
          <w:marTop w:val="86"/>
          <w:marBottom w:val="0"/>
          <w:divBdr>
            <w:top w:val="none" w:sz="0" w:space="0" w:color="auto"/>
            <w:left w:val="none" w:sz="0" w:space="0" w:color="auto"/>
            <w:bottom w:val="none" w:sz="0" w:space="0" w:color="auto"/>
            <w:right w:val="none" w:sz="0" w:space="0" w:color="auto"/>
          </w:divBdr>
        </w:div>
        <w:div w:id="1971859384">
          <w:marLeft w:val="475"/>
          <w:marRight w:val="0"/>
          <w:marTop w:val="86"/>
          <w:marBottom w:val="0"/>
          <w:divBdr>
            <w:top w:val="none" w:sz="0" w:space="0" w:color="auto"/>
            <w:left w:val="none" w:sz="0" w:space="0" w:color="auto"/>
            <w:bottom w:val="none" w:sz="0" w:space="0" w:color="auto"/>
            <w:right w:val="none" w:sz="0" w:space="0" w:color="auto"/>
          </w:divBdr>
        </w:div>
        <w:div w:id="176506055">
          <w:marLeft w:val="475"/>
          <w:marRight w:val="0"/>
          <w:marTop w:val="86"/>
          <w:marBottom w:val="0"/>
          <w:divBdr>
            <w:top w:val="none" w:sz="0" w:space="0" w:color="auto"/>
            <w:left w:val="none" w:sz="0" w:space="0" w:color="auto"/>
            <w:bottom w:val="none" w:sz="0" w:space="0" w:color="auto"/>
            <w:right w:val="none" w:sz="0" w:space="0" w:color="auto"/>
          </w:divBdr>
        </w:div>
        <w:div w:id="565996873">
          <w:marLeft w:val="475"/>
          <w:marRight w:val="0"/>
          <w:marTop w:val="86"/>
          <w:marBottom w:val="0"/>
          <w:divBdr>
            <w:top w:val="none" w:sz="0" w:space="0" w:color="auto"/>
            <w:left w:val="none" w:sz="0" w:space="0" w:color="auto"/>
            <w:bottom w:val="none" w:sz="0" w:space="0" w:color="auto"/>
            <w:right w:val="none" w:sz="0" w:space="0" w:color="auto"/>
          </w:divBdr>
        </w:div>
      </w:divsChild>
    </w:div>
    <w:div w:id="891772045">
      <w:bodyDiv w:val="1"/>
      <w:marLeft w:val="0"/>
      <w:marRight w:val="0"/>
      <w:marTop w:val="0"/>
      <w:marBottom w:val="0"/>
      <w:divBdr>
        <w:top w:val="none" w:sz="0" w:space="0" w:color="auto"/>
        <w:left w:val="none" w:sz="0" w:space="0" w:color="auto"/>
        <w:bottom w:val="none" w:sz="0" w:space="0" w:color="auto"/>
        <w:right w:val="none" w:sz="0" w:space="0" w:color="auto"/>
      </w:divBdr>
    </w:div>
    <w:div w:id="944851308">
      <w:bodyDiv w:val="1"/>
      <w:marLeft w:val="0"/>
      <w:marRight w:val="0"/>
      <w:marTop w:val="0"/>
      <w:marBottom w:val="0"/>
      <w:divBdr>
        <w:top w:val="none" w:sz="0" w:space="0" w:color="auto"/>
        <w:left w:val="none" w:sz="0" w:space="0" w:color="auto"/>
        <w:bottom w:val="none" w:sz="0" w:space="0" w:color="auto"/>
        <w:right w:val="none" w:sz="0" w:space="0" w:color="auto"/>
      </w:divBdr>
    </w:div>
    <w:div w:id="951980012">
      <w:bodyDiv w:val="1"/>
      <w:marLeft w:val="0"/>
      <w:marRight w:val="0"/>
      <w:marTop w:val="0"/>
      <w:marBottom w:val="0"/>
      <w:divBdr>
        <w:top w:val="none" w:sz="0" w:space="0" w:color="auto"/>
        <w:left w:val="none" w:sz="0" w:space="0" w:color="auto"/>
        <w:bottom w:val="none" w:sz="0" w:space="0" w:color="auto"/>
        <w:right w:val="none" w:sz="0" w:space="0" w:color="auto"/>
      </w:divBdr>
    </w:div>
    <w:div w:id="980696050">
      <w:bodyDiv w:val="1"/>
      <w:marLeft w:val="0"/>
      <w:marRight w:val="0"/>
      <w:marTop w:val="0"/>
      <w:marBottom w:val="0"/>
      <w:divBdr>
        <w:top w:val="none" w:sz="0" w:space="0" w:color="auto"/>
        <w:left w:val="none" w:sz="0" w:space="0" w:color="auto"/>
        <w:bottom w:val="none" w:sz="0" w:space="0" w:color="auto"/>
        <w:right w:val="none" w:sz="0" w:space="0" w:color="auto"/>
      </w:divBdr>
    </w:div>
    <w:div w:id="1026296756">
      <w:bodyDiv w:val="1"/>
      <w:marLeft w:val="0"/>
      <w:marRight w:val="0"/>
      <w:marTop w:val="0"/>
      <w:marBottom w:val="0"/>
      <w:divBdr>
        <w:top w:val="none" w:sz="0" w:space="0" w:color="auto"/>
        <w:left w:val="none" w:sz="0" w:space="0" w:color="auto"/>
        <w:bottom w:val="none" w:sz="0" w:space="0" w:color="auto"/>
        <w:right w:val="none" w:sz="0" w:space="0" w:color="auto"/>
      </w:divBdr>
    </w:div>
    <w:div w:id="1055465462">
      <w:bodyDiv w:val="1"/>
      <w:marLeft w:val="0"/>
      <w:marRight w:val="0"/>
      <w:marTop w:val="0"/>
      <w:marBottom w:val="0"/>
      <w:divBdr>
        <w:top w:val="none" w:sz="0" w:space="0" w:color="auto"/>
        <w:left w:val="none" w:sz="0" w:space="0" w:color="auto"/>
        <w:bottom w:val="none" w:sz="0" w:space="0" w:color="auto"/>
        <w:right w:val="none" w:sz="0" w:space="0" w:color="auto"/>
      </w:divBdr>
      <w:divsChild>
        <w:div w:id="748575999">
          <w:marLeft w:val="0"/>
          <w:marRight w:val="0"/>
          <w:marTop w:val="0"/>
          <w:marBottom w:val="900"/>
          <w:divBdr>
            <w:top w:val="none" w:sz="0" w:space="0" w:color="auto"/>
            <w:left w:val="none" w:sz="0" w:space="0" w:color="auto"/>
            <w:bottom w:val="none" w:sz="0" w:space="0" w:color="auto"/>
            <w:right w:val="none" w:sz="0" w:space="0" w:color="auto"/>
          </w:divBdr>
          <w:divsChild>
            <w:div w:id="340010598">
              <w:marLeft w:val="0"/>
              <w:marRight w:val="0"/>
              <w:marTop w:val="0"/>
              <w:marBottom w:val="0"/>
              <w:divBdr>
                <w:top w:val="none" w:sz="0" w:space="0" w:color="auto"/>
                <w:left w:val="none" w:sz="0" w:space="0" w:color="auto"/>
                <w:bottom w:val="none" w:sz="0" w:space="0" w:color="auto"/>
                <w:right w:val="none" w:sz="0" w:space="0" w:color="auto"/>
              </w:divBdr>
              <w:divsChild>
                <w:div w:id="2054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4293">
      <w:bodyDiv w:val="1"/>
      <w:marLeft w:val="0"/>
      <w:marRight w:val="0"/>
      <w:marTop w:val="0"/>
      <w:marBottom w:val="0"/>
      <w:divBdr>
        <w:top w:val="none" w:sz="0" w:space="0" w:color="auto"/>
        <w:left w:val="none" w:sz="0" w:space="0" w:color="auto"/>
        <w:bottom w:val="none" w:sz="0" w:space="0" w:color="auto"/>
        <w:right w:val="none" w:sz="0" w:space="0" w:color="auto"/>
      </w:divBdr>
      <w:divsChild>
        <w:div w:id="729963005">
          <w:marLeft w:val="806"/>
          <w:marRight w:val="0"/>
          <w:marTop w:val="96"/>
          <w:marBottom w:val="0"/>
          <w:divBdr>
            <w:top w:val="none" w:sz="0" w:space="0" w:color="auto"/>
            <w:left w:val="none" w:sz="0" w:space="0" w:color="auto"/>
            <w:bottom w:val="none" w:sz="0" w:space="0" w:color="auto"/>
            <w:right w:val="none" w:sz="0" w:space="0" w:color="auto"/>
          </w:divBdr>
        </w:div>
        <w:div w:id="561714429">
          <w:marLeft w:val="806"/>
          <w:marRight w:val="0"/>
          <w:marTop w:val="96"/>
          <w:marBottom w:val="0"/>
          <w:divBdr>
            <w:top w:val="none" w:sz="0" w:space="0" w:color="auto"/>
            <w:left w:val="none" w:sz="0" w:space="0" w:color="auto"/>
            <w:bottom w:val="none" w:sz="0" w:space="0" w:color="auto"/>
            <w:right w:val="none" w:sz="0" w:space="0" w:color="auto"/>
          </w:divBdr>
        </w:div>
        <w:div w:id="888879750">
          <w:marLeft w:val="806"/>
          <w:marRight w:val="0"/>
          <w:marTop w:val="96"/>
          <w:marBottom w:val="0"/>
          <w:divBdr>
            <w:top w:val="none" w:sz="0" w:space="0" w:color="auto"/>
            <w:left w:val="none" w:sz="0" w:space="0" w:color="auto"/>
            <w:bottom w:val="none" w:sz="0" w:space="0" w:color="auto"/>
            <w:right w:val="none" w:sz="0" w:space="0" w:color="auto"/>
          </w:divBdr>
        </w:div>
        <w:div w:id="1459034540">
          <w:marLeft w:val="806"/>
          <w:marRight w:val="0"/>
          <w:marTop w:val="96"/>
          <w:marBottom w:val="0"/>
          <w:divBdr>
            <w:top w:val="none" w:sz="0" w:space="0" w:color="auto"/>
            <w:left w:val="none" w:sz="0" w:space="0" w:color="auto"/>
            <w:bottom w:val="none" w:sz="0" w:space="0" w:color="auto"/>
            <w:right w:val="none" w:sz="0" w:space="0" w:color="auto"/>
          </w:divBdr>
        </w:div>
        <w:div w:id="695156924">
          <w:marLeft w:val="806"/>
          <w:marRight w:val="0"/>
          <w:marTop w:val="96"/>
          <w:marBottom w:val="0"/>
          <w:divBdr>
            <w:top w:val="none" w:sz="0" w:space="0" w:color="auto"/>
            <w:left w:val="none" w:sz="0" w:space="0" w:color="auto"/>
            <w:bottom w:val="none" w:sz="0" w:space="0" w:color="auto"/>
            <w:right w:val="none" w:sz="0" w:space="0" w:color="auto"/>
          </w:divBdr>
        </w:div>
        <w:div w:id="338117510">
          <w:marLeft w:val="806"/>
          <w:marRight w:val="0"/>
          <w:marTop w:val="96"/>
          <w:marBottom w:val="0"/>
          <w:divBdr>
            <w:top w:val="none" w:sz="0" w:space="0" w:color="auto"/>
            <w:left w:val="none" w:sz="0" w:space="0" w:color="auto"/>
            <w:bottom w:val="none" w:sz="0" w:space="0" w:color="auto"/>
            <w:right w:val="none" w:sz="0" w:space="0" w:color="auto"/>
          </w:divBdr>
        </w:div>
        <w:div w:id="1181773669">
          <w:marLeft w:val="806"/>
          <w:marRight w:val="0"/>
          <w:marTop w:val="96"/>
          <w:marBottom w:val="0"/>
          <w:divBdr>
            <w:top w:val="none" w:sz="0" w:space="0" w:color="auto"/>
            <w:left w:val="none" w:sz="0" w:space="0" w:color="auto"/>
            <w:bottom w:val="none" w:sz="0" w:space="0" w:color="auto"/>
            <w:right w:val="none" w:sz="0" w:space="0" w:color="auto"/>
          </w:divBdr>
        </w:div>
        <w:div w:id="564149401">
          <w:marLeft w:val="907"/>
          <w:marRight w:val="0"/>
          <w:marTop w:val="96"/>
          <w:marBottom w:val="0"/>
          <w:divBdr>
            <w:top w:val="none" w:sz="0" w:space="0" w:color="auto"/>
            <w:left w:val="none" w:sz="0" w:space="0" w:color="auto"/>
            <w:bottom w:val="none" w:sz="0" w:space="0" w:color="auto"/>
            <w:right w:val="none" w:sz="0" w:space="0" w:color="auto"/>
          </w:divBdr>
        </w:div>
      </w:divsChild>
    </w:div>
    <w:div w:id="1211843083">
      <w:bodyDiv w:val="1"/>
      <w:marLeft w:val="0"/>
      <w:marRight w:val="0"/>
      <w:marTop w:val="0"/>
      <w:marBottom w:val="0"/>
      <w:divBdr>
        <w:top w:val="none" w:sz="0" w:space="0" w:color="auto"/>
        <w:left w:val="none" w:sz="0" w:space="0" w:color="auto"/>
        <w:bottom w:val="none" w:sz="0" w:space="0" w:color="auto"/>
        <w:right w:val="none" w:sz="0" w:space="0" w:color="auto"/>
      </w:divBdr>
      <w:divsChild>
        <w:div w:id="649331937">
          <w:marLeft w:val="360"/>
          <w:marRight w:val="0"/>
          <w:marTop w:val="200"/>
          <w:marBottom w:val="0"/>
          <w:divBdr>
            <w:top w:val="none" w:sz="0" w:space="0" w:color="auto"/>
            <w:left w:val="none" w:sz="0" w:space="0" w:color="auto"/>
            <w:bottom w:val="none" w:sz="0" w:space="0" w:color="auto"/>
            <w:right w:val="none" w:sz="0" w:space="0" w:color="auto"/>
          </w:divBdr>
        </w:div>
        <w:div w:id="9987844">
          <w:marLeft w:val="360"/>
          <w:marRight w:val="0"/>
          <w:marTop w:val="200"/>
          <w:marBottom w:val="0"/>
          <w:divBdr>
            <w:top w:val="none" w:sz="0" w:space="0" w:color="auto"/>
            <w:left w:val="none" w:sz="0" w:space="0" w:color="auto"/>
            <w:bottom w:val="none" w:sz="0" w:space="0" w:color="auto"/>
            <w:right w:val="none" w:sz="0" w:space="0" w:color="auto"/>
          </w:divBdr>
        </w:div>
        <w:div w:id="1952973652">
          <w:marLeft w:val="360"/>
          <w:marRight w:val="0"/>
          <w:marTop w:val="200"/>
          <w:marBottom w:val="0"/>
          <w:divBdr>
            <w:top w:val="none" w:sz="0" w:space="0" w:color="auto"/>
            <w:left w:val="none" w:sz="0" w:space="0" w:color="auto"/>
            <w:bottom w:val="none" w:sz="0" w:space="0" w:color="auto"/>
            <w:right w:val="none" w:sz="0" w:space="0" w:color="auto"/>
          </w:divBdr>
        </w:div>
        <w:div w:id="1534809109">
          <w:marLeft w:val="360"/>
          <w:marRight w:val="0"/>
          <w:marTop w:val="200"/>
          <w:marBottom w:val="0"/>
          <w:divBdr>
            <w:top w:val="none" w:sz="0" w:space="0" w:color="auto"/>
            <w:left w:val="none" w:sz="0" w:space="0" w:color="auto"/>
            <w:bottom w:val="none" w:sz="0" w:space="0" w:color="auto"/>
            <w:right w:val="none" w:sz="0" w:space="0" w:color="auto"/>
          </w:divBdr>
        </w:div>
      </w:divsChild>
    </w:div>
    <w:div w:id="1306663913">
      <w:bodyDiv w:val="1"/>
      <w:marLeft w:val="0"/>
      <w:marRight w:val="0"/>
      <w:marTop w:val="0"/>
      <w:marBottom w:val="0"/>
      <w:divBdr>
        <w:top w:val="none" w:sz="0" w:space="0" w:color="auto"/>
        <w:left w:val="none" w:sz="0" w:space="0" w:color="auto"/>
        <w:bottom w:val="none" w:sz="0" w:space="0" w:color="auto"/>
        <w:right w:val="none" w:sz="0" w:space="0" w:color="auto"/>
      </w:divBdr>
    </w:div>
    <w:div w:id="1333527334">
      <w:bodyDiv w:val="1"/>
      <w:marLeft w:val="0"/>
      <w:marRight w:val="0"/>
      <w:marTop w:val="0"/>
      <w:marBottom w:val="0"/>
      <w:divBdr>
        <w:top w:val="none" w:sz="0" w:space="0" w:color="auto"/>
        <w:left w:val="none" w:sz="0" w:space="0" w:color="auto"/>
        <w:bottom w:val="none" w:sz="0" w:space="0" w:color="auto"/>
        <w:right w:val="none" w:sz="0" w:space="0" w:color="auto"/>
      </w:divBdr>
    </w:div>
    <w:div w:id="1338263823">
      <w:bodyDiv w:val="1"/>
      <w:marLeft w:val="0"/>
      <w:marRight w:val="0"/>
      <w:marTop w:val="0"/>
      <w:marBottom w:val="0"/>
      <w:divBdr>
        <w:top w:val="none" w:sz="0" w:space="0" w:color="auto"/>
        <w:left w:val="none" w:sz="0" w:space="0" w:color="auto"/>
        <w:bottom w:val="none" w:sz="0" w:space="0" w:color="auto"/>
        <w:right w:val="none" w:sz="0" w:space="0" w:color="auto"/>
      </w:divBdr>
    </w:div>
    <w:div w:id="1341619292">
      <w:bodyDiv w:val="1"/>
      <w:marLeft w:val="0"/>
      <w:marRight w:val="0"/>
      <w:marTop w:val="0"/>
      <w:marBottom w:val="0"/>
      <w:divBdr>
        <w:top w:val="none" w:sz="0" w:space="0" w:color="auto"/>
        <w:left w:val="none" w:sz="0" w:space="0" w:color="auto"/>
        <w:bottom w:val="none" w:sz="0" w:space="0" w:color="auto"/>
        <w:right w:val="none" w:sz="0" w:space="0" w:color="auto"/>
      </w:divBdr>
    </w:div>
    <w:div w:id="1356731400">
      <w:bodyDiv w:val="1"/>
      <w:marLeft w:val="0"/>
      <w:marRight w:val="0"/>
      <w:marTop w:val="0"/>
      <w:marBottom w:val="0"/>
      <w:divBdr>
        <w:top w:val="none" w:sz="0" w:space="0" w:color="auto"/>
        <w:left w:val="none" w:sz="0" w:space="0" w:color="auto"/>
        <w:bottom w:val="none" w:sz="0" w:space="0" w:color="auto"/>
        <w:right w:val="none" w:sz="0" w:space="0" w:color="auto"/>
      </w:divBdr>
      <w:divsChild>
        <w:div w:id="432090257">
          <w:marLeft w:val="446"/>
          <w:marRight w:val="0"/>
          <w:marTop w:val="96"/>
          <w:marBottom w:val="0"/>
          <w:divBdr>
            <w:top w:val="none" w:sz="0" w:space="0" w:color="auto"/>
            <w:left w:val="none" w:sz="0" w:space="0" w:color="auto"/>
            <w:bottom w:val="none" w:sz="0" w:space="0" w:color="auto"/>
            <w:right w:val="none" w:sz="0" w:space="0" w:color="auto"/>
          </w:divBdr>
        </w:div>
      </w:divsChild>
    </w:div>
    <w:div w:id="1441953522">
      <w:bodyDiv w:val="1"/>
      <w:marLeft w:val="0"/>
      <w:marRight w:val="0"/>
      <w:marTop w:val="0"/>
      <w:marBottom w:val="0"/>
      <w:divBdr>
        <w:top w:val="none" w:sz="0" w:space="0" w:color="auto"/>
        <w:left w:val="none" w:sz="0" w:space="0" w:color="auto"/>
        <w:bottom w:val="none" w:sz="0" w:space="0" w:color="auto"/>
        <w:right w:val="none" w:sz="0" w:space="0" w:color="auto"/>
      </w:divBdr>
    </w:div>
    <w:div w:id="1449082653">
      <w:bodyDiv w:val="1"/>
      <w:marLeft w:val="0"/>
      <w:marRight w:val="0"/>
      <w:marTop w:val="0"/>
      <w:marBottom w:val="0"/>
      <w:divBdr>
        <w:top w:val="none" w:sz="0" w:space="0" w:color="auto"/>
        <w:left w:val="none" w:sz="0" w:space="0" w:color="auto"/>
        <w:bottom w:val="none" w:sz="0" w:space="0" w:color="auto"/>
        <w:right w:val="none" w:sz="0" w:space="0" w:color="auto"/>
      </w:divBdr>
      <w:divsChild>
        <w:div w:id="1016617280">
          <w:marLeft w:val="547"/>
          <w:marRight w:val="0"/>
          <w:marTop w:val="96"/>
          <w:marBottom w:val="0"/>
          <w:divBdr>
            <w:top w:val="none" w:sz="0" w:space="0" w:color="auto"/>
            <w:left w:val="none" w:sz="0" w:space="0" w:color="auto"/>
            <w:bottom w:val="none" w:sz="0" w:space="0" w:color="auto"/>
            <w:right w:val="none" w:sz="0" w:space="0" w:color="auto"/>
          </w:divBdr>
        </w:div>
        <w:div w:id="144517282">
          <w:marLeft w:val="547"/>
          <w:marRight w:val="0"/>
          <w:marTop w:val="96"/>
          <w:marBottom w:val="0"/>
          <w:divBdr>
            <w:top w:val="none" w:sz="0" w:space="0" w:color="auto"/>
            <w:left w:val="none" w:sz="0" w:space="0" w:color="auto"/>
            <w:bottom w:val="none" w:sz="0" w:space="0" w:color="auto"/>
            <w:right w:val="none" w:sz="0" w:space="0" w:color="auto"/>
          </w:divBdr>
        </w:div>
      </w:divsChild>
    </w:div>
    <w:div w:id="1532305346">
      <w:bodyDiv w:val="1"/>
      <w:marLeft w:val="0"/>
      <w:marRight w:val="0"/>
      <w:marTop w:val="0"/>
      <w:marBottom w:val="0"/>
      <w:divBdr>
        <w:top w:val="none" w:sz="0" w:space="0" w:color="auto"/>
        <w:left w:val="none" w:sz="0" w:space="0" w:color="auto"/>
        <w:bottom w:val="none" w:sz="0" w:space="0" w:color="auto"/>
        <w:right w:val="none" w:sz="0" w:space="0" w:color="auto"/>
      </w:divBdr>
    </w:div>
    <w:div w:id="1588034297">
      <w:bodyDiv w:val="1"/>
      <w:marLeft w:val="0"/>
      <w:marRight w:val="0"/>
      <w:marTop w:val="0"/>
      <w:marBottom w:val="0"/>
      <w:divBdr>
        <w:top w:val="none" w:sz="0" w:space="0" w:color="auto"/>
        <w:left w:val="none" w:sz="0" w:space="0" w:color="auto"/>
        <w:bottom w:val="none" w:sz="0" w:space="0" w:color="auto"/>
        <w:right w:val="none" w:sz="0" w:space="0" w:color="auto"/>
      </w:divBdr>
    </w:div>
    <w:div w:id="1588076416">
      <w:bodyDiv w:val="1"/>
      <w:marLeft w:val="0"/>
      <w:marRight w:val="0"/>
      <w:marTop w:val="0"/>
      <w:marBottom w:val="0"/>
      <w:divBdr>
        <w:top w:val="none" w:sz="0" w:space="0" w:color="auto"/>
        <w:left w:val="none" w:sz="0" w:space="0" w:color="auto"/>
        <w:bottom w:val="none" w:sz="0" w:space="0" w:color="auto"/>
        <w:right w:val="none" w:sz="0" w:space="0" w:color="auto"/>
      </w:divBdr>
      <w:divsChild>
        <w:div w:id="1966227295">
          <w:marLeft w:val="360"/>
          <w:marRight w:val="0"/>
          <w:marTop w:val="200"/>
          <w:marBottom w:val="0"/>
          <w:divBdr>
            <w:top w:val="none" w:sz="0" w:space="0" w:color="auto"/>
            <w:left w:val="none" w:sz="0" w:space="0" w:color="auto"/>
            <w:bottom w:val="none" w:sz="0" w:space="0" w:color="auto"/>
            <w:right w:val="none" w:sz="0" w:space="0" w:color="auto"/>
          </w:divBdr>
        </w:div>
        <w:div w:id="691763262">
          <w:marLeft w:val="360"/>
          <w:marRight w:val="0"/>
          <w:marTop w:val="200"/>
          <w:marBottom w:val="0"/>
          <w:divBdr>
            <w:top w:val="none" w:sz="0" w:space="0" w:color="auto"/>
            <w:left w:val="none" w:sz="0" w:space="0" w:color="auto"/>
            <w:bottom w:val="none" w:sz="0" w:space="0" w:color="auto"/>
            <w:right w:val="none" w:sz="0" w:space="0" w:color="auto"/>
          </w:divBdr>
        </w:div>
        <w:div w:id="2122187369">
          <w:marLeft w:val="360"/>
          <w:marRight w:val="0"/>
          <w:marTop w:val="200"/>
          <w:marBottom w:val="0"/>
          <w:divBdr>
            <w:top w:val="none" w:sz="0" w:space="0" w:color="auto"/>
            <w:left w:val="none" w:sz="0" w:space="0" w:color="auto"/>
            <w:bottom w:val="none" w:sz="0" w:space="0" w:color="auto"/>
            <w:right w:val="none" w:sz="0" w:space="0" w:color="auto"/>
          </w:divBdr>
        </w:div>
        <w:div w:id="285963197">
          <w:marLeft w:val="360"/>
          <w:marRight w:val="0"/>
          <w:marTop w:val="200"/>
          <w:marBottom w:val="0"/>
          <w:divBdr>
            <w:top w:val="none" w:sz="0" w:space="0" w:color="auto"/>
            <w:left w:val="none" w:sz="0" w:space="0" w:color="auto"/>
            <w:bottom w:val="none" w:sz="0" w:space="0" w:color="auto"/>
            <w:right w:val="none" w:sz="0" w:space="0" w:color="auto"/>
          </w:divBdr>
        </w:div>
        <w:div w:id="1813912184">
          <w:marLeft w:val="360"/>
          <w:marRight w:val="0"/>
          <w:marTop w:val="200"/>
          <w:marBottom w:val="0"/>
          <w:divBdr>
            <w:top w:val="none" w:sz="0" w:space="0" w:color="auto"/>
            <w:left w:val="none" w:sz="0" w:space="0" w:color="auto"/>
            <w:bottom w:val="none" w:sz="0" w:space="0" w:color="auto"/>
            <w:right w:val="none" w:sz="0" w:space="0" w:color="auto"/>
          </w:divBdr>
        </w:div>
        <w:div w:id="997541705">
          <w:marLeft w:val="360"/>
          <w:marRight w:val="0"/>
          <w:marTop w:val="200"/>
          <w:marBottom w:val="0"/>
          <w:divBdr>
            <w:top w:val="none" w:sz="0" w:space="0" w:color="auto"/>
            <w:left w:val="none" w:sz="0" w:space="0" w:color="auto"/>
            <w:bottom w:val="none" w:sz="0" w:space="0" w:color="auto"/>
            <w:right w:val="none" w:sz="0" w:space="0" w:color="auto"/>
          </w:divBdr>
        </w:div>
      </w:divsChild>
    </w:div>
    <w:div w:id="1604915173">
      <w:bodyDiv w:val="1"/>
      <w:marLeft w:val="0"/>
      <w:marRight w:val="0"/>
      <w:marTop w:val="0"/>
      <w:marBottom w:val="0"/>
      <w:divBdr>
        <w:top w:val="none" w:sz="0" w:space="0" w:color="auto"/>
        <w:left w:val="none" w:sz="0" w:space="0" w:color="auto"/>
        <w:bottom w:val="none" w:sz="0" w:space="0" w:color="auto"/>
        <w:right w:val="none" w:sz="0" w:space="0" w:color="auto"/>
      </w:divBdr>
    </w:div>
    <w:div w:id="1685277190">
      <w:bodyDiv w:val="1"/>
      <w:marLeft w:val="0"/>
      <w:marRight w:val="0"/>
      <w:marTop w:val="0"/>
      <w:marBottom w:val="0"/>
      <w:divBdr>
        <w:top w:val="none" w:sz="0" w:space="0" w:color="auto"/>
        <w:left w:val="none" w:sz="0" w:space="0" w:color="auto"/>
        <w:bottom w:val="none" w:sz="0" w:space="0" w:color="auto"/>
        <w:right w:val="none" w:sz="0" w:space="0" w:color="auto"/>
      </w:divBdr>
    </w:div>
    <w:div w:id="1695961754">
      <w:bodyDiv w:val="1"/>
      <w:marLeft w:val="0"/>
      <w:marRight w:val="0"/>
      <w:marTop w:val="0"/>
      <w:marBottom w:val="0"/>
      <w:divBdr>
        <w:top w:val="none" w:sz="0" w:space="0" w:color="auto"/>
        <w:left w:val="none" w:sz="0" w:space="0" w:color="auto"/>
        <w:bottom w:val="none" w:sz="0" w:space="0" w:color="auto"/>
        <w:right w:val="none" w:sz="0" w:space="0" w:color="auto"/>
      </w:divBdr>
    </w:div>
    <w:div w:id="1762486349">
      <w:bodyDiv w:val="1"/>
      <w:marLeft w:val="0"/>
      <w:marRight w:val="0"/>
      <w:marTop w:val="0"/>
      <w:marBottom w:val="0"/>
      <w:divBdr>
        <w:top w:val="none" w:sz="0" w:space="0" w:color="auto"/>
        <w:left w:val="none" w:sz="0" w:space="0" w:color="auto"/>
        <w:bottom w:val="none" w:sz="0" w:space="0" w:color="auto"/>
        <w:right w:val="none" w:sz="0" w:space="0" w:color="auto"/>
      </w:divBdr>
    </w:div>
    <w:div w:id="1842161283">
      <w:bodyDiv w:val="1"/>
      <w:marLeft w:val="0"/>
      <w:marRight w:val="0"/>
      <w:marTop w:val="0"/>
      <w:marBottom w:val="0"/>
      <w:divBdr>
        <w:top w:val="none" w:sz="0" w:space="0" w:color="auto"/>
        <w:left w:val="none" w:sz="0" w:space="0" w:color="auto"/>
        <w:bottom w:val="none" w:sz="0" w:space="0" w:color="auto"/>
        <w:right w:val="none" w:sz="0" w:space="0" w:color="auto"/>
      </w:divBdr>
    </w:div>
    <w:div w:id="1894075195">
      <w:bodyDiv w:val="1"/>
      <w:marLeft w:val="0"/>
      <w:marRight w:val="0"/>
      <w:marTop w:val="0"/>
      <w:marBottom w:val="0"/>
      <w:divBdr>
        <w:top w:val="none" w:sz="0" w:space="0" w:color="auto"/>
        <w:left w:val="none" w:sz="0" w:space="0" w:color="auto"/>
        <w:bottom w:val="none" w:sz="0" w:space="0" w:color="auto"/>
        <w:right w:val="none" w:sz="0" w:space="0" w:color="auto"/>
      </w:divBdr>
    </w:div>
    <w:div w:id="21384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yklistene.no/aktuelt/kristiansand-karet-til-beste-sykkelb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aagendalsposten.no/nyheter/kongsberg/sykkel/kongsberg-mistet-pallplassen/s/5-64-53270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ory.buskerudbyen.no/bypakkeogbommer"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story.buskerudbyen.no/nybypakk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dropbox.com/s/ngaf5jh50duk47p/Utredning_Regional_sykkelrute_SVV_2018-09-11.pdf?dl=0"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4DC1A-58F2-4B24-887D-5D5B1E39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4322EC67</Template>
  <TotalTime>412</TotalTime>
  <Pages>23</Pages>
  <Words>7503</Words>
  <Characters>39767</Characters>
  <Application>Microsoft Office Word</Application>
  <DocSecurity>0</DocSecurity>
  <Lines>331</Lines>
  <Paragraphs>94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 Kjenseth BB</dc:creator>
  <cp:lastModifiedBy>Kjenseth, Gun - Buskerudbyen</cp:lastModifiedBy>
  <cp:revision>29</cp:revision>
  <cp:lastPrinted>2018-09-10T06:55:00Z</cp:lastPrinted>
  <dcterms:created xsi:type="dcterms:W3CDTF">2018-09-06T15:13:00Z</dcterms:created>
  <dcterms:modified xsi:type="dcterms:W3CDTF">2018-09-11T13:44:00Z</dcterms:modified>
</cp:coreProperties>
</file>